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Style w:val="TitleChar"/>
        </w:rPr>
        <w:alias w:val="Title"/>
        <w:tag w:val="Title"/>
        <w:id w:val="-509987125"/>
        <w:lock w:val="sdtContentLocked"/>
        <w:placeholder>
          <w:docPart w:val="1E013D8BF85440108EF8BB12F1ADCFBF"/>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5401825D" w14:textId="7DD49D98" w:rsidR="00886C9D" w:rsidRPr="00886C9D" w:rsidRDefault="00667A92" w:rsidP="00886C9D">
          <w:pPr>
            <w:pStyle w:val="Title"/>
          </w:pPr>
          <w:r>
            <w:rPr>
              <w:rStyle w:val="TitleChar"/>
            </w:rPr>
            <w:t>Travel for Children in Care</w:t>
          </w:r>
        </w:p>
      </w:sdtContent>
    </w:sdt>
    <w:sdt>
      <w:sdtPr>
        <w:alias w:val="Category"/>
        <w:tag w:val=""/>
        <w:id w:val="-993332496"/>
        <w:lock w:val="sdtContentLocked"/>
        <w:placeholder>
          <w:docPart w:val="AD428EFF839C443084FC9B433A48402C"/>
        </w:placeholder>
        <w:dataBinding w:prefixMappings="xmlns:ns0='http://purl.org/dc/elements/1.1/' xmlns:ns1='http://schemas.openxmlformats.org/package/2006/metadata/core-properties' " w:xpath="/ns1:coreProperties[1]/ns1:category[1]" w:storeItemID="{6C3C8BC8-F283-45AE-878A-BAB7291924A1}"/>
        <w:text/>
      </w:sdtPr>
      <w:sdtEndPr/>
      <w:sdtContent>
        <w:p w14:paraId="58F3171B" w14:textId="05A66AA3" w:rsidR="00DD64C2" w:rsidRDefault="00AC0D09" w:rsidP="001852AF">
          <w:pPr>
            <w:pStyle w:val="Subtitle0"/>
          </w:pPr>
          <w:r>
            <w:t>Policy</w:t>
          </w:r>
        </w:p>
      </w:sdtContent>
    </w:sdt>
    <w:p w14:paraId="00CA412D" w14:textId="77777777" w:rsidR="00964B22" w:rsidRDefault="00964B22" w:rsidP="00DD64C2">
      <w:pPr>
        <w:tabs>
          <w:tab w:val="center" w:pos="4819"/>
        </w:tabs>
      </w:pPr>
    </w:p>
    <w:p w14:paraId="410926F1" w14:textId="77777777" w:rsidR="007761D8" w:rsidRPr="00DD64C2" w:rsidRDefault="007761D8" w:rsidP="00885590">
      <w:pPr>
        <w:sectPr w:rsidR="007761D8" w:rsidRPr="00DD64C2" w:rsidSect="00702D61">
          <w:headerReference w:type="default" r:id="rId12"/>
          <w:headerReference w:type="first" r:id="rId13"/>
          <w:footerReference w:type="first" r:id="rId14"/>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391"/>
        <w:gridCol w:w="6535"/>
        <w:gridCol w:w="1422"/>
      </w:tblGrid>
      <w:tr w:rsidR="004F67B5" w14:paraId="264B2934" w14:textId="77777777" w:rsidTr="00E25D91">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1727C219" w14:textId="77777777" w:rsidR="004F67B5" w:rsidRPr="0054507C" w:rsidRDefault="004F67B5" w:rsidP="006145BB">
            <w:pPr>
              <w:rPr>
                <w:b/>
              </w:rPr>
            </w:pPr>
            <w:r w:rsidRPr="0054507C">
              <w:rPr>
                <w:b/>
              </w:rPr>
              <w:lastRenderedPageBreak/>
              <w:t>Document title</w:t>
            </w:r>
          </w:p>
        </w:tc>
        <w:tc>
          <w:tcPr>
            <w:tcW w:w="6535" w:type="dxa"/>
          </w:tcPr>
          <w:p w14:paraId="1B6D2F02" w14:textId="354FBF34" w:rsidR="004F67B5" w:rsidRPr="006145BB" w:rsidRDefault="005E40FE" w:rsidP="009C77ED">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lock w:val="sdtLocked"/>
                <w:placeholder>
                  <w:docPart w:val="EFFE63BC1ABF48F69D9EE98CDFB04FF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67A92">
                  <w:t>Travel for Children in Care</w:t>
                </w:r>
              </w:sdtContent>
            </w:sdt>
            <w:r w:rsidR="004F67B5">
              <w:t xml:space="preserve"> </w:t>
            </w:r>
          </w:p>
        </w:tc>
        <w:tc>
          <w:tcPr>
            <w:tcW w:w="1422" w:type="dxa"/>
          </w:tcPr>
          <w:p w14:paraId="6B4DE4B0" w14:textId="333123F0" w:rsidR="004F67B5" w:rsidRPr="00C929FF" w:rsidRDefault="004F67B5" w:rsidP="004F67B5">
            <w:pPr>
              <w:cnfStyle w:val="000000000000" w:firstRow="0" w:lastRow="0" w:firstColumn="0" w:lastColumn="0" w:oddVBand="0" w:evenVBand="0" w:oddHBand="0" w:evenHBand="0" w:firstRowFirstColumn="0" w:firstRowLastColumn="0" w:lastRowFirstColumn="0" w:lastRowLastColumn="0"/>
            </w:pPr>
            <w:r w:rsidRPr="00C929FF">
              <w:t xml:space="preserve">Version </w:t>
            </w:r>
            <w:sdt>
              <w:sdtPr>
                <w:alias w:val="Status"/>
                <w:tag w:val=""/>
                <w:id w:val="1927527413"/>
                <w:lock w:val="sdtContentLocked"/>
                <w:placeholder>
                  <w:docPart w:val="0BC28A2136A2428392900A6425D58E5B"/>
                </w:placeholder>
                <w:dataBinding w:prefixMappings="xmlns:ns0='http://purl.org/dc/elements/1.1/' xmlns:ns1='http://schemas.openxmlformats.org/package/2006/metadata/core-properties' " w:xpath="/ns1:coreProperties[1]/ns1:contentStatus[1]" w:storeItemID="{6C3C8BC8-F283-45AE-878A-BAB7291924A1}"/>
                <w:text/>
              </w:sdtPr>
              <w:sdtEndPr/>
              <w:sdtContent>
                <w:r w:rsidR="00667A92">
                  <w:t>1.4</w:t>
                </w:r>
              </w:sdtContent>
            </w:sdt>
          </w:p>
        </w:tc>
      </w:tr>
      <w:tr w:rsidR="003223FE" w14:paraId="0CCE0C98"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2C786DB5" w14:textId="77777777" w:rsidR="003223FE" w:rsidRPr="0054507C" w:rsidRDefault="003223FE" w:rsidP="006145BB">
            <w:pPr>
              <w:rPr>
                <w:b/>
              </w:rPr>
            </w:pPr>
            <w:r w:rsidRPr="0054507C">
              <w:rPr>
                <w:b/>
              </w:rPr>
              <w:t>Contact details</w:t>
            </w:r>
          </w:p>
        </w:tc>
        <w:tc>
          <w:tcPr>
            <w:tcW w:w="7957" w:type="dxa"/>
            <w:gridSpan w:val="2"/>
          </w:tcPr>
          <w:p w14:paraId="23158CFA" w14:textId="2A59D9D4" w:rsidR="003223FE" w:rsidRPr="006145BB" w:rsidRDefault="00DF23A6" w:rsidP="009C77ED">
            <w:pPr>
              <w:cnfStyle w:val="000000010000" w:firstRow="0" w:lastRow="0" w:firstColumn="0" w:lastColumn="0" w:oddVBand="0" w:evenVBand="0" w:oddHBand="0" w:evenHBand="1" w:firstRowFirstColumn="0" w:firstRowLastColumn="0" w:lastRowFirstColumn="0" w:lastRowLastColumn="0"/>
            </w:pPr>
            <w:r>
              <w:t>Territory Families</w:t>
            </w:r>
            <w:r w:rsidR="009C77ED">
              <w:t>, Housing and Communities</w:t>
            </w:r>
            <w:r w:rsidR="009C77ED">
              <w:br/>
            </w:r>
            <w:r>
              <w:t xml:space="preserve">Operational Policy </w:t>
            </w:r>
            <w:hyperlink r:id="rId15" w:history="1">
              <w:r w:rsidR="009C77ED" w:rsidRPr="009C77ED">
                <w:rPr>
                  <w:rStyle w:val="Hyperlink"/>
                  <w:i/>
                </w:rPr>
                <w:t>tfhc.policy@nt.gov.au</w:t>
              </w:r>
            </w:hyperlink>
          </w:p>
        </w:tc>
      </w:tr>
      <w:tr w:rsidR="003223FE" w14:paraId="60CD0C1D"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57C5D86B" w14:textId="77777777" w:rsidR="003223FE" w:rsidRPr="0054507C" w:rsidRDefault="003223FE" w:rsidP="006145BB">
            <w:pPr>
              <w:rPr>
                <w:b/>
              </w:rPr>
            </w:pPr>
            <w:r w:rsidRPr="0054507C">
              <w:rPr>
                <w:b/>
              </w:rPr>
              <w:t>Approved by</w:t>
            </w:r>
          </w:p>
        </w:tc>
        <w:tc>
          <w:tcPr>
            <w:tcW w:w="7957" w:type="dxa"/>
            <w:gridSpan w:val="2"/>
          </w:tcPr>
          <w:p w14:paraId="5C0C595C" w14:textId="12C00D17" w:rsidR="003223FE" w:rsidRPr="006145BB" w:rsidRDefault="00622859" w:rsidP="006145BB">
            <w:pPr>
              <w:cnfStyle w:val="000000000000" w:firstRow="0" w:lastRow="0" w:firstColumn="0" w:lastColumn="0" w:oddVBand="0" w:evenVBand="0" w:oddHBand="0" w:evenHBand="0" w:firstRowFirstColumn="0" w:firstRowLastColumn="0" w:lastRowFirstColumn="0" w:lastRowLastColumn="0"/>
            </w:pPr>
            <w:r>
              <w:t>Executive Leadership Board</w:t>
            </w:r>
          </w:p>
        </w:tc>
      </w:tr>
      <w:tr w:rsidR="003223FE" w14:paraId="095A72A5"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3556B1BE" w14:textId="77777777" w:rsidR="003223FE" w:rsidRPr="0054507C" w:rsidRDefault="003223FE" w:rsidP="006145BB">
            <w:pPr>
              <w:rPr>
                <w:b/>
              </w:rPr>
            </w:pPr>
            <w:r w:rsidRPr="0054507C">
              <w:rPr>
                <w:b/>
              </w:rPr>
              <w:t>Date approved</w:t>
            </w:r>
          </w:p>
        </w:tc>
        <w:tc>
          <w:tcPr>
            <w:tcW w:w="7957" w:type="dxa"/>
            <w:gridSpan w:val="2"/>
          </w:tcPr>
          <w:sdt>
            <w:sdtPr>
              <w:id w:val="-1354877537"/>
              <w:placeholder>
                <w:docPart w:val="DefaultPlaceholder_-1854013438"/>
              </w:placeholder>
              <w:date w:fullDate="2020-12-03T00:00:00Z">
                <w:dateFormat w:val="d/MM/yyyy"/>
                <w:lid w:val="en-AU"/>
                <w:storeMappedDataAs w:val="dateTime"/>
                <w:calendar w:val="gregorian"/>
              </w:date>
            </w:sdtPr>
            <w:sdtEndPr/>
            <w:sdtContent>
              <w:p w14:paraId="59ED8D81" w14:textId="06B7D661" w:rsidR="003223FE" w:rsidRPr="006145BB" w:rsidRDefault="00622859" w:rsidP="00622859">
                <w:pPr>
                  <w:cnfStyle w:val="000000010000" w:firstRow="0" w:lastRow="0" w:firstColumn="0" w:lastColumn="0" w:oddVBand="0" w:evenVBand="0" w:oddHBand="0" w:evenHBand="1" w:firstRowFirstColumn="0" w:firstRowLastColumn="0" w:lastRowFirstColumn="0" w:lastRowLastColumn="0"/>
                </w:pPr>
                <w:r>
                  <w:t>3/12/2020</w:t>
                </w:r>
              </w:p>
            </w:sdtContent>
          </w:sdt>
        </w:tc>
      </w:tr>
      <w:tr w:rsidR="003223FE" w14:paraId="70D79FCB"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6DECE32E" w14:textId="77777777" w:rsidR="003223FE" w:rsidRPr="0054507C" w:rsidRDefault="003223FE" w:rsidP="006145BB">
            <w:pPr>
              <w:rPr>
                <w:b/>
              </w:rPr>
            </w:pPr>
            <w:r w:rsidRPr="0054507C">
              <w:rPr>
                <w:b/>
              </w:rPr>
              <w:t>Document review</w:t>
            </w:r>
          </w:p>
        </w:tc>
        <w:tc>
          <w:tcPr>
            <w:tcW w:w="7957" w:type="dxa"/>
            <w:gridSpan w:val="2"/>
          </w:tcPr>
          <w:p w14:paraId="33D4413D" w14:textId="1E4BC4D7" w:rsidR="003223FE" w:rsidRPr="006145BB" w:rsidRDefault="009C77ED" w:rsidP="006145BB">
            <w:pPr>
              <w:cnfStyle w:val="000000000000" w:firstRow="0" w:lastRow="0" w:firstColumn="0" w:lastColumn="0" w:oddVBand="0" w:evenVBand="0" w:oddHBand="0" w:evenHBand="0" w:firstRowFirstColumn="0" w:firstRowLastColumn="0" w:lastRowFirstColumn="0" w:lastRowLastColumn="0"/>
            </w:pPr>
            <w:r>
              <w:t>24 months from date of approval</w:t>
            </w:r>
          </w:p>
        </w:tc>
      </w:tr>
      <w:tr w:rsidR="001E1982" w14:paraId="0F950F52"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1B1A1866" w14:textId="77777777" w:rsidR="001E1982" w:rsidRPr="0054507C" w:rsidRDefault="001E1982" w:rsidP="006145BB">
            <w:pPr>
              <w:rPr>
                <w:b/>
              </w:rPr>
            </w:pPr>
            <w:r w:rsidRPr="0054507C">
              <w:rPr>
                <w:b/>
              </w:rPr>
              <w:t>TRM number</w:t>
            </w:r>
          </w:p>
        </w:tc>
        <w:tc>
          <w:tcPr>
            <w:tcW w:w="7957" w:type="dxa"/>
            <w:gridSpan w:val="2"/>
          </w:tcPr>
          <w:sdt>
            <w:sdtPr>
              <w:alias w:val="Comments"/>
              <w:tag w:val=""/>
              <w:id w:val="1959994419"/>
              <w:lock w:val="sdtContentLocked"/>
              <w:placeholder>
                <w:docPart w:val="BF69174DE583438E8CEEC6E89201D8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326B906" w14:textId="51ADBD56" w:rsidR="001E1982" w:rsidRPr="006145BB" w:rsidRDefault="00667A92" w:rsidP="009C77ED">
                <w:pPr>
                  <w:cnfStyle w:val="000000010000" w:firstRow="0" w:lastRow="0" w:firstColumn="0" w:lastColumn="0" w:oddVBand="0" w:evenVBand="0" w:oddHBand="0" w:evenHBand="1" w:firstRowFirstColumn="0" w:firstRowLastColumn="0" w:lastRowFirstColumn="0" w:lastRowLastColumn="0"/>
                </w:pPr>
                <w:r>
                  <w:t>61:F2020/6798</w:t>
                </w:r>
              </w:p>
            </w:sdtContent>
          </w:sdt>
        </w:tc>
      </w:tr>
    </w:tbl>
    <w:p w14:paraId="64798518" w14:textId="77777777" w:rsidR="003223FE" w:rsidRDefault="003223FE" w:rsidP="00702D61"/>
    <w:tbl>
      <w:tblPr>
        <w:tblStyle w:val="NTGtable1"/>
        <w:tblW w:w="10343" w:type="dxa"/>
        <w:tblLayout w:type="fixed"/>
        <w:tblLook w:val="0120" w:firstRow="1" w:lastRow="0" w:firstColumn="0" w:lastColumn="1" w:noHBand="0" w:noVBand="0"/>
      </w:tblPr>
      <w:tblGrid>
        <w:gridCol w:w="988"/>
        <w:gridCol w:w="1559"/>
        <w:gridCol w:w="1559"/>
        <w:gridCol w:w="6237"/>
      </w:tblGrid>
      <w:tr w:rsidR="003223FE" w:rsidRPr="00E87DE1" w14:paraId="417F7C06" w14:textId="77777777" w:rsidTr="00622859">
        <w:trPr>
          <w:cnfStyle w:val="100000000000" w:firstRow="1" w:lastRow="0" w:firstColumn="0" w:lastColumn="0" w:oddVBand="0" w:evenVBand="0" w:oddHBand="0" w:evenHBand="0" w:firstRowFirstColumn="0" w:firstRowLastColumn="0" w:lastRowFirstColumn="0" w:lastRowLastColumn="0"/>
          <w:trHeight w:val="431"/>
        </w:trPr>
        <w:tc>
          <w:tcPr>
            <w:tcW w:w="988" w:type="dxa"/>
          </w:tcPr>
          <w:p w14:paraId="24F3CE6D" w14:textId="77777777" w:rsidR="003223FE" w:rsidRPr="00E87DE1" w:rsidRDefault="003223FE" w:rsidP="007B59D3">
            <w:r w:rsidRPr="00E87DE1">
              <w:rPr>
                <w:w w:val="105"/>
              </w:rPr>
              <w:t>Version</w:t>
            </w:r>
          </w:p>
        </w:tc>
        <w:tc>
          <w:tcPr>
            <w:tcW w:w="1559" w:type="dxa"/>
          </w:tcPr>
          <w:p w14:paraId="3842E3DF" w14:textId="3A6B26F8" w:rsidR="003223FE" w:rsidRPr="00E87DE1" w:rsidRDefault="00B0012A" w:rsidP="007B59D3">
            <w:r>
              <w:t>Active from</w:t>
            </w:r>
          </w:p>
        </w:tc>
        <w:tc>
          <w:tcPr>
            <w:tcW w:w="1559" w:type="dxa"/>
          </w:tcPr>
          <w:p w14:paraId="792CA54B" w14:textId="77777777" w:rsidR="003223FE" w:rsidRPr="00E87DE1" w:rsidRDefault="003223FE" w:rsidP="007B59D3">
            <w:r w:rsidRPr="00E87DE1">
              <w:rPr>
                <w:w w:val="105"/>
              </w:rPr>
              <w:t>Author</w:t>
            </w:r>
          </w:p>
        </w:tc>
        <w:tc>
          <w:tcPr>
            <w:tcW w:w="6237" w:type="dxa"/>
          </w:tcPr>
          <w:p w14:paraId="40CE32CB" w14:textId="77777777" w:rsidR="003223FE" w:rsidRPr="00E87DE1" w:rsidRDefault="003223FE" w:rsidP="007B59D3">
            <w:r w:rsidRPr="00E87DE1">
              <w:t>Changes made</w:t>
            </w:r>
          </w:p>
        </w:tc>
      </w:tr>
      <w:tr w:rsidR="003223FE" w:rsidRPr="00E87DE1" w14:paraId="08C1E27A" w14:textId="77777777" w:rsidTr="00622859">
        <w:trPr>
          <w:trHeight w:val="431"/>
        </w:trPr>
        <w:tc>
          <w:tcPr>
            <w:tcW w:w="988" w:type="dxa"/>
            <w:tcBorders>
              <w:bottom w:val="single" w:sz="4" w:space="0" w:color="auto"/>
            </w:tcBorders>
          </w:tcPr>
          <w:p w14:paraId="6C516788" w14:textId="267A63AB" w:rsidR="003223FE" w:rsidRPr="006145BB" w:rsidRDefault="005E40FE" w:rsidP="006145BB">
            <w:sdt>
              <w:sdtPr>
                <w:id w:val="-1159302115"/>
                <w:placeholder>
                  <w:docPart w:val="8029D08053E046FDB34B232FE59699D6"/>
                </w:placeholder>
                <w:date>
                  <w:dateFormat w:val="d/MM/yyyy"/>
                  <w:lid w:val="en-AU"/>
                  <w:storeMappedDataAs w:val="dateTime"/>
                  <w:calendar w:val="gregorian"/>
                </w:date>
              </w:sdtPr>
              <w:sdtEndPr/>
              <w:sdtContent>
                <w:r w:rsidR="00667A92">
                  <w:t>1</w:t>
                </w:r>
              </w:sdtContent>
            </w:sdt>
            <w:r w:rsidR="00667A92">
              <w:t>.4</w:t>
            </w:r>
          </w:p>
        </w:tc>
        <w:tc>
          <w:tcPr>
            <w:tcW w:w="1559" w:type="dxa"/>
            <w:tcBorders>
              <w:bottom w:val="single" w:sz="4" w:space="0" w:color="auto"/>
            </w:tcBorders>
          </w:tcPr>
          <w:sdt>
            <w:sdtPr>
              <w:id w:val="-731316299"/>
              <w:placeholder>
                <w:docPart w:val="AF5E92F45DE14AB5B38CCCA8CC1976C1"/>
              </w:placeholder>
              <w:date w:fullDate="2020-12-10T00:00:00Z">
                <w:dateFormat w:val="d/MM/yyyy"/>
                <w:lid w:val="en-AU"/>
                <w:storeMappedDataAs w:val="dateTime"/>
                <w:calendar w:val="gregorian"/>
              </w:date>
            </w:sdtPr>
            <w:sdtEndPr/>
            <w:sdtContent>
              <w:p w14:paraId="09FDC006" w14:textId="62D114A7" w:rsidR="003223FE" w:rsidRPr="006145BB" w:rsidRDefault="00622859" w:rsidP="006145BB">
                <w:r>
                  <w:t>10/12/2020</w:t>
                </w:r>
              </w:p>
            </w:sdtContent>
          </w:sdt>
        </w:tc>
        <w:tc>
          <w:tcPr>
            <w:tcW w:w="1559" w:type="dxa"/>
            <w:tcBorders>
              <w:bottom w:val="single" w:sz="4" w:space="0" w:color="auto"/>
            </w:tcBorders>
          </w:tcPr>
          <w:p w14:paraId="66BC6425" w14:textId="5B62E9E2" w:rsidR="003223FE" w:rsidRPr="006145BB" w:rsidRDefault="00667A92" w:rsidP="006145BB">
            <w:r>
              <w:t>Niki Patmios</w:t>
            </w:r>
          </w:p>
        </w:tc>
        <w:tc>
          <w:tcPr>
            <w:tcW w:w="6237" w:type="dxa"/>
            <w:tcBorders>
              <w:bottom w:val="single" w:sz="4" w:space="0" w:color="auto"/>
            </w:tcBorders>
          </w:tcPr>
          <w:p w14:paraId="645AC198" w14:textId="23715AFB" w:rsidR="003223FE" w:rsidRPr="006145BB" w:rsidRDefault="00667A92" w:rsidP="006145BB">
            <w:r>
              <w:t>Updates to align consent and approval information with corresponding content in the current Corporate Services Handbook and Financial Delegations.</w:t>
            </w:r>
          </w:p>
        </w:tc>
      </w:tr>
    </w:tbl>
    <w:p w14:paraId="4C5D72A6" w14:textId="77777777" w:rsidR="003223FE" w:rsidRDefault="003223FE" w:rsidP="00702D61"/>
    <w:tbl>
      <w:tblPr>
        <w:tblStyle w:val="NTGtable1"/>
        <w:tblW w:w="10343" w:type="dxa"/>
        <w:tblLayout w:type="fixed"/>
        <w:tblLook w:val="0120" w:firstRow="1" w:lastRow="0" w:firstColumn="0" w:lastColumn="1" w:noHBand="0" w:noVBand="0"/>
      </w:tblPr>
      <w:tblGrid>
        <w:gridCol w:w="1980"/>
        <w:gridCol w:w="8363"/>
      </w:tblGrid>
      <w:tr w:rsidR="003223FE" w:rsidRPr="00E87DE1" w14:paraId="4396FE92"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380423A8" w14:textId="77777777" w:rsidR="003223FE" w:rsidRPr="00E87DE1" w:rsidRDefault="003223FE" w:rsidP="007B59D3">
            <w:r w:rsidRPr="00E87DE1">
              <w:rPr>
                <w:w w:val="105"/>
              </w:rPr>
              <w:t>Acronyms</w:t>
            </w:r>
          </w:p>
        </w:tc>
        <w:tc>
          <w:tcPr>
            <w:tcW w:w="8363" w:type="dxa"/>
          </w:tcPr>
          <w:p w14:paraId="11D8C1FF"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0110A7" w:rsidRPr="00E87DE1" w14:paraId="0D71CC59" w14:textId="77777777" w:rsidTr="00A71E1C">
        <w:trPr>
          <w:trHeight w:val="431"/>
        </w:trPr>
        <w:tc>
          <w:tcPr>
            <w:tcW w:w="1980" w:type="dxa"/>
          </w:tcPr>
          <w:p w14:paraId="2104B70D" w14:textId="77777777" w:rsidR="000110A7" w:rsidRDefault="000110A7" w:rsidP="006145BB">
            <w:r>
              <w:t>CCIS</w:t>
            </w:r>
          </w:p>
        </w:tc>
        <w:tc>
          <w:tcPr>
            <w:tcW w:w="8363" w:type="dxa"/>
          </w:tcPr>
          <w:p w14:paraId="4CEF252B" w14:textId="77777777" w:rsidR="000110A7" w:rsidRDefault="000110A7" w:rsidP="006145BB">
            <w:r>
              <w:t>Community Care Information System</w:t>
            </w:r>
          </w:p>
        </w:tc>
      </w:tr>
      <w:tr w:rsidR="000110A7" w:rsidRPr="00E87DE1" w14:paraId="0D1684E5"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61B9311F" w14:textId="77777777" w:rsidR="000110A7" w:rsidRPr="006145BB" w:rsidRDefault="000110A7" w:rsidP="006145BB">
            <w:r>
              <w:t>CEO</w:t>
            </w:r>
          </w:p>
        </w:tc>
        <w:tc>
          <w:tcPr>
            <w:tcW w:w="8363" w:type="dxa"/>
          </w:tcPr>
          <w:p w14:paraId="189E5458" w14:textId="77777777" w:rsidR="000110A7" w:rsidRPr="006145BB" w:rsidRDefault="000110A7" w:rsidP="006145BB">
            <w:r>
              <w:t>Chief Executive Officer</w:t>
            </w:r>
          </w:p>
        </w:tc>
      </w:tr>
      <w:tr w:rsidR="000110A7" w:rsidRPr="00E87DE1" w14:paraId="438B7084" w14:textId="77777777" w:rsidTr="00A71E1C">
        <w:trPr>
          <w:trHeight w:val="431"/>
        </w:trPr>
        <w:tc>
          <w:tcPr>
            <w:tcW w:w="1980" w:type="dxa"/>
          </w:tcPr>
          <w:p w14:paraId="33F4FF43" w14:textId="77777777" w:rsidR="000110A7" w:rsidRPr="006145BB" w:rsidRDefault="000110A7" w:rsidP="006145BB">
            <w:r>
              <w:t>NT</w:t>
            </w:r>
          </w:p>
        </w:tc>
        <w:tc>
          <w:tcPr>
            <w:tcW w:w="8363" w:type="dxa"/>
          </w:tcPr>
          <w:p w14:paraId="58F17E69" w14:textId="77777777" w:rsidR="000110A7" w:rsidRPr="006145BB" w:rsidRDefault="000110A7" w:rsidP="006145BB">
            <w:r>
              <w:t>Northern Territory</w:t>
            </w:r>
          </w:p>
        </w:tc>
      </w:tr>
      <w:tr w:rsidR="000110A7" w:rsidRPr="00E87DE1" w14:paraId="3024BF15"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576840C8" w14:textId="77777777" w:rsidR="000110A7" w:rsidRDefault="000110A7" w:rsidP="006145BB">
            <w:r>
              <w:t>OOHC</w:t>
            </w:r>
          </w:p>
        </w:tc>
        <w:tc>
          <w:tcPr>
            <w:tcW w:w="8363" w:type="dxa"/>
          </w:tcPr>
          <w:p w14:paraId="558A27C6" w14:textId="77777777" w:rsidR="000110A7" w:rsidRDefault="000110A7" w:rsidP="006145BB">
            <w:r>
              <w:t>Out-of-Home Care</w:t>
            </w:r>
          </w:p>
        </w:tc>
      </w:tr>
      <w:tr w:rsidR="000110A7" w:rsidRPr="00E87DE1" w14:paraId="554D6E2D" w14:textId="77777777" w:rsidTr="00A71E1C">
        <w:trPr>
          <w:trHeight w:val="431"/>
        </w:trPr>
        <w:tc>
          <w:tcPr>
            <w:tcW w:w="1980" w:type="dxa"/>
            <w:tcBorders>
              <w:bottom w:val="nil"/>
            </w:tcBorders>
          </w:tcPr>
          <w:p w14:paraId="0CC34E8A" w14:textId="4AF842C6" w:rsidR="000110A7" w:rsidRPr="006145BB" w:rsidRDefault="00B63475" w:rsidP="006145BB">
            <w:r>
              <w:t>TFHC</w:t>
            </w:r>
          </w:p>
        </w:tc>
        <w:tc>
          <w:tcPr>
            <w:tcW w:w="8363" w:type="dxa"/>
            <w:tcBorders>
              <w:bottom w:val="nil"/>
            </w:tcBorders>
          </w:tcPr>
          <w:p w14:paraId="3BA8C9AB" w14:textId="77777777" w:rsidR="000110A7" w:rsidRPr="006145BB" w:rsidRDefault="000110A7" w:rsidP="006145BB">
            <w:r>
              <w:t>Territory Families Housing and Communities</w:t>
            </w:r>
          </w:p>
        </w:tc>
      </w:tr>
      <w:tr w:rsidR="000110A7" w:rsidRPr="00E87DE1" w14:paraId="55DCB8FC"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16889203" w14:textId="1A11D0FB" w:rsidR="000110A7" w:rsidRPr="006145BB" w:rsidRDefault="000110A7" w:rsidP="000110A7">
            <w:r>
              <w:t>the Act</w:t>
            </w:r>
          </w:p>
        </w:tc>
        <w:tc>
          <w:tcPr>
            <w:tcW w:w="8363" w:type="dxa"/>
          </w:tcPr>
          <w:p w14:paraId="10563284" w14:textId="77777777" w:rsidR="000110A7" w:rsidRPr="006145BB" w:rsidRDefault="000110A7" w:rsidP="006145BB">
            <w:r>
              <w:t>Care and Protection of Children Act 2007</w:t>
            </w:r>
          </w:p>
        </w:tc>
      </w:tr>
    </w:tbl>
    <w:p w14:paraId="599519A0" w14:textId="77777777" w:rsidR="00702D61" w:rsidRDefault="00702D61" w:rsidP="00702D61">
      <w:r>
        <w:br w:type="page"/>
      </w:r>
    </w:p>
    <w:p w14:paraId="256BF62F" w14:textId="77777777" w:rsidR="003B082C" w:rsidRDefault="003B082C" w:rsidP="003B082C">
      <w:pPr>
        <w:tabs>
          <w:tab w:val="left" w:pos="2010"/>
        </w:tabs>
        <w:rPr>
          <w:rFonts w:asciiTheme="majorHAnsi" w:eastAsiaTheme="minorEastAsia" w:hAnsiTheme="majorHAnsi" w:cs="Arial"/>
          <w:b/>
          <w:bCs/>
          <w:color w:val="1F1F5F" w:themeColor="text1"/>
          <w:sz w:val="36"/>
          <w:szCs w:val="28"/>
          <w:lang w:eastAsia="en-AU"/>
        </w:rPr>
      </w:pPr>
    </w:p>
    <w:p w14:paraId="74FAD654" w14:textId="77777777" w:rsidR="002B6BDE" w:rsidRDefault="003B082C" w:rsidP="003B082C">
      <w:pPr>
        <w:keepNext/>
        <w:spacing w:before="480" w:after="0"/>
        <w:rPr>
          <w:noProof/>
        </w:rPr>
      </w:pPr>
      <w:r w:rsidRPr="003B082C">
        <w:rPr>
          <w:rFonts w:asciiTheme="majorHAnsi" w:eastAsiaTheme="majorEastAsia" w:hAnsiTheme="majorHAnsi" w:cstheme="majorBidi"/>
          <w:bCs/>
          <w:color w:val="1F1F5F" w:themeColor="text1"/>
          <w:sz w:val="36"/>
          <w:szCs w:val="28"/>
        </w:rPr>
        <w:t>Table of Contents</w:t>
      </w:r>
      <w:r>
        <w:tab/>
      </w:r>
      <w:r>
        <w:fldChar w:fldCharType="begin"/>
      </w:r>
      <w:r>
        <w:instrText xml:space="preserve"> TOC \o "1-2" \h \z \u </w:instrText>
      </w:r>
      <w:r>
        <w:fldChar w:fldCharType="separate"/>
      </w:r>
    </w:p>
    <w:p w14:paraId="55FD37DF" w14:textId="6F5C9D13" w:rsidR="002B6BDE" w:rsidRDefault="005E40FE">
      <w:pPr>
        <w:pStyle w:val="TOC1"/>
        <w:rPr>
          <w:rFonts w:asciiTheme="minorHAnsi" w:eastAsiaTheme="minorEastAsia" w:hAnsiTheme="minorHAnsi" w:cstheme="minorBidi"/>
          <w:b w:val="0"/>
          <w:noProof/>
          <w:lang w:eastAsia="en-AU"/>
        </w:rPr>
      </w:pPr>
      <w:hyperlink w:anchor="_Toc54096388" w:history="1">
        <w:r w:rsidR="002B6BDE" w:rsidRPr="00ED7014">
          <w:rPr>
            <w:rStyle w:val="Hyperlink"/>
            <w:noProof/>
          </w:rPr>
          <w:t>1. Considerations prior to travel</w:t>
        </w:r>
        <w:r w:rsidR="002B6BDE">
          <w:rPr>
            <w:noProof/>
            <w:webHidden/>
          </w:rPr>
          <w:tab/>
        </w:r>
        <w:r w:rsidR="002B6BDE">
          <w:rPr>
            <w:noProof/>
            <w:webHidden/>
          </w:rPr>
          <w:fldChar w:fldCharType="begin"/>
        </w:r>
        <w:r w:rsidR="002B6BDE">
          <w:rPr>
            <w:noProof/>
            <w:webHidden/>
          </w:rPr>
          <w:instrText xml:space="preserve"> PAGEREF _Toc54096388 \h </w:instrText>
        </w:r>
        <w:r w:rsidR="002B6BDE">
          <w:rPr>
            <w:noProof/>
            <w:webHidden/>
          </w:rPr>
        </w:r>
        <w:r w:rsidR="002B6BDE">
          <w:rPr>
            <w:noProof/>
            <w:webHidden/>
          </w:rPr>
          <w:fldChar w:fldCharType="separate"/>
        </w:r>
        <w:r w:rsidR="002B6BDE">
          <w:rPr>
            <w:noProof/>
            <w:webHidden/>
          </w:rPr>
          <w:t>4</w:t>
        </w:r>
        <w:r w:rsidR="002B6BDE">
          <w:rPr>
            <w:noProof/>
            <w:webHidden/>
          </w:rPr>
          <w:fldChar w:fldCharType="end"/>
        </w:r>
      </w:hyperlink>
    </w:p>
    <w:p w14:paraId="6E553A74" w14:textId="6706E1D2" w:rsidR="002B6BDE" w:rsidRDefault="005E40FE">
      <w:pPr>
        <w:pStyle w:val="TOC1"/>
        <w:rPr>
          <w:rFonts w:asciiTheme="minorHAnsi" w:eastAsiaTheme="minorEastAsia" w:hAnsiTheme="minorHAnsi" w:cstheme="minorBidi"/>
          <w:b w:val="0"/>
          <w:noProof/>
          <w:lang w:eastAsia="en-AU"/>
        </w:rPr>
      </w:pPr>
      <w:hyperlink w:anchor="_Toc54096389" w:history="1">
        <w:r w:rsidR="002B6BDE" w:rsidRPr="00ED7014">
          <w:rPr>
            <w:rStyle w:val="Hyperlink"/>
            <w:noProof/>
          </w:rPr>
          <w:t>2. Travel arranged by Territory Families, Housing and Communities</w:t>
        </w:r>
        <w:r w:rsidR="002B6BDE">
          <w:rPr>
            <w:noProof/>
            <w:webHidden/>
          </w:rPr>
          <w:tab/>
        </w:r>
        <w:r w:rsidR="002B6BDE">
          <w:rPr>
            <w:noProof/>
            <w:webHidden/>
          </w:rPr>
          <w:fldChar w:fldCharType="begin"/>
        </w:r>
        <w:r w:rsidR="002B6BDE">
          <w:rPr>
            <w:noProof/>
            <w:webHidden/>
          </w:rPr>
          <w:instrText xml:space="preserve"> PAGEREF _Toc54096389 \h </w:instrText>
        </w:r>
        <w:r w:rsidR="002B6BDE">
          <w:rPr>
            <w:noProof/>
            <w:webHidden/>
          </w:rPr>
        </w:r>
        <w:r w:rsidR="002B6BDE">
          <w:rPr>
            <w:noProof/>
            <w:webHidden/>
          </w:rPr>
          <w:fldChar w:fldCharType="separate"/>
        </w:r>
        <w:r w:rsidR="002B6BDE">
          <w:rPr>
            <w:noProof/>
            <w:webHidden/>
          </w:rPr>
          <w:t>4</w:t>
        </w:r>
        <w:r w:rsidR="002B6BDE">
          <w:rPr>
            <w:noProof/>
            <w:webHidden/>
          </w:rPr>
          <w:fldChar w:fldCharType="end"/>
        </w:r>
      </w:hyperlink>
    </w:p>
    <w:p w14:paraId="56B0692D" w14:textId="27607DF9" w:rsidR="002B6BDE" w:rsidRDefault="005E40FE">
      <w:pPr>
        <w:pStyle w:val="TOC2"/>
        <w:rPr>
          <w:rFonts w:asciiTheme="minorHAnsi" w:eastAsiaTheme="minorEastAsia" w:hAnsiTheme="minorHAnsi" w:cstheme="minorBidi"/>
          <w:noProof/>
          <w:lang w:eastAsia="en-AU"/>
        </w:rPr>
      </w:pPr>
      <w:hyperlink w:anchor="_Toc54096390" w:history="1">
        <w:r w:rsidR="002B6BDE" w:rsidRPr="00ED7014">
          <w:rPr>
            <w:rStyle w:val="Hyperlink"/>
            <w:noProof/>
          </w:rPr>
          <w:t>2.1. When is TRIPS required?</w:t>
        </w:r>
        <w:r w:rsidR="002B6BDE">
          <w:rPr>
            <w:noProof/>
            <w:webHidden/>
          </w:rPr>
          <w:tab/>
        </w:r>
        <w:r w:rsidR="002B6BDE">
          <w:rPr>
            <w:noProof/>
            <w:webHidden/>
          </w:rPr>
          <w:fldChar w:fldCharType="begin"/>
        </w:r>
        <w:r w:rsidR="002B6BDE">
          <w:rPr>
            <w:noProof/>
            <w:webHidden/>
          </w:rPr>
          <w:instrText xml:space="preserve"> PAGEREF _Toc54096390 \h </w:instrText>
        </w:r>
        <w:r w:rsidR="002B6BDE">
          <w:rPr>
            <w:noProof/>
            <w:webHidden/>
          </w:rPr>
        </w:r>
        <w:r w:rsidR="002B6BDE">
          <w:rPr>
            <w:noProof/>
            <w:webHidden/>
          </w:rPr>
          <w:fldChar w:fldCharType="separate"/>
        </w:r>
        <w:r w:rsidR="002B6BDE">
          <w:rPr>
            <w:noProof/>
            <w:webHidden/>
          </w:rPr>
          <w:t>4</w:t>
        </w:r>
        <w:r w:rsidR="002B6BDE">
          <w:rPr>
            <w:noProof/>
            <w:webHidden/>
          </w:rPr>
          <w:fldChar w:fldCharType="end"/>
        </w:r>
      </w:hyperlink>
    </w:p>
    <w:p w14:paraId="48BFD90F" w14:textId="0A20AD1B" w:rsidR="002B6BDE" w:rsidRDefault="005E40FE">
      <w:pPr>
        <w:pStyle w:val="TOC1"/>
        <w:rPr>
          <w:rFonts w:asciiTheme="minorHAnsi" w:eastAsiaTheme="minorEastAsia" w:hAnsiTheme="minorHAnsi" w:cstheme="minorBidi"/>
          <w:b w:val="0"/>
          <w:noProof/>
          <w:lang w:eastAsia="en-AU"/>
        </w:rPr>
      </w:pPr>
      <w:hyperlink w:anchor="_Toc54096391" w:history="1">
        <w:r w:rsidR="002B6BDE" w:rsidRPr="00ED7014">
          <w:rPr>
            <w:rStyle w:val="Hyperlink"/>
            <w:noProof/>
          </w:rPr>
          <w:t>3. Carers providing transport in a motor vehicle</w:t>
        </w:r>
        <w:r w:rsidR="002B6BDE">
          <w:rPr>
            <w:noProof/>
            <w:webHidden/>
          </w:rPr>
          <w:tab/>
        </w:r>
        <w:r w:rsidR="002B6BDE">
          <w:rPr>
            <w:noProof/>
            <w:webHidden/>
          </w:rPr>
          <w:fldChar w:fldCharType="begin"/>
        </w:r>
        <w:r w:rsidR="002B6BDE">
          <w:rPr>
            <w:noProof/>
            <w:webHidden/>
          </w:rPr>
          <w:instrText xml:space="preserve"> PAGEREF _Toc54096391 \h </w:instrText>
        </w:r>
        <w:r w:rsidR="002B6BDE">
          <w:rPr>
            <w:noProof/>
            <w:webHidden/>
          </w:rPr>
        </w:r>
        <w:r w:rsidR="002B6BDE">
          <w:rPr>
            <w:noProof/>
            <w:webHidden/>
          </w:rPr>
          <w:fldChar w:fldCharType="separate"/>
        </w:r>
        <w:r w:rsidR="002B6BDE">
          <w:rPr>
            <w:noProof/>
            <w:webHidden/>
          </w:rPr>
          <w:t>5</w:t>
        </w:r>
        <w:r w:rsidR="002B6BDE">
          <w:rPr>
            <w:noProof/>
            <w:webHidden/>
          </w:rPr>
          <w:fldChar w:fldCharType="end"/>
        </w:r>
      </w:hyperlink>
    </w:p>
    <w:p w14:paraId="02F6FC01" w14:textId="00775211" w:rsidR="002B6BDE" w:rsidRDefault="005E40FE">
      <w:pPr>
        <w:pStyle w:val="TOC2"/>
        <w:rPr>
          <w:rFonts w:asciiTheme="minorHAnsi" w:eastAsiaTheme="minorEastAsia" w:hAnsiTheme="minorHAnsi" w:cstheme="minorBidi"/>
          <w:noProof/>
          <w:lang w:eastAsia="en-AU"/>
        </w:rPr>
      </w:pPr>
      <w:hyperlink w:anchor="_Toc54096392" w:history="1">
        <w:r w:rsidR="002B6BDE" w:rsidRPr="00ED7014">
          <w:rPr>
            <w:rStyle w:val="Hyperlink"/>
            <w:noProof/>
          </w:rPr>
          <w:t>3.1. Use of NT Fleet Vehicles within the Northern Territory</w:t>
        </w:r>
        <w:r w:rsidR="002B6BDE">
          <w:rPr>
            <w:noProof/>
            <w:webHidden/>
          </w:rPr>
          <w:tab/>
        </w:r>
        <w:r w:rsidR="002B6BDE">
          <w:rPr>
            <w:noProof/>
            <w:webHidden/>
          </w:rPr>
          <w:fldChar w:fldCharType="begin"/>
        </w:r>
        <w:r w:rsidR="002B6BDE">
          <w:rPr>
            <w:noProof/>
            <w:webHidden/>
          </w:rPr>
          <w:instrText xml:space="preserve"> PAGEREF _Toc54096392 \h </w:instrText>
        </w:r>
        <w:r w:rsidR="002B6BDE">
          <w:rPr>
            <w:noProof/>
            <w:webHidden/>
          </w:rPr>
        </w:r>
        <w:r w:rsidR="002B6BDE">
          <w:rPr>
            <w:noProof/>
            <w:webHidden/>
          </w:rPr>
          <w:fldChar w:fldCharType="separate"/>
        </w:r>
        <w:r w:rsidR="002B6BDE">
          <w:rPr>
            <w:noProof/>
            <w:webHidden/>
          </w:rPr>
          <w:t>5</w:t>
        </w:r>
        <w:r w:rsidR="002B6BDE">
          <w:rPr>
            <w:noProof/>
            <w:webHidden/>
          </w:rPr>
          <w:fldChar w:fldCharType="end"/>
        </w:r>
      </w:hyperlink>
    </w:p>
    <w:p w14:paraId="582E66E3" w14:textId="19765600" w:rsidR="002B6BDE" w:rsidRDefault="005E40FE">
      <w:pPr>
        <w:pStyle w:val="TOC2"/>
        <w:rPr>
          <w:rFonts w:asciiTheme="minorHAnsi" w:eastAsiaTheme="minorEastAsia" w:hAnsiTheme="minorHAnsi" w:cstheme="minorBidi"/>
          <w:noProof/>
          <w:lang w:eastAsia="en-AU"/>
        </w:rPr>
      </w:pPr>
      <w:hyperlink w:anchor="_Toc54096393" w:history="1">
        <w:r w:rsidR="002B6BDE" w:rsidRPr="00ED7014">
          <w:rPr>
            <w:rStyle w:val="Hyperlink"/>
            <w:noProof/>
          </w:rPr>
          <w:t>3.2. Use o</w:t>
        </w:r>
        <w:r w:rsidR="002B6BDE" w:rsidRPr="00ED7014">
          <w:rPr>
            <w:rStyle w:val="Hyperlink"/>
            <w:rFonts w:cs="Arial"/>
            <w:noProof/>
          </w:rPr>
          <w:t>u</w:t>
        </w:r>
        <w:r w:rsidR="002B6BDE" w:rsidRPr="00ED7014">
          <w:rPr>
            <w:rStyle w:val="Hyperlink"/>
            <w:noProof/>
          </w:rPr>
          <w:t>tside the Northern Territory</w:t>
        </w:r>
        <w:r w:rsidR="002B6BDE">
          <w:rPr>
            <w:noProof/>
            <w:webHidden/>
          </w:rPr>
          <w:tab/>
        </w:r>
        <w:r w:rsidR="002B6BDE">
          <w:rPr>
            <w:noProof/>
            <w:webHidden/>
          </w:rPr>
          <w:fldChar w:fldCharType="begin"/>
        </w:r>
        <w:r w:rsidR="002B6BDE">
          <w:rPr>
            <w:noProof/>
            <w:webHidden/>
          </w:rPr>
          <w:instrText xml:space="preserve"> PAGEREF _Toc54096393 \h </w:instrText>
        </w:r>
        <w:r w:rsidR="002B6BDE">
          <w:rPr>
            <w:noProof/>
            <w:webHidden/>
          </w:rPr>
        </w:r>
        <w:r w:rsidR="002B6BDE">
          <w:rPr>
            <w:noProof/>
            <w:webHidden/>
          </w:rPr>
          <w:fldChar w:fldCharType="separate"/>
        </w:r>
        <w:r w:rsidR="002B6BDE">
          <w:rPr>
            <w:noProof/>
            <w:webHidden/>
          </w:rPr>
          <w:t>5</w:t>
        </w:r>
        <w:r w:rsidR="002B6BDE">
          <w:rPr>
            <w:noProof/>
            <w:webHidden/>
          </w:rPr>
          <w:fldChar w:fldCharType="end"/>
        </w:r>
      </w:hyperlink>
    </w:p>
    <w:p w14:paraId="072DF8F9" w14:textId="57FB6259" w:rsidR="002B6BDE" w:rsidRDefault="005E40FE">
      <w:pPr>
        <w:pStyle w:val="TOC1"/>
        <w:rPr>
          <w:rFonts w:asciiTheme="minorHAnsi" w:eastAsiaTheme="minorEastAsia" w:hAnsiTheme="minorHAnsi" w:cstheme="minorBidi"/>
          <w:b w:val="0"/>
          <w:noProof/>
          <w:lang w:eastAsia="en-AU"/>
        </w:rPr>
      </w:pPr>
      <w:hyperlink w:anchor="_Toc54096394" w:history="1">
        <w:r w:rsidR="002B6BDE" w:rsidRPr="00ED7014">
          <w:rPr>
            <w:rStyle w:val="Hyperlink"/>
            <w:noProof/>
          </w:rPr>
          <w:t>4. Child car restraints</w:t>
        </w:r>
        <w:r w:rsidR="002B6BDE">
          <w:rPr>
            <w:noProof/>
            <w:webHidden/>
          </w:rPr>
          <w:tab/>
        </w:r>
        <w:r w:rsidR="002B6BDE">
          <w:rPr>
            <w:noProof/>
            <w:webHidden/>
          </w:rPr>
          <w:fldChar w:fldCharType="begin"/>
        </w:r>
        <w:r w:rsidR="002B6BDE">
          <w:rPr>
            <w:noProof/>
            <w:webHidden/>
          </w:rPr>
          <w:instrText xml:space="preserve"> PAGEREF _Toc54096394 \h </w:instrText>
        </w:r>
        <w:r w:rsidR="002B6BDE">
          <w:rPr>
            <w:noProof/>
            <w:webHidden/>
          </w:rPr>
        </w:r>
        <w:r w:rsidR="002B6BDE">
          <w:rPr>
            <w:noProof/>
            <w:webHidden/>
          </w:rPr>
          <w:fldChar w:fldCharType="separate"/>
        </w:r>
        <w:r w:rsidR="002B6BDE">
          <w:rPr>
            <w:noProof/>
            <w:webHidden/>
          </w:rPr>
          <w:t>5</w:t>
        </w:r>
        <w:r w:rsidR="002B6BDE">
          <w:rPr>
            <w:noProof/>
            <w:webHidden/>
          </w:rPr>
          <w:fldChar w:fldCharType="end"/>
        </w:r>
      </w:hyperlink>
    </w:p>
    <w:p w14:paraId="09B51F29" w14:textId="39AD1599" w:rsidR="002B6BDE" w:rsidRDefault="005E40FE">
      <w:pPr>
        <w:pStyle w:val="TOC1"/>
        <w:rPr>
          <w:rFonts w:asciiTheme="minorHAnsi" w:eastAsiaTheme="minorEastAsia" w:hAnsiTheme="minorHAnsi" w:cstheme="minorBidi"/>
          <w:b w:val="0"/>
          <w:noProof/>
          <w:lang w:eastAsia="en-AU"/>
        </w:rPr>
      </w:pPr>
      <w:hyperlink w:anchor="_Toc54096395" w:history="1">
        <w:r w:rsidR="002B6BDE" w:rsidRPr="00ED7014">
          <w:rPr>
            <w:rStyle w:val="Hyperlink"/>
            <w:noProof/>
          </w:rPr>
          <w:t>5. Carer family holidays and outings</w:t>
        </w:r>
        <w:r w:rsidR="002B6BDE">
          <w:rPr>
            <w:noProof/>
            <w:webHidden/>
          </w:rPr>
          <w:tab/>
        </w:r>
        <w:r w:rsidR="002B6BDE">
          <w:rPr>
            <w:noProof/>
            <w:webHidden/>
          </w:rPr>
          <w:fldChar w:fldCharType="begin"/>
        </w:r>
        <w:r w:rsidR="002B6BDE">
          <w:rPr>
            <w:noProof/>
            <w:webHidden/>
          </w:rPr>
          <w:instrText xml:space="preserve"> PAGEREF _Toc54096395 \h </w:instrText>
        </w:r>
        <w:r w:rsidR="002B6BDE">
          <w:rPr>
            <w:noProof/>
            <w:webHidden/>
          </w:rPr>
        </w:r>
        <w:r w:rsidR="002B6BDE">
          <w:rPr>
            <w:noProof/>
            <w:webHidden/>
          </w:rPr>
          <w:fldChar w:fldCharType="separate"/>
        </w:r>
        <w:r w:rsidR="002B6BDE">
          <w:rPr>
            <w:noProof/>
            <w:webHidden/>
          </w:rPr>
          <w:t>6</w:t>
        </w:r>
        <w:r w:rsidR="002B6BDE">
          <w:rPr>
            <w:noProof/>
            <w:webHidden/>
          </w:rPr>
          <w:fldChar w:fldCharType="end"/>
        </w:r>
      </w:hyperlink>
    </w:p>
    <w:p w14:paraId="04790BF0" w14:textId="7535E4C7" w:rsidR="002B6BDE" w:rsidRDefault="005E40FE">
      <w:pPr>
        <w:pStyle w:val="TOC1"/>
        <w:rPr>
          <w:rFonts w:asciiTheme="minorHAnsi" w:eastAsiaTheme="minorEastAsia" w:hAnsiTheme="minorHAnsi" w:cstheme="minorBidi"/>
          <w:b w:val="0"/>
          <w:noProof/>
          <w:lang w:eastAsia="en-AU"/>
        </w:rPr>
      </w:pPr>
      <w:hyperlink w:anchor="_Toc54096396" w:history="1">
        <w:r w:rsidR="002B6BDE" w:rsidRPr="00ED7014">
          <w:rPr>
            <w:rStyle w:val="Hyperlink"/>
            <w:noProof/>
          </w:rPr>
          <w:t>6. All other travel within Australia</w:t>
        </w:r>
        <w:r w:rsidR="002B6BDE">
          <w:rPr>
            <w:noProof/>
            <w:webHidden/>
          </w:rPr>
          <w:tab/>
        </w:r>
        <w:r w:rsidR="002B6BDE">
          <w:rPr>
            <w:noProof/>
            <w:webHidden/>
          </w:rPr>
          <w:fldChar w:fldCharType="begin"/>
        </w:r>
        <w:r w:rsidR="002B6BDE">
          <w:rPr>
            <w:noProof/>
            <w:webHidden/>
          </w:rPr>
          <w:instrText xml:space="preserve"> PAGEREF _Toc54096396 \h </w:instrText>
        </w:r>
        <w:r w:rsidR="002B6BDE">
          <w:rPr>
            <w:noProof/>
            <w:webHidden/>
          </w:rPr>
        </w:r>
        <w:r w:rsidR="002B6BDE">
          <w:rPr>
            <w:noProof/>
            <w:webHidden/>
          </w:rPr>
          <w:fldChar w:fldCharType="separate"/>
        </w:r>
        <w:r w:rsidR="002B6BDE">
          <w:rPr>
            <w:noProof/>
            <w:webHidden/>
          </w:rPr>
          <w:t>6</w:t>
        </w:r>
        <w:r w:rsidR="002B6BDE">
          <w:rPr>
            <w:noProof/>
            <w:webHidden/>
          </w:rPr>
          <w:fldChar w:fldCharType="end"/>
        </w:r>
      </w:hyperlink>
    </w:p>
    <w:p w14:paraId="32CBB7D3" w14:textId="161BAD91" w:rsidR="002B6BDE" w:rsidRDefault="005E40FE">
      <w:pPr>
        <w:pStyle w:val="TOC1"/>
        <w:rPr>
          <w:rFonts w:asciiTheme="minorHAnsi" w:eastAsiaTheme="minorEastAsia" w:hAnsiTheme="minorHAnsi" w:cstheme="minorBidi"/>
          <w:b w:val="0"/>
          <w:noProof/>
          <w:lang w:eastAsia="en-AU"/>
        </w:rPr>
      </w:pPr>
      <w:hyperlink w:anchor="_Toc54096397" w:history="1">
        <w:r w:rsidR="002B6BDE" w:rsidRPr="00ED7014">
          <w:rPr>
            <w:rStyle w:val="Hyperlink"/>
            <w:noProof/>
          </w:rPr>
          <w:t>7. International Travel</w:t>
        </w:r>
        <w:r w:rsidR="002B6BDE">
          <w:rPr>
            <w:noProof/>
            <w:webHidden/>
          </w:rPr>
          <w:tab/>
        </w:r>
        <w:r w:rsidR="002B6BDE">
          <w:rPr>
            <w:noProof/>
            <w:webHidden/>
          </w:rPr>
          <w:fldChar w:fldCharType="begin"/>
        </w:r>
        <w:r w:rsidR="002B6BDE">
          <w:rPr>
            <w:noProof/>
            <w:webHidden/>
          </w:rPr>
          <w:instrText xml:space="preserve"> PAGEREF _Toc54096397 \h </w:instrText>
        </w:r>
        <w:r w:rsidR="002B6BDE">
          <w:rPr>
            <w:noProof/>
            <w:webHidden/>
          </w:rPr>
        </w:r>
        <w:r w:rsidR="002B6BDE">
          <w:rPr>
            <w:noProof/>
            <w:webHidden/>
          </w:rPr>
          <w:fldChar w:fldCharType="separate"/>
        </w:r>
        <w:r w:rsidR="002B6BDE">
          <w:rPr>
            <w:noProof/>
            <w:webHidden/>
          </w:rPr>
          <w:t>7</w:t>
        </w:r>
        <w:r w:rsidR="002B6BDE">
          <w:rPr>
            <w:noProof/>
            <w:webHidden/>
          </w:rPr>
          <w:fldChar w:fldCharType="end"/>
        </w:r>
      </w:hyperlink>
    </w:p>
    <w:p w14:paraId="4C57F7FD" w14:textId="70FD744A" w:rsidR="002B6BDE" w:rsidRDefault="005E40FE">
      <w:pPr>
        <w:pStyle w:val="TOC2"/>
        <w:rPr>
          <w:rFonts w:asciiTheme="minorHAnsi" w:eastAsiaTheme="minorEastAsia" w:hAnsiTheme="minorHAnsi" w:cstheme="minorBidi"/>
          <w:noProof/>
          <w:lang w:eastAsia="en-AU"/>
        </w:rPr>
      </w:pPr>
      <w:hyperlink w:anchor="_Toc54096398" w:history="1">
        <w:r w:rsidR="002B6BDE" w:rsidRPr="00ED7014">
          <w:rPr>
            <w:rStyle w:val="Hyperlink"/>
            <w:noProof/>
          </w:rPr>
          <w:t>7.1. Smart Traveller – Travel warnings and other advice</w:t>
        </w:r>
        <w:r w:rsidR="002B6BDE">
          <w:rPr>
            <w:noProof/>
            <w:webHidden/>
          </w:rPr>
          <w:tab/>
        </w:r>
        <w:r w:rsidR="002B6BDE">
          <w:rPr>
            <w:noProof/>
            <w:webHidden/>
          </w:rPr>
          <w:fldChar w:fldCharType="begin"/>
        </w:r>
        <w:r w:rsidR="002B6BDE">
          <w:rPr>
            <w:noProof/>
            <w:webHidden/>
          </w:rPr>
          <w:instrText xml:space="preserve"> PAGEREF _Toc54096398 \h </w:instrText>
        </w:r>
        <w:r w:rsidR="002B6BDE">
          <w:rPr>
            <w:noProof/>
            <w:webHidden/>
          </w:rPr>
        </w:r>
        <w:r w:rsidR="002B6BDE">
          <w:rPr>
            <w:noProof/>
            <w:webHidden/>
          </w:rPr>
          <w:fldChar w:fldCharType="separate"/>
        </w:r>
        <w:r w:rsidR="002B6BDE">
          <w:rPr>
            <w:noProof/>
            <w:webHidden/>
          </w:rPr>
          <w:t>7</w:t>
        </w:r>
        <w:r w:rsidR="002B6BDE">
          <w:rPr>
            <w:noProof/>
            <w:webHidden/>
          </w:rPr>
          <w:fldChar w:fldCharType="end"/>
        </w:r>
      </w:hyperlink>
    </w:p>
    <w:p w14:paraId="65D172AF" w14:textId="5F50B8B1" w:rsidR="002B6BDE" w:rsidRDefault="005E40FE">
      <w:pPr>
        <w:pStyle w:val="TOC2"/>
        <w:rPr>
          <w:rFonts w:asciiTheme="minorHAnsi" w:eastAsiaTheme="minorEastAsia" w:hAnsiTheme="minorHAnsi" w:cstheme="minorBidi"/>
          <w:noProof/>
          <w:lang w:eastAsia="en-AU"/>
        </w:rPr>
      </w:pPr>
      <w:hyperlink w:anchor="_Toc54096399" w:history="1">
        <w:r w:rsidR="002B6BDE" w:rsidRPr="00ED7014">
          <w:rPr>
            <w:rStyle w:val="Hyperlink"/>
            <w:noProof/>
          </w:rPr>
          <w:t>7.2. Passport and visa requirements</w:t>
        </w:r>
        <w:r w:rsidR="002B6BDE">
          <w:rPr>
            <w:noProof/>
            <w:webHidden/>
          </w:rPr>
          <w:tab/>
        </w:r>
        <w:r w:rsidR="002B6BDE">
          <w:rPr>
            <w:noProof/>
            <w:webHidden/>
          </w:rPr>
          <w:fldChar w:fldCharType="begin"/>
        </w:r>
        <w:r w:rsidR="002B6BDE">
          <w:rPr>
            <w:noProof/>
            <w:webHidden/>
          </w:rPr>
          <w:instrText xml:space="preserve"> PAGEREF _Toc54096399 \h </w:instrText>
        </w:r>
        <w:r w:rsidR="002B6BDE">
          <w:rPr>
            <w:noProof/>
            <w:webHidden/>
          </w:rPr>
        </w:r>
        <w:r w:rsidR="002B6BDE">
          <w:rPr>
            <w:noProof/>
            <w:webHidden/>
          </w:rPr>
          <w:fldChar w:fldCharType="separate"/>
        </w:r>
        <w:r w:rsidR="002B6BDE">
          <w:rPr>
            <w:noProof/>
            <w:webHidden/>
          </w:rPr>
          <w:t>7</w:t>
        </w:r>
        <w:r w:rsidR="002B6BDE">
          <w:rPr>
            <w:noProof/>
            <w:webHidden/>
          </w:rPr>
          <w:fldChar w:fldCharType="end"/>
        </w:r>
      </w:hyperlink>
    </w:p>
    <w:p w14:paraId="2F29923F" w14:textId="5017A056" w:rsidR="002B6BDE" w:rsidRDefault="005E40FE">
      <w:pPr>
        <w:pStyle w:val="TOC2"/>
        <w:rPr>
          <w:rFonts w:asciiTheme="minorHAnsi" w:eastAsiaTheme="minorEastAsia" w:hAnsiTheme="minorHAnsi" w:cstheme="minorBidi"/>
          <w:noProof/>
          <w:lang w:eastAsia="en-AU"/>
        </w:rPr>
      </w:pPr>
      <w:hyperlink w:anchor="_Toc54096400" w:history="1">
        <w:r w:rsidR="002B6BDE" w:rsidRPr="00ED7014">
          <w:rPr>
            <w:rStyle w:val="Hyperlink"/>
            <w:noProof/>
          </w:rPr>
          <w:t>7.3. Immunisations and Health</w:t>
        </w:r>
        <w:r w:rsidR="002B6BDE">
          <w:rPr>
            <w:noProof/>
            <w:webHidden/>
          </w:rPr>
          <w:tab/>
        </w:r>
        <w:r w:rsidR="002B6BDE">
          <w:rPr>
            <w:noProof/>
            <w:webHidden/>
          </w:rPr>
          <w:fldChar w:fldCharType="begin"/>
        </w:r>
        <w:r w:rsidR="002B6BDE">
          <w:rPr>
            <w:noProof/>
            <w:webHidden/>
          </w:rPr>
          <w:instrText xml:space="preserve"> PAGEREF _Toc54096400 \h </w:instrText>
        </w:r>
        <w:r w:rsidR="002B6BDE">
          <w:rPr>
            <w:noProof/>
            <w:webHidden/>
          </w:rPr>
        </w:r>
        <w:r w:rsidR="002B6BDE">
          <w:rPr>
            <w:noProof/>
            <w:webHidden/>
          </w:rPr>
          <w:fldChar w:fldCharType="separate"/>
        </w:r>
        <w:r w:rsidR="002B6BDE">
          <w:rPr>
            <w:noProof/>
            <w:webHidden/>
          </w:rPr>
          <w:t>7</w:t>
        </w:r>
        <w:r w:rsidR="002B6BDE">
          <w:rPr>
            <w:noProof/>
            <w:webHidden/>
          </w:rPr>
          <w:fldChar w:fldCharType="end"/>
        </w:r>
      </w:hyperlink>
    </w:p>
    <w:p w14:paraId="68DC393A" w14:textId="5BD75013" w:rsidR="002B6BDE" w:rsidRDefault="005E40FE">
      <w:pPr>
        <w:pStyle w:val="TOC2"/>
        <w:rPr>
          <w:rFonts w:asciiTheme="minorHAnsi" w:eastAsiaTheme="minorEastAsia" w:hAnsiTheme="minorHAnsi" w:cstheme="minorBidi"/>
          <w:noProof/>
          <w:lang w:eastAsia="en-AU"/>
        </w:rPr>
      </w:pPr>
      <w:hyperlink w:anchor="_Toc54096401" w:history="1">
        <w:r w:rsidR="002B6BDE" w:rsidRPr="00ED7014">
          <w:rPr>
            <w:rStyle w:val="Hyperlink"/>
            <w:noProof/>
          </w:rPr>
          <w:t>7.4. Travel Insurance</w:t>
        </w:r>
        <w:r w:rsidR="002B6BDE">
          <w:rPr>
            <w:noProof/>
            <w:webHidden/>
          </w:rPr>
          <w:tab/>
        </w:r>
        <w:r w:rsidR="002B6BDE">
          <w:rPr>
            <w:noProof/>
            <w:webHidden/>
          </w:rPr>
          <w:fldChar w:fldCharType="begin"/>
        </w:r>
        <w:r w:rsidR="002B6BDE">
          <w:rPr>
            <w:noProof/>
            <w:webHidden/>
          </w:rPr>
          <w:instrText xml:space="preserve"> PAGEREF _Toc54096401 \h </w:instrText>
        </w:r>
        <w:r w:rsidR="002B6BDE">
          <w:rPr>
            <w:noProof/>
            <w:webHidden/>
          </w:rPr>
        </w:r>
        <w:r w:rsidR="002B6BDE">
          <w:rPr>
            <w:noProof/>
            <w:webHidden/>
          </w:rPr>
          <w:fldChar w:fldCharType="separate"/>
        </w:r>
        <w:r w:rsidR="002B6BDE">
          <w:rPr>
            <w:noProof/>
            <w:webHidden/>
          </w:rPr>
          <w:t>7</w:t>
        </w:r>
        <w:r w:rsidR="002B6BDE">
          <w:rPr>
            <w:noProof/>
            <w:webHidden/>
          </w:rPr>
          <w:fldChar w:fldCharType="end"/>
        </w:r>
      </w:hyperlink>
    </w:p>
    <w:p w14:paraId="638C44B4" w14:textId="46AD07BE" w:rsidR="002B6BDE" w:rsidRDefault="005E40FE">
      <w:pPr>
        <w:pStyle w:val="TOC1"/>
        <w:rPr>
          <w:rFonts w:asciiTheme="minorHAnsi" w:eastAsiaTheme="minorEastAsia" w:hAnsiTheme="minorHAnsi" w:cstheme="minorBidi"/>
          <w:b w:val="0"/>
          <w:noProof/>
          <w:lang w:eastAsia="en-AU"/>
        </w:rPr>
      </w:pPr>
      <w:hyperlink w:anchor="_Toc54096402" w:history="1">
        <w:r w:rsidR="002B6BDE" w:rsidRPr="00ED7014">
          <w:rPr>
            <w:rStyle w:val="Hyperlink"/>
            <w:noProof/>
          </w:rPr>
          <w:t>8. Table 1: Travel approval and consent requirements</w:t>
        </w:r>
        <w:r w:rsidR="002B6BDE">
          <w:rPr>
            <w:noProof/>
            <w:webHidden/>
          </w:rPr>
          <w:tab/>
        </w:r>
        <w:r w:rsidR="002B6BDE">
          <w:rPr>
            <w:noProof/>
            <w:webHidden/>
          </w:rPr>
          <w:fldChar w:fldCharType="begin"/>
        </w:r>
        <w:r w:rsidR="002B6BDE">
          <w:rPr>
            <w:noProof/>
            <w:webHidden/>
          </w:rPr>
          <w:instrText xml:space="preserve"> PAGEREF _Toc54096402 \h </w:instrText>
        </w:r>
        <w:r w:rsidR="002B6BDE">
          <w:rPr>
            <w:noProof/>
            <w:webHidden/>
          </w:rPr>
        </w:r>
        <w:r w:rsidR="002B6BDE">
          <w:rPr>
            <w:noProof/>
            <w:webHidden/>
          </w:rPr>
          <w:fldChar w:fldCharType="separate"/>
        </w:r>
        <w:r w:rsidR="002B6BDE">
          <w:rPr>
            <w:noProof/>
            <w:webHidden/>
          </w:rPr>
          <w:t>8</w:t>
        </w:r>
        <w:r w:rsidR="002B6BDE">
          <w:rPr>
            <w:noProof/>
            <w:webHidden/>
          </w:rPr>
          <w:fldChar w:fldCharType="end"/>
        </w:r>
      </w:hyperlink>
    </w:p>
    <w:p w14:paraId="55ED41C6" w14:textId="2AC1059A" w:rsidR="003B082C" w:rsidRDefault="003B082C" w:rsidP="003B082C">
      <w:pPr>
        <w:tabs>
          <w:tab w:val="left" w:pos="2010"/>
        </w:tabs>
      </w:pPr>
      <w:r>
        <w:fldChar w:fldCharType="end"/>
      </w:r>
    </w:p>
    <w:p w14:paraId="205726F6" w14:textId="4A7E7AA4" w:rsidR="00964B22" w:rsidRPr="003B082C" w:rsidRDefault="003B082C" w:rsidP="003B082C">
      <w:pPr>
        <w:tabs>
          <w:tab w:val="left" w:pos="2010"/>
        </w:tabs>
        <w:sectPr w:rsidR="00964B22" w:rsidRPr="003B082C" w:rsidSect="00C800F1">
          <w:headerReference w:type="first" r:id="rId16"/>
          <w:footerReference w:type="first" r:id="rId17"/>
          <w:pgSz w:w="11906" w:h="16838" w:code="9"/>
          <w:pgMar w:top="794" w:right="794" w:bottom="794" w:left="794" w:header="794" w:footer="794" w:gutter="0"/>
          <w:cols w:space="708"/>
          <w:titlePg/>
          <w:docGrid w:linePitch="360"/>
        </w:sectPr>
      </w:pPr>
      <w:r>
        <w:tab/>
      </w:r>
    </w:p>
    <w:p w14:paraId="629CC41A" w14:textId="77777777" w:rsidR="009F27D1" w:rsidRDefault="009F27D1" w:rsidP="009F27D1">
      <w:r>
        <w:lastRenderedPageBreak/>
        <w:t xml:space="preserve">Children in the care of the Chief Executive Officer (CEO) will often need to travel while in care. The travel can be for a range of reasons including attending routine appointments and day to day activities, Carer family day trips, interstate travel and international travel. This policy provides guidance for decision making, approval processes and consent for travel. </w:t>
      </w:r>
    </w:p>
    <w:p w14:paraId="331C02B8" w14:textId="77777777" w:rsidR="009F27D1" w:rsidRPr="00C1112A" w:rsidRDefault="009F27D1" w:rsidP="009F27D1">
      <w:pPr>
        <w:pStyle w:val="PreList"/>
      </w:pPr>
      <w:r w:rsidRPr="00C1112A">
        <w:t>It is important to understand that</w:t>
      </w:r>
      <w:r>
        <w:t>:</w:t>
      </w:r>
    </w:p>
    <w:p w14:paraId="54A12E8D" w14:textId="77777777" w:rsidR="009F27D1" w:rsidRPr="009F24ED" w:rsidRDefault="009F27D1" w:rsidP="009F27D1">
      <w:pPr>
        <w:pStyle w:val="ListParagraph"/>
        <w:numPr>
          <w:ilvl w:val="0"/>
          <w:numId w:val="12"/>
        </w:numPr>
        <w:spacing w:after="240"/>
        <w:ind w:left="284" w:hanging="284"/>
        <w:contextualSpacing/>
      </w:pPr>
      <w:r w:rsidRPr="009F24ED">
        <w:t>The CEO has an obligation to ensure that travel is safe, appropriate and in the best interests of the child;</w:t>
      </w:r>
    </w:p>
    <w:p w14:paraId="4683ABAB" w14:textId="77777777" w:rsidR="009F27D1" w:rsidRPr="009F24ED" w:rsidRDefault="009F27D1" w:rsidP="009F27D1">
      <w:pPr>
        <w:pStyle w:val="ListParagraph"/>
        <w:numPr>
          <w:ilvl w:val="0"/>
          <w:numId w:val="12"/>
        </w:numPr>
        <w:spacing w:after="240"/>
        <w:ind w:left="284" w:hanging="284"/>
        <w:contextualSpacing/>
      </w:pPr>
      <w:r w:rsidRPr="009F24ED">
        <w:t>The CEO has an obligation to know where a child is and who they are with. When the Delegated Officer approves travel for a child they must ensure that they have sufficient information to satisfy this obligation;</w:t>
      </w:r>
    </w:p>
    <w:p w14:paraId="445D8DCC" w14:textId="77777777" w:rsidR="009F27D1" w:rsidRPr="009F24ED" w:rsidRDefault="009F27D1" w:rsidP="009F27D1">
      <w:pPr>
        <w:pStyle w:val="ListParagraph"/>
        <w:numPr>
          <w:ilvl w:val="0"/>
          <w:numId w:val="12"/>
        </w:numPr>
        <w:spacing w:after="240"/>
        <w:ind w:left="284" w:hanging="284"/>
        <w:contextualSpacing/>
      </w:pPr>
      <w:r w:rsidRPr="009F24ED">
        <w:t xml:space="preserve">Proposed travel for a child in care should be identified and endorsed in the child’s </w:t>
      </w:r>
      <w:r w:rsidRPr="009F24ED">
        <w:rPr>
          <w:i/>
        </w:rPr>
        <w:t>My Care Plan</w:t>
      </w:r>
      <w:r w:rsidRPr="009F24ED">
        <w:t>; and</w:t>
      </w:r>
    </w:p>
    <w:p w14:paraId="54159A4F" w14:textId="77777777" w:rsidR="009F27D1" w:rsidRPr="009F24ED" w:rsidRDefault="009F27D1" w:rsidP="009F27D1">
      <w:pPr>
        <w:pStyle w:val="ListParagraph"/>
        <w:numPr>
          <w:ilvl w:val="0"/>
          <w:numId w:val="12"/>
        </w:numPr>
        <w:spacing w:after="240"/>
        <w:ind w:left="284" w:hanging="284"/>
        <w:contextualSpacing/>
      </w:pPr>
      <w:r w:rsidRPr="009F24ED">
        <w:t xml:space="preserve">The reason, details, approvals and consents for travel must be recorded in CCIS and the </w:t>
      </w:r>
      <w:r>
        <w:t xml:space="preserve">InReach </w:t>
      </w:r>
      <w:r w:rsidRPr="009F24ED">
        <w:t>client file.</w:t>
      </w:r>
    </w:p>
    <w:p w14:paraId="5BCDA250" w14:textId="77777777" w:rsidR="009F27D1" w:rsidRPr="006A36EE" w:rsidRDefault="009F27D1" w:rsidP="009F27D1">
      <w:pPr>
        <w:pStyle w:val="PreList"/>
      </w:pPr>
      <w:r>
        <w:t>There are many reasons for travel by a child in care including</w:t>
      </w:r>
      <w:r w:rsidRPr="006A36EE">
        <w:t>:</w:t>
      </w:r>
    </w:p>
    <w:p w14:paraId="7AD8BA30" w14:textId="77777777" w:rsidR="009F27D1" w:rsidRPr="006A36EE" w:rsidRDefault="009F27D1" w:rsidP="009F27D1">
      <w:pPr>
        <w:pStyle w:val="ListParagraph"/>
        <w:numPr>
          <w:ilvl w:val="0"/>
          <w:numId w:val="12"/>
        </w:numPr>
        <w:spacing w:after="240"/>
        <w:ind w:left="284" w:hanging="284"/>
        <w:contextualSpacing/>
      </w:pPr>
      <w:r>
        <w:t>C</w:t>
      </w:r>
      <w:r w:rsidRPr="006A36EE">
        <w:t>ontact visit</w:t>
      </w:r>
      <w:r>
        <w:t>s</w:t>
      </w:r>
      <w:r w:rsidRPr="006A36EE">
        <w:t>;</w:t>
      </w:r>
    </w:p>
    <w:p w14:paraId="676BCF8D" w14:textId="77777777" w:rsidR="009F27D1" w:rsidRDefault="009F27D1" w:rsidP="009F27D1">
      <w:pPr>
        <w:pStyle w:val="ListParagraph"/>
        <w:numPr>
          <w:ilvl w:val="0"/>
          <w:numId w:val="12"/>
        </w:numPr>
        <w:spacing w:after="240"/>
        <w:ind w:left="284" w:hanging="284"/>
        <w:contextualSpacing/>
      </w:pPr>
      <w:r>
        <w:t>S</w:t>
      </w:r>
      <w:r w:rsidRPr="006A36EE">
        <w:t>chool trips and excursions;</w:t>
      </w:r>
    </w:p>
    <w:p w14:paraId="2E0647D7" w14:textId="77777777" w:rsidR="009F27D1" w:rsidRPr="006A36EE" w:rsidRDefault="009F27D1" w:rsidP="009F27D1">
      <w:pPr>
        <w:pStyle w:val="ListParagraph"/>
        <w:numPr>
          <w:ilvl w:val="0"/>
          <w:numId w:val="12"/>
        </w:numPr>
        <w:spacing w:after="240"/>
        <w:ind w:left="284" w:hanging="284"/>
        <w:contextualSpacing/>
      </w:pPr>
      <w:r>
        <w:t>After school activities and sports;</w:t>
      </w:r>
    </w:p>
    <w:p w14:paraId="41FEC0FF" w14:textId="77777777" w:rsidR="009F27D1" w:rsidRPr="006A36EE" w:rsidRDefault="009F27D1" w:rsidP="009F27D1">
      <w:pPr>
        <w:pStyle w:val="ListParagraph"/>
        <w:numPr>
          <w:ilvl w:val="0"/>
          <w:numId w:val="12"/>
        </w:numPr>
        <w:spacing w:after="240"/>
        <w:ind w:left="284" w:hanging="284"/>
        <w:contextualSpacing/>
      </w:pPr>
      <w:r>
        <w:t xml:space="preserve">Travel for medical and other appointments; </w:t>
      </w:r>
    </w:p>
    <w:p w14:paraId="653ED1D3" w14:textId="77777777" w:rsidR="009F27D1" w:rsidRPr="00EF300B" w:rsidRDefault="009F27D1" w:rsidP="009F27D1">
      <w:pPr>
        <w:pStyle w:val="ListParagraph"/>
        <w:numPr>
          <w:ilvl w:val="0"/>
          <w:numId w:val="12"/>
        </w:numPr>
        <w:spacing w:after="240"/>
        <w:ind w:left="284" w:hanging="284"/>
        <w:contextualSpacing/>
      </w:pPr>
      <w:r>
        <w:t>T</w:t>
      </w:r>
      <w:r w:rsidRPr="006A36EE">
        <w:t xml:space="preserve">ransferring </w:t>
      </w:r>
      <w:r w:rsidRPr="00EF300B">
        <w:t xml:space="preserve">to a new placement; </w:t>
      </w:r>
    </w:p>
    <w:p w14:paraId="360467AA" w14:textId="77777777" w:rsidR="009F27D1" w:rsidRDefault="009F27D1" w:rsidP="009F27D1">
      <w:pPr>
        <w:pStyle w:val="ListParagraph"/>
        <w:numPr>
          <w:ilvl w:val="0"/>
          <w:numId w:val="12"/>
        </w:numPr>
        <w:spacing w:after="240"/>
        <w:ind w:left="284" w:hanging="284"/>
        <w:contextualSpacing/>
      </w:pPr>
      <w:r>
        <w:t>Day trips with their Carer; or</w:t>
      </w:r>
    </w:p>
    <w:p w14:paraId="6209C0B1" w14:textId="77777777" w:rsidR="009F27D1" w:rsidRPr="00FF18DE" w:rsidRDefault="009F27D1" w:rsidP="009F27D1">
      <w:pPr>
        <w:pStyle w:val="ListParagraph"/>
        <w:numPr>
          <w:ilvl w:val="0"/>
          <w:numId w:val="12"/>
        </w:numPr>
        <w:spacing w:after="240"/>
        <w:ind w:left="284" w:hanging="284"/>
        <w:contextualSpacing/>
      </w:pPr>
      <w:r>
        <w:t>H</w:t>
      </w:r>
      <w:r w:rsidRPr="00EF300B">
        <w:t>oliday</w:t>
      </w:r>
      <w:r w:rsidRPr="00744AE1">
        <w:t xml:space="preserve"> travel with their </w:t>
      </w:r>
      <w:r>
        <w:t>C</w:t>
      </w:r>
      <w:r w:rsidRPr="00FF18DE">
        <w:t>arer.</w:t>
      </w:r>
    </w:p>
    <w:p w14:paraId="2B3241A2" w14:textId="77777777" w:rsidR="009F27D1" w:rsidRPr="006A36EE" w:rsidRDefault="009F27D1" w:rsidP="009F27D1">
      <w:pPr>
        <w:pStyle w:val="Heading1"/>
      </w:pPr>
      <w:bookmarkStart w:id="1" w:name="_Toc54096388"/>
      <w:r>
        <w:t>Considerations prior to travel</w:t>
      </w:r>
      <w:bookmarkEnd w:id="1"/>
    </w:p>
    <w:p w14:paraId="420CBCF1" w14:textId="77777777" w:rsidR="009F27D1" w:rsidRPr="00EF300B" w:rsidRDefault="009F27D1" w:rsidP="009F27D1">
      <w:pPr>
        <w:pStyle w:val="ListParagraph"/>
        <w:numPr>
          <w:ilvl w:val="0"/>
          <w:numId w:val="12"/>
        </w:numPr>
        <w:spacing w:after="240"/>
        <w:ind w:left="284" w:hanging="284"/>
        <w:contextualSpacing/>
      </w:pPr>
      <w:r>
        <w:t>W</w:t>
      </w:r>
      <w:r w:rsidRPr="00EF300B">
        <w:t xml:space="preserve">here the </w:t>
      </w:r>
      <w:r>
        <w:t>CEO</w:t>
      </w:r>
      <w:r w:rsidRPr="00EF300B">
        <w:t xml:space="preserve"> has parental responsibility, the wishes of the family should be considered;</w:t>
      </w:r>
    </w:p>
    <w:p w14:paraId="7DB94243" w14:textId="77777777" w:rsidR="009F27D1" w:rsidRPr="00EF300B" w:rsidRDefault="009F27D1" w:rsidP="009F27D1">
      <w:pPr>
        <w:pStyle w:val="ListParagraph"/>
        <w:numPr>
          <w:ilvl w:val="0"/>
          <w:numId w:val="12"/>
        </w:numPr>
        <w:spacing w:after="240"/>
        <w:ind w:left="284" w:hanging="284"/>
        <w:contextualSpacing/>
      </w:pPr>
      <w:r>
        <w:t>W</w:t>
      </w:r>
      <w:r w:rsidRPr="00EF300B">
        <w:t xml:space="preserve">here the </w:t>
      </w:r>
      <w:r>
        <w:t>CEO</w:t>
      </w:r>
      <w:r w:rsidRPr="00EF300B">
        <w:t xml:space="preserve"> has daily care and control, the parent’s consent is required;</w:t>
      </w:r>
    </w:p>
    <w:p w14:paraId="473006F1" w14:textId="77777777" w:rsidR="009F27D1" w:rsidRPr="00EF300B" w:rsidRDefault="009F27D1" w:rsidP="009F27D1">
      <w:pPr>
        <w:pStyle w:val="ListParagraph"/>
        <w:numPr>
          <w:ilvl w:val="0"/>
          <w:numId w:val="12"/>
        </w:numPr>
        <w:spacing w:after="240"/>
        <w:ind w:left="284" w:hanging="284"/>
        <w:contextualSpacing/>
      </w:pPr>
      <w:r>
        <w:t>Th</w:t>
      </w:r>
      <w:r w:rsidRPr="00EF300B">
        <w:t xml:space="preserve">e wishes and views of the child should be considered; </w:t>
      </w:r>
    </w:p>
    <w:p w14:paraId="1887161B" w14:textId="77777777" w:rsidR="009F27D1" w:rsidRPr="00EF300B" w:rsidRDefault="009F27D1" w:rsidP="009F27D1">
      <w:pPr>
        <w:pStyle w:val="ListParagraph"/>
        <w:numPr>
          <w:ilvl w:val="0"/>
          <w:numId w:val="12"/>
        </w:numPr>
        <w:spacing w:after="240"/>
        <w:ind w:left="284" w:hanging="284"/>
        <w:contextualSpacing/>
      </w:pPr>
      <w:r>
        <w:t>The travel plan</w:t>
      </w:r>
      <w:r w:rsidRPr="00EF300B">
        <w:t xml:space="preserve"> </w:t>
      </w:r>
      <w:r>
        <w:t>should be</w:t>
      </w:r>
      <w:r w:rsidRPr="00EF300B">
        <w:t xml:space="preserve"> consistent with the </w:t>
      </w:r>
      <w:r>
        <w:t>child’s Car</w:t>
      </w:r>
      <w:r w:rsidRPr="00EF300B">
        <w:t>e Plan including any goals of reunification or long term stability and contact arrangements; and</w:t>
      </w:r>
    </w:p>
    <w:p w14:paraId="1167D963" w14:textId="77777777" w:rsidR="009F27D1" w:rsidRDefault="009F27D1" w:rsidP="009F27D1">
      <w:pPr>
        <w:pStyle w:val="ListParagraph"/>
        <w:numPr>
          <w:ilvl w:val="0"/>
          <w:numId w:val="12"/>
        </w:numPr>
        <w:spacing w:after="240"/>
        <w:ind w:left="284" w:hanging="284"/>
        <w:contextualSpacing/>
      </w:pPr>
      <w:r>
        <w:t>It must be identified</w:t>
      </w:r>
      <w:r w:rsidRPr="00EF300B">
        <w:t xml:space="preserve"> whether the travel poses any risks for the child</w:t>
      </w:r>
      <w:r>
        <w:t xml:space="preserve"> and an assessment made on the basis of this risk whether to approve the travel</w:t>
      </w:r>
      <w:r w:rsidRPr="00EF300B">
        <w:t>.</w:t>
      </w:r>
    </w:p>
    <w:p w14:paraId="580B5AB1" w14:textId="4A910482" w:rsidR="009F27D1" w:rsidRDefault="009F27D1" w:rsidP="009F27D1">
      <w:pPr>
        <w:pStyle w:val="Heading1"/>
      </w:pPr>
      <w:bookmarkStart w:id="2" w:name="_Toc54096389"/>
      <w:r>
        <w:t>Travel arranged by Territory Families</w:t>
      </w:r>
      <w:r w:rsidR="00351B9B">
        <w:t>, Housing and Communities</w:t>
      </w:r>
      <w:bookmarkEnd w:id="2"/>
      <w:r w:rsidR="00351B9B">
        <w:t xml:space="preserve"> </w:t>
      </w:r>
    </w:p>
    <w:p w14:paraId="46A32D30" w14:textId="2B5662E2" w:rsidR="009F27D1" w:rsidRDefault="009F27D1" w:rsidP="009F27D1">
      <w:r w:rsidRPr="00290098">
        <w:t>Territory Families</w:t>
      </w:r>
      <w:r w:rsidR="00351B9B">
        <w:t>, Housing and Communities (TFHC)</w:t>
      </w:r>
      <w:r w:rsidRPr="00290098">
        <w:t xml:space="preserve"> may arrange or provide travel for a child in care to attend day</w:t>
      </w:r>
      <w:r>
        <w:t xml:space="preserve"> </w:t>
      </w:r>
      <w:r w:rsidRPr="00290098">
        <w:t>to</w:t>
      </w:r>
      <w:r>
        <w:t xml:space="preserve"> </w:t>
      </w:r>
      <w:r w:rsidRPr="00290098">
        <w:t xml:space="preserve">day activities and appointments. For example, this </w:t>
      </w:r>
      <w:r w:rsidR="00351B9B">
        <w:t>may include a TFHC</w:t>
      </w:r>
      <w:r w:rsidRPr="00290098">
        <w:t xml:space="preserve"> staff member accompanying the child and using a </w:t>
      </w:r>
      <w:r w:rsidR="00351B9B">
        <w:t>TFHCs</w:t>
      </w:r>
      <w:r>
        <w:t>’</w:t>
      </w:r>
      <w:r w:rsidRPr="00290098">
        <w:t xml:space="preserve"> vehicle to drive them to a recreational or sporting activity, attend a medical appointment, or visit friends and family. The Case Manager will consult with the Team Leader and the Carer to decide who should accompany the child. It may also be determined that the child is able to travel unaccompanied. For example, arrangements could be made for a child to travel to an appointment by taxi (and be provided with a “Cab Charge”). </w:t>
      </w:r>
    </w:p>
    <w:p w14:paraId="33B01DB5" w14:textId="77777777" w:rsidR="009F27D1" w:rsidRDefault="009F27D1" w:rsidP="009F27D1">
      <w:pPr>
        <w:pStyle w:val="Heading2"/>
      </w:pPr>
      <w:bookmarkStart w:id="3" w:name="_Toc54096390"/>
      <w:r>
        <w:t>When is TRIPS required?</w:t>
      </w:r>
      <w:bookmarkEnd w:id="3"/>
    </w:p>
    <w:p w14:paraId="067079FB" w14:textId="77777777" w:rsidR="009F27D1" w:rsidRPr="007954E8" w:rsidRDefault="009F27D1" w:rsidP="009F27D1">
      <w:r w:rsidRPr="007954E8">
        <w:t>Travel Request Information</w:t>
      </w:r>
      <w:r>
        <w:t xml:space="preserve"> Processing System (TRIPS),</w:t>
      </w:r>
      <w:r w:rsidRPr="007954E8">
        <w:t xml:space="preserve"> is the NTG authorised travel approval system and should be used for seeking a delegate’s approval for travel </w:t>
      </w:r>
      <w:r w:rsidRPr="00FA2219">
        <w:rPr>
          <w:u w:val="single"/>
        </w:rPr>
        <w:t>that requires a movement requisition</w:t>
      </w:r>
      <w:r w:rsidRPr="007954E8">
        <w:t xml:space="preserve">. </w:t>
      </w:r>
    </w:p>
    <w:p w14:paraId="240441C4" w14:textId="77777777" w:rsidR="009F27D1" w:rsidRPr="007954E8" w:rsidRDefault="009F27D1" w:rsidP="002B6BDE">
      <w:pPr>
        <w:pStyle w:val="PreList"/>
      </w:pPr>
      <w:r w:rsidRPr="007954E8">
        <w:lastRenderedPageBreak/>
        <w:t xml:space="preserve">Travel that requires a </w:t>
      </w:r>
      <w:r w:rsidRPr="002B6BDE">
        <w:t>movement</w:t>
      </w:r>
      <w:r w:rsidRPr="007954E8">
        <w:t xml:space="preserve"> requisition is: </w:t>
      </w:r>
    </w:p>
    <w:p w14:paraId="525BBCCA" w14:textId="77777777" w:rsidR="009F27D1" w:rsidRPr="007954E8" w:rsidRDefault="009F27D1" w:rsidP="002B6BDE">
      <w:pPr>
        <w:pStyle w:val="ListParagraph"/>
      </w:pPr>
      <w:r w:rsidRPr="007954E8">
        <w:t xml:space="preserve">Frontline employee travel </w:t>
      </w:r>
      <w:r w:rsidRPr="002B6BDE">
        <w:t>that</w:t>
      </w:r>
      <w:r w:rsidRPr="007954E8">
        <w:t xml:space="preserve"> </w:t>
      </w:r>
      <w:r w:rsidRPr="00FA2219">
        <w:rPr>
          <w:u w:val="single"/>
        </w:rPr>
        <w:t>extends overnight;</w:t>
      </w:r>
    </w:p>
    <w:p w14:paraId="24668141" w14:textId="77777777" w:rsidR="009F27D1" w:rsidRPr="007954E8" w:rsidRDefault="009F27D1" w:rsidP="002B6BDE">
      <w:pPr>
        <w:pStyle w:val="ListParagraph"/>
      </w:pPr>
      <w:r w:rsidRPr="00FA2219">
        <w:rPr>
          <w:u w:val="single"/>
        </w:rPr>
        <w:t>Office based employee travel</w:t>
      </w:r>
      <w:r w:rsidRPr="007954E8">
        <w:t xml:space="preserve"> where the trip is more than 50 kilometres away from the point of commencement;</w:t>
      </w:r>
    </w:p>
    <w:p w14:paraId="0B79555C" w14:textId="77777777" w:rsidR="009F27D1" w:rsidRPr="007954E8" w:rsidRDefault="009F27D1" w:rsidP="002B6BDE">
      <w:pPr>
        <w:pStyle w:val="ListParagraph"/>
      </w:pPr>
      <w:r w:rsidRPr="007954E8">
        <w:t>Same day travel involving payment of allowances or commercial travel costs such as airfares, charters or car hire; and</w:t>
      </w:r>
    </w:p>
    <w:p w14:paraId="48CC6D7C" w14:textId="77777777" w:rsidR="009F27D1" w:rsidRPr="007954E8" w:rsidRDefault="009F27D1" w:rsidP="002B6BDE">
      <w:pPr>
        <w:pStyle w:val="ListParagraph"/>
      </w:pPr>
      <w:r w:rsidRPr="00FA2219">
        <w:t>Client travel</w:t>
      </w:r>
      <w:r w:rsidRPr="007954E8">
        <w:t xml:space="preserve"> where there </w:t>
      </w:r>
      <w:r w:rsidRPr="002B6BDE">
        <w:t>is</w:t>
      </w:r>
      <w:r w:rsidRPr="007954E8">
        <w:t xml:space="preserve"> a </w:t>
      </w:r>
      <w:r w:rsidRPr="00FA2219">
        <w:t>related expense</w:t>
      </w:r>
      <w:r w:rsidRPr="007954E8">
        <w:t xml:space="preserve">. </w:t>
      </w:r>
    </w:p>
    <w:p w14:paraId="6590F753" w14:textId="77777777" w:rsidR="009F27D1" w:rsidRPr="007954E8" w:rsidRDefault="009F27D1" w:rsidP="009F27D1">
      <w:r>
        <w:rPr>
          <w:b/>
        </w:rPr>
        <w:t xml:space="preserve">IMPORTANT: </w:t>
      </w:r>
      <w:r w:rsidRPr="009F24ED">
        <w:rPr>
          <w:b/>
        </w:rPr>
        <w:t>Day trips taken by frontline employees which do not have a related expense beyond the use of a vehicle do not need to be entered into TRIPS.</w:t>
      </w:r>
      <w:r w:rsidRPr="007954E8">
        <w:t xml:space="preserve"> The vehicle should be booked in the </w:t>
      </w:r>
      <w:hyperlink r:id="rId18" w:history="1">
        <w:r w:rsidRPr="00910DB3">
          <w:rPr>
            <w:rStyle w:val="ExternalLinkChar"/>
            <w:rFonts w:eastAsia="Calibri"/>
          </w:rPr>
          <w:t>Vehicle Booking System (VBS)</w:t>
        </w:r>
      </w:hyperlink>
      <w:r w:rsidRPr="007954E8">
        <w:t xml:space="preserve"> and all appropriate instructions regarding the use of the vehicle should be followed. </w:t>
      </w:r>
    </w:p>
    <w:p w14:paraId="056D1DB9" w14:textId="77777777" w:rsidR="009F27D1" w:rsidRPr="006A36EE" w:rsidRDefault="009F27D1" w:rsidP="009F27D1">
      <w:r w:rsidRPr="007954E8">
        <w:t xml:space="preserve">Client travel where there is no expense, should not be entered into TRIPS. Where a TRIPS movement requisition is required, it must be approved by a delegate in the system prior to booking and purchase. All staff with </w:t>
      </w:r>
      <w:proofErr w:type="spellStart"/>
      <w:r w:rsidRPr="007954E8">
        <w:t>ePASS</w:t>
      </w:r>
      <w:proofErr w:type="spellEnd"/>
      <w:r w:rsidRPr="007954E8">
        <w:t xml:space="preserve"> access are able to log into TRIPS.</w:t>
      </w:r>
    </w:p>
    <w:p w14:paraId="4619EB45" w14:textId="77777777" w:rsidR="009F27D1" w:rsidRDefault="009F27D1" w:rsidP="009F27D1">
      <w:pPr>
        <w:pStyle w:val="Heading1"/>
      </w:pPr>
      <w:bookmarkStart w:id="4" w:name="_Toc54096391"/>
      <w:r>
        <w:t>Carers providing transport in a motor vehicle</w:t>
      </w:r>
      <w:bookmarkEnd w:id="4"/>
    </w:p>
    <w:p w14:paraId="6B637E38" w14:textId="77777777" w:rsidR="009F27D1" w:rsidRDefault="009F27D1" w:rsidP="009F27D1">
      <w:r>
        <w:t xml:space="preserve">A child in care may need to be transported to an appointment, activities, to and from school, family contact visits etc. When a child is in a kinship or foster placement the Carer is usually responsible for providing this transport. Carers may use their own car to provide transport. The Carer must have a current driver’s licence and the vehicle must have current registration, and be in road worthy condition. Children must not be transported by motor cycle or motor scooter. </w:t>
      </w:r>
    </w:p>
    <w:p w14:paraId="62EE2779" w14:textId="77777777" w:rsidR="009F27D1" w:rsidRDefault="009F27D1" w:rsidP="009F27D1">
      <w:pPr>
        <w:pStyle w:val="Heading2"/>
      </w:pPr>
      <w:bookmarkStart w:id="5" w:name="_Toc54096392"/>
      <w:r>
        <w:t>Use of NT Fleet Vehicles within the Northern Territory</w:t>
      </w:r>
      <w:bookmarkEnd w:id="5"/>
    </w:p>
    <w:p w14:paraId="656D33FB" w14:textId="3A08EEEA" w:rsidR="009F27D1" w:rsidRDefault="009F27D1" w:rsidP="009F27D1">
      <w:r>
        <w:t>In so</w:t>
      </w:r>
      <w:r w:rsidR="00351B9B">
        <w:t>me circumstances TFHC</w:t>
      </w:r>
      <w:r>
        <w:t xml:space="preserve"> may provide an NT Fleet vehicle to the Carer, on either a temporary or ongoing basis, in order to support the child’s placement and provide for their transport needs. If the child’s placement changes the vehicle must be reallocated to the new Carer, in order to continue the support to the child. The Carer is authorised to drive the vehicle only within the Northern Territory. </w:t>
      </w:r>
    </w:p>
    <w:p w14:paraId="29701B06" w14:textId="77777777" w:rsidR="009F27D1" w:rsidRDefault="009F27D1" w:rsidP="009F27D1">
      <w:pPr>
        <w:pStyle w:val="Heading2"/>
      </w:pPr>
      <w:bookmarkStart w:id="6" w:name="_Toc54096393"/>
      <w:r>
        <w:t>Use o</w:t>
      </w:r>
      <w:r w:rsidRPr="00CB6DBA">
        <w:rPr>
          <w:rStyle w:val="Heading3Char"/>
        </w:rPr>
        <w:t>u</w:t>
      </w:r>
      <w:r>
        <w:t>tside the Northern Territory</w:t>
      </w:r>
      <w:bookmarkEnd w:id="6"/>
    </w:p>
    <w:p w14:paraId="4CC96BCD" w14:textId="48A61ACA" w:rsidR="009F27D1" w:rsidRDefault="009F27D1" w:rsidP="009F27D1">
      <w:r>
        <w:t xml:space="preserve">Carers provided with an NT Fleet Vehicle (as above) must be advised that they are not permitted to drive the vehicle outside the Northern Territory without the written approval </w:t>
      </w:r>
      <w:r w:rsidR="00351B9B">
        <w:t>of the CEO of TFHC</w:t>
      </w:r>
      <w:r>
        <w:t xml:space="preserve">. The Carer must request approval by contacting the Case Manager, who is then responsible for obtaining the approval and advising the Carer of the outcome of the request. </w:t>
      </w:r>
    </w:p>
    <w:p w14:paraId="66398145" w14:textId="77777777" w:rsidR="009F27D1" w:rsidRDefault="009F27D1" w:rsidP="009F27D1">
      <w:r>
        <w:t xml:space="preserve">Carers should be advised to allow at least four weeks to obtain this approval. </w:t>
      </w:r>
    </w:p>
    <w:p w14:paraId="47212030" w14:textId="77777777" w:rsidR="009F27D1" w:rsidRPr="005E7F7F" w:rsidRDefault="009F27D1" w:rsidP="009F27D1">
      <w:pPr>
        <w:pStyle w:val="Heading1"/>
      </w:pPr>
      <w:bookmarkStart w:id="7" w:name="_Toc54096394"/>
      <w:r>
        <w:t>Child car restraints</w:t>
      </w:r>
      <w:bookmarkEnd w:id="7"/>
    </w:p>
    <w:p w14:paraId="5CDCAF65" w14:textId="12560644" w:rsidR="009F27D1" w:rsidRPr="005E7F7F" w:rsidRDefault="009F27D1" w:rsidP="009F27D1">
      <w:r>
        <w:t>Case Managers must ensure that children in care are safely restrained in an appropriate child restraint when being transport</w:t>
      </w:r>
      <w:r w:rsidR="00351B9B">
        <w:t>ed in TFHCs</w:t>
      </w:r>
      <w:r>
        <w:t xml:space="preserve">’ </w:t>
      </w:r>
      <w:r w:rsidRPr="005E7F7F">
        <w:t>vehicles</w:t>
      </w:r>
      <w:r>
        <w:t>.</w:t>
      </w:r>
    </w:p>
    <w:p w14:paraId="1941AD5B" w14:textId="77777777" w:rsidR="009F27D1" w:rsidRPr="00EF300B" w:rsidRDefault="009F27D1" w:rsidP="009F27D1">
      <w:r>
        <w:t>Carers also must</w:t>
      </w:r>
      <w:r w:rsidRPr="005E7F7F">
        <w:t xml:space="preserve"> ensure that children are restrained appropriately in their vehicles. </w:t>
      </w:r>
      <w:r>
        <w:t>If the</w:t>
      </w:r>
      <w:r w:rsidRPr="005E7F7F">
        <w:t xml:space="preserve"> </w:t>
      </w:r>
      <w:r>
        <w:t xml:space="preserve">Carer does </w:t>
      </w:r>
      <w:r w:rsidRPr="005E7F7F">
        <w:t>no</w:t>
      </w:r>
      <w:r>
        <w:t>t have a</w:t>
      </w:r>
      <w:r w:rsidRPr="005E7F7F">
        <w:t xml:space="preserve"> suitable restraint </w:t>
      </w:r>
      <w:r>
        <w:t>available or fitted to the vehicle</w:t>
      </w:r>
      <w:r w:rsidRPr="005E7F7F">
        <w:t xml:space="preserve">, the </w:t>
      </w:r>
      <w:r>
        <w:t xml:space="preserve">Case Manager </w:t>
      </w:r>
      <w:r w:rsidRPr="005E7F7F">
        <w:t xml:space="preserve">should make arrangements for </w:t>
      </w:r>
      <w:r>
        <w:t xml:space="preserve">this </w:t>
      </w:r>
      <w:r w:rsidRPr="005E7F7F">
        <w:t xml:space="preserve">equipment to be loaned or purchased. </w:t>
      </w:r>
      <w:r>
        <w:t>For a short term placement,</w:t>
      </w:r>
      <w:r w:rsidRPr="005E7F7F">
        <w:t xml:space="preserve"> it </w:t>
      </w:r>
      <w:r>
        <w:t>is</w:t>
      </w:r>
      <w:r w:rsidRPr="005E7F7F">
        <w:t xml:space="preserve"> more appropriate to hire or loan a restraint to the </w:t>
      </w:r>
      <w:r>
        <w:t>C</w:t>
      </w:r>
      <w:r w:rsidRPr="005E7F7F">
        <w:t>arer.</w:t>
      </w:r>
    </w:p>
    <w:p w14:paraId="07A4329C" w14:textId="77777777" w:rsidR="009F27D1" w:rsidRDefault="009F27D1" w:rsidP="009F27D1">
      <w:r>
        <w:lastRenderedPageBreak/>
        <w:t>Refer to the</w:t>
      </w:r>
      <w:r w:rsidRPr="005E7F7F">
        <w:t xml:space="preserve"> </w:t>
      </w:r>
      <w:r>
        <w:t>child safety section of the nt.gov.au website for important information about child vehicle restraints</w:t>
      </w:r>
      <w:r w:rsidRPr="005E7F7F">
        <w:t>.</w:t>
      </w:r>
      <w:r>
        <w:t xml:space="preserve"> </w:t>
      </w:r>
      <w:hyperlink r:id="rId19" w:history="1">
        <w:r w:rsidRPr="002B6BDE">
          <w:rPr>
            <w:rStyle w:val="ExternalLinkChar"/>
            <w:rFonts w:eastAsia="Calibri"/>
          </w:rPr>
          <w:t>https://nt.gov.au/emergency/child-safety/child-restraints</w:t>
        </w:r>
      </w:hyperlink>
    </w:p>
    <w:p w14:paraId="43FBC3C7" w14:textId="77777777" w:rsidR="009F27D1" w:rsidRPr="006A36EE" w:rsidRDefault="009F27D1" w:rsidP="009F27D1">
      <w:pPr>
        <w:pStyle w:val="Heading1"/>
      </w:pPr>
      <w:bookmarkStart w:id="8" w:name="_Toc54096395"/>
      <w:r w:rsidRPr="006A36EE">
        <w:t xml:space="preserve">Carer family holidays and </w:t>
      </w:r>
      <w:r>
        <w:t>outings</w:t>
      </w:r>
      <w:bookmarkEnd w:id="8"/>
    </w:p>
    <w:p w14:paraId="2C929079" w14:textId="77777777" w:rsidR="009F27D1" w:rsidRDefault="009F27D1" w:rsidP="009F27D1">
      <w:r w:rsidRPr="0089204D">
        <w:t xml:space="preserve">Authorised </w:t>
      </w:r>
      <w:r>
        <w:t>C</w:t>
      </w:r>
      <w:r w:rsidRPr="0089204D">
        <w:t>arers can take a c</w:t>
      </w:r>
      <w:r>
        <w:t xml:space="preserve">hild in their care on </w:t>
      </w:r>
      <w:r w:rsidRPr="00802E70">
        <w:t>trips by car anywh</w:t>
      </w:r>
      <w:r w:rsidRPr="0089204D">
        <w:t>ere within the Northern Territory</w:t>
      </w:r>
      <w:r>
        <w:t xml:space="preserve">. Prior approval may be required for some travel. </w:t>
      </w:r>
    </w:p>
    <w:p w14:paraId="0DBD2A02" w14:textId="77777777" w:rsidR="009F27D1" w:rsidRDefault="009F27D1" w:rsidP="009F27D1">
      <w:pPr>
        <w:pStyle w:val="Heading3"/>
      </w:pPr>
      <w:r>
        <w:t>NOTE:</w:t>
      </w:r>
    </w:p>
    <w:p w14:paraId="2D013D1C" w14:textId="77777777" w:rsidR="009F27D1" w:rsidRPr="00AB7E41" w:rsidRDefault="009F27D1" w:rsidP="009F27D1">
      <w:pPr>
        <w:pStyle w:val="ListParagraph"/>
        <w:numPr>
          <w:ilvl w:val="0"/>
          <w:numId w:val="12"/>
        </w:numPr>
        <w:spacing w:after="240"/>
        <w:ind w:left="284" w:hanging="284"/>
        <w:contextualSpacing/>
      </w:pPr>
      <w:r w:rsidRPr="00AB7E41">
        <w:t xml:space="preserve">If the trip includes </w:t>
      </w:r>
      <w:r w:rsidRPr="00013711">
        <w:rPr>
          <w:u w:val="single"/>
        </w:rPr>
        <w:t>up to four nights stay</w:t>
      </w:r>
      <w:r w:rsidRPr="00AB7E41">
        <w:t>, approval is not required but the Case Manager must be informed prior to the travel</w:t>
      </w:r>
      <w:r>
        <w:t xml:space="preserve">. </w:t>
      </w:r>
    </w:p>
    <w:p w14:paraId="23921F5C" w14:textId="77777777" w:rsidR="009F27D1" w:rsidRPr="00AB7E41" w:rsidRDefault="009F27D1" w:rsidP="009F27D1">
      <w:pPr>
        <w:pStyle w:val="ListParagraph"/>
        <w:numPr>
          <w:ilvl w:val="0"/>
          <w:numId w:val="12"/>
        </w:numPr>
        <w:spacing w:after="240"/>
        <w:ind w:left="284" w:hanging="284"/>
        <w:contextualSpacing/>
      </w:pPr>
      <w:r w:rsidRPr="00AB7E41">
        <w:t xml:space="preserve">If staying </w:t>
      </w:r>
      <w:r w:rsidRPr="00013711">
        <w:rPr>
          <w:u w:val="single"/>
        </w:rPr>
        <w:t>more than four nights</w:t>
      </w:r>
      <w:r w:rsidRPr="00AB7E41">
        <w:t>, the Manager’s approval is required. Approval by the Director or above may be necessary in order to compl</w:t>
      </w:r>
      <w:r>
        <w:t>y with Financial Delegation</w:t>
      </w:r>
      <w:r w:rsidRPr="00AB7E41">
        <w:t xml:space="preserve"> 5.4.1.  If parental responsibility has been given to the CEO and another specified person, both must provide consent</w:t>
      </w:r>
      <w:r>
        <w:t>.</w:t>
      </w:r>
    </w:p>
    <w:p w14:paraId="37C9CB23" w14:textId="77777777" w:rsidR="009F27D1" w:rsidRPr="00AB7E41" w:rsidRDefault="009F27D1" w:rsidP="009F27D1">
      <w:pPr>
        <w:pStyle w:val="ListParagraph"/>
        <w:numPr>
          <w:ilvl w:val="0"/>
          <w:numId w:val="12"/>
        </w:numPr>
        <w:spacing w:after="240"/>
        <w:ind w:left="284" w:hanging="284"/>
        <w:contextualSpacing/>
      </w:pPr>
      <w:r w:rsidRPr="00AB7E41">
        <w:t>If the trip will involve participation in activities that carry a high risk of injury (e.g. rock climbing, horse riding) permission must be obtained from the Case Manager to pa</w:t>
      </w:r>
      <w:r>
        <w:t>rticipate in the activity.</w:t>
      </w:r>
    </w:p>
    <w:p w14:paraId="5382D8D4" w14:textId="77777777" w:rsidR="009F27D1" w:rsidRDefault="009F27D1" w:rsidP="009F27D1">
      <w:pPr>
        <w:pStyle w:val="ListParagraph"/>
        <w:numPr>
          <w:ilvl w:val="0"/>
          <w:numId w:val="12"/>
        </w:numPr>
        <w:spacing w:after="240"/>
        <w:ind w:left="284" w:hanging="284"/>
        <w:contextualSpacing/>
      </w:pPr>
      <w:r w:rsidRPr="00AB7E41">
        <w:t xml:space="preserve">The travel must not interfere with the child’s normal routines, including contact arrangements, school attendance, planned activities, or any arrangements detailed in the child’s care plan. The Carer may seek permission for the child to travel in these circumstances, and be approved by the Case Manager if in the child’s best interests. </w:t>
      </w:r>
    </w:p>
    <w:p w14:paraId="5DC5120F" w14:textId="4A372D77" w:rsidR="009F27D1" w:rsidRDefault="009F27D1" w:rsidP="009F27D1">
      <w:r>
        <w:t>A</w:t>
      </w:r>
      <w:r w:rsidRPr="006A36EE">
        <w:t xml:space="preserve"> </w:t>
      </w:r>
      <w:r>
        <w:t>C</w:t>
      </w:r>
      <w:r w:rsidRPr="006A36EE">
        <w:t xml:space="preserve">arer </w:t>
      </w:r>
      <w:r>
        <w:t xml:space="preserve">is expected to pay for the travel and accommodation </w:t>
      </w:r>
      <w:r w:rsidRPr="006A36EE">
        <w:t xml:space="preserve">costs </w:t>
      </w:r>
      <w:r>
        <w:t xml:space="preserve">associated </w:t>
      </w:r>
      <w:r w:rsidRPr="006A36EE">
        <w:t xml:space="preserve">with </w:t>
      </w:r>
      <w:r>
        <w:t xml:space="preserve">a child in care participating in </w:t>
      </w:r>
      <w:r w:rsidRPr="006A36EE">
        <w:t xml:space="preserve">family holidays and </w:t>
      </w:r>
      <w:r>
        <w:t>outings. The Case Manager must discuss the travel arrangements and associated costs with the Carer prior to travel. If a</w:t>
      </w:r>
      <w:r w:rsidRPr="006A36EE">
        <w:t xml:space="preserve"> </w:t>
      </w:r>
      <w:r>
        <w:t>C</w:t>
      </w:r>
      <w:r w:rsidRPr="006A36EE">
        <w:t>arer is unable to meet the costs</w:t>
      </w:r>
      <w:r>
        <w:t xml:space="preserve"> for the child in care,</w:t>
      </w:r>
      <w:r w:rsidRPr="006A36EE">
        <w:t xml:space="preserve"> </w:t>
      </w:r>
      <w:r w:rsidR="00351B9B">
        <w:t>TFHC</w:t>
      </w:r>
      <w:r>
        <w:t xml:space="preserve"> may</w:t>
      </w:r>
      <w:r w:rsidRPr="006A36EE">
        <w:t xml:space="preserve"> consider making a contribution. </w:t>
      </w:r>
    </w:p>
    <w:p w14:paraId="6C52A981" w14:textId="77777777" w:rsidR="009F27D1" w:rsidRDefault="009F27D1" w:rsidP="009F27D1">
      <w:r>
        <w:t xml:space="preserve">If the Carer intends to claim a reimbursement, this must be approved by the Financial Delegate prior to the travel commencing. The Carer must request financial support and provide the Case Manager </w:t>
      </w:r>
      <w:r w:rsidRPr="006A36EE">
        <w:t xml:space="preserve">with </w:t>
      </w:r>
      <w:r>
        <w:t xml:space="preserve">the </w:t>
      </w:r>
      <w:r w:rsidRPr="006A36EE">
        <w:t xml:space="preserve">estimated costs </w:t>
      </w:r>
      <w:r>
        <w:t>prior to</w:t>
      </w:r>
      <w:r w:rsidRPr="006A36EE">
        <w:t xml:space="preserve"> booking </w:t>
      </w:r>
      <w:r>
        <w:t>or commencing any travel.  (R</w:t>
      </w:r>
      <w:r w:rsidRPr="006A36EE">
        <w:t>efer to the table below for require</w:t>
      </w:r>
      <w:r>
        <w:t>d</w:t>
      </w:r>
      <w:r w:rsidRPr="006A36EE">
        <w:t xml:space="preserve"> consent and documentation</w:t>
      </w:r>
      <w:r>
        <w:t>)</w:t>
      </w:r>
      <w:r w:rsidRPr="006A36EE">
        <w:t>.</w:t>
      </w:r>
    </w:p>
    <w:p w14:paraId="3A3DB4D2" w14:textId="093C4E2D" w:rsidR="009F27D1" w:rsidRDefault="009F27D1" w:rsidP="009F27D1">
      <w:r w:rsidRPr="00DA3322">
        <w:rPr>
          <w:b/>
          <w:i/>
        </w:rPr>
        <w:t>Note:</w:t>
      </w:r>
      <w:r w:rsidRPr="00DA3322">
        <w:t xml:space="preserve"> The Case Manager</w:t>
      </w:r>
      <w:r>
        <w:t xml:space="preserve"> must document details of any travel undertaken in the child’s electronic file. This includes information about the travel arrangements and any financial co</w:t>
      </w:r>
      <w:r w:rsidR="00351B9B">
        <w:t>ntribution by TFHC</w:t>
      </w:r>
      <w:r>
        <w:t>.</w:t>
      </w:r>
    </w:p>
    <w:p w14:paraId="6C4EB8F9" w14:textId="77777777" w:rsidR="009F27D1" w:rsidRPr="006A36EE" w:rsidRDefault="009F27D1" w:rsidP="009F27D1">
      <w:r>
        <w:t xml:space="preserve">Refer to </w:t>
      </w:r>
      <w:hyperlink r:id="rId20" w:history="1">
        <w:r w:rsidRPr="001A5CFD">
          <w:rPr>
            <w:rStyle w:val="ExternalLinkChar"/>
            <w:rFonts w:eastAsia="Calibri"/>
          </w:rPr>
          <w:t>Financial Delegations</w:t>
        </w:r>
      </w:hyperlink>
      <w:r>
        <w:t xml:space="preserve"> the </w:t>
      </w:r>
      <w:r>
        <w:rPr>
          <w:i/>
        </w:rPr>
        <w:t xml:space="preserve">Policy: Carer’s Authority to Provide Consents, </w:t>
      </w:r>
      <w:r>
        <w:t xml:space="preserve">the </w:t>
      </w:r>
      <w:r>
        <w:rPr>
          <w:i/>
        </w:rPr>
        <w:t xml:space="preserve">Procedure: Carer’s Authority to Provide Consents </w:t>
      </w:r>
      <w:r>
        <w:t xml:space="preserve">and the </w:t>
      </w:r>
      <w:r>
        <w:rPr>
          <w:i/>
        </w:rPr>
        <w:t>Guideline: Decision making for Carers.</w:t>
      </w:r>
    </w:p>
    <w:p w14:paraId="231B1CBF" w14:textId="77777777" w:rsidR="009F27D1" w:rsidRDefault="009F27D1" w:rsidP="009F27D1">
      <w:pPr>
        <w:pStyle w:val="Heading1"/>
      </w:pPr>
      <w:bookmarkStart w:id="9" w:name="_Toc54096396"/>
      <w:r>
        <w:t>All other travel</w:t>
      </w:r>
      <w:r w:rsidRPr="00B200FE">
        <w:t xml:space="preserve"> within Australia</w:t>
      </w:r>
      <w:bookmarkEnd w:id="9"/>
      <w:r>
        <w:t xml:space="preserve"> </w:t>
      </w:r>
    </w:p>
    <w:p w14:paraId="622AA1A1" w14:textId="4FBA602A" w:rsidR="009F27D1" w:rsidRDefault="00351B9B" w:rsidP="009F27D1">
      <w:r>
        <w:t>TFHC</w:t>
      </w:r>
      <w:r w:rsidR="009F27D1">
        <w:t xml:space="preserve"> c</w:t>
      </w:r>
      <w:r w:rsidR="009F27D1" w:rsidRPr="007455CE">
        <w:t>on</w:t>
      </w:r>
      <w:r w:rsidR="009F27D1">
        <w:t>sent must be obtained and the travel approved by the nominated Approver and the Financial Delegate (if required) prior all other travel within Australia (</w:t>
      </w:r>
      <w:hyperlink w:anchor="_Table_1:_Travel" w:history="1">
        <w:r w:rsidR="009F27D1" w:rsidRPr="002B6BDE">
          <w:rPr>
            <w:rStyle w:val="Hyperlink"/>
          </w:rPr>
          <w:t xml:space="preserve">refer </w:t>
        </w:r>
        <w:r w:rsidR="002B6BDE" w:rsidRPr="002B6BDE">
          <w:rPr>
            <w:rStyle w:val="Hyperlink"/>
          </w:rPr>
          <w:t>Table 1</w:t>
        </w:r>
      </w:hyperlink>
      <w:r w:rsidR="009F27D1" w:rsidRPr="007455CE">
        <w:t>)</w:t>
      </w:r>
      <w:r w:rsidR="009F27D1">
        <w:t xml:space="preserve">. </w:t>
      </w:r>
    </w:p>
    <w:p w14:paraId="188779F4" w14:textId="295B78C2" w:rsidR="009F27D1" w:rsidRDefault="00351B9B" w:rsidP="009F27D1">
      <w:pPr>
        <w:pStyle w:val="PreList"/>
      </w:pPr>
      <w:r>
        <w:t xml:space="preserve">TFHC </w:t>
      </w:r>
      <w:r w:rsidR="009F27D1">
        <w:t>consent is required for:</w:t>
      </w:r>
    </w:p>
    <w:p w14:paraId="205E3EAA" w14:textId="77777777" w:rsidR="009F27D1" w:rsidRDefault="009F27D1" w:rsidP="009F27D1">
      <w:pPr>
        <w:pStyle w:val="ListParagraph"/>
        <w:numPr>
          <w:ilvl w:val="0"/>
          <w:numId w:val="12"/>
        </w:numPr>
        <w:spacing w:after="240"/>
        <w:ind w:left="284" w:hanging="284"/>
        <w:contextualSpacing/>
      </w:pPr>
      <w:r>
        <w:t xml:space="preserve">Any travel by air (including air travel within the Northern Territory); </w:t>
      </w:r>
    </w:p>
    <w:p w14:paraId="5A96BC00" w14:textId="77777777" w:rsidR="009F27D1" w:rsidRDefault="009F27D1" w:rsidP="009F27D1">
      <w:pPr>
        <w:pStyle w:val="ListParagraph"/>
        <w:numPr>
          <w:ilvl w:val="0"/>
          <w:numId w:val="12"/>
        </w:numPr>
        <w:spacing w:after="240"/>
        <w:ind w:left="284" w:hanging="284"/>
        <w:contextualSpacing/>
      </w:pPr>
      <w:r>
        <w:t xml:space="preserve">Any interstate travel whether by road or air; </w:t>
      </w:r>
    </w:p>
    <w:p w14:paraId="63B72756" w14:textId="77777777" w:rsidR="009F27D1" w:rsidRDefault="009F27D1" w:rsidP="009F27D1">
      <w:pPr>
        <w:pStyle w:val="ListParagraph"/>
        <w:numPr>
          <w:ilvl w:val="0"/>
          <w:numId w:val="12"/>
        </w:numPr>
        <w:spacing w:after="240"/>
        <w:ind w:left="284" w:hanging="284"/>
        <w:contextualSpacing/>
      </w:pPr>
      <w:r>
        <w:t>Trips that include</w:t>
      </w:r>
      <w:r w:rsidRPr="007455CE">
        <w:t xml:space="preserve"> </w:t>
      </w:r>
      <w:r>
        <w:t>more than four nights stay; or</w:t>
      </w:r>
    </w:p>
    <w:p w14:paraId="046CF832" w14:textId="69391AEE" w:rsidR="009F27D1" w:rsidRPr="007455CE" w:rsidRDefault="009F27D1" w:rsidP="009F27D1">
      <w:pPr>
        <w:pStyle w:val="ListParagraph"/>
        <w:numPr>
          <w:ilvl w:val="0"/>
          <w:numId w:val="12"/>
        </w:numPr>
        <w:spacing w:after="240"/>
        <w:ind w:left="284" w:hanging="284"/>
        <w:contextualSpacing/>
      </w:pPr>
      <w:r>
        <w:t>I</w:t>
      </w:r>
      <w:r w:rsidRPr="007455CE">
        <w:t xml:space="preserve">f </w:t>
      </w:r>
      <w:r>
        <w:t>the C</w:t>
      </w:r>
      <w:r w:rsidR="00351B9B">
        <w:t>arer requests TFHC</w:t>
      </w:r>
      <w:r>
        <w:t xml:space="preserve"> </w:t>
      </w:r>
      <w:r w:rsidRPr="007455CE">
        <w:t>con</w:t>
      </w:r>
      <w:r>
        <w:t>tribute to the cost of travel.</w:t>
      </w:r>
    </w:p>
    <w:p w14:paraId="637A437E" w14:textId="77777777" w:rsidR="009F27D1" w:rsidRPr="00414CC2" w:rsidRDefault="009F27D1" w:rsidP="009F27D1">
      <w:pPr>
        <w:pStyle w:val="Heading1"/>
      </w:pPr>
      <w:bookmarkStart w:id="10" w:name="_Toc54096397"/>
      <w:r w:rsidRPr="007455CE">
        <w:lastRenderedPageBreak/>
        <w:t>International Travel</w:t>
      </w:r>
      <w:bookmarkEnd w:id="10"/>
    </w:p>
    <w:p w14:paraId="647C34DA" w14:textId="77777777" w:rsidR="009F27D1" w:rsidRDefault="009F27D1" w:rsidP="00CF2BD9">
      <w:r>
        <w:t xml:space="preserve">Approval and consent is required for all international travel. The process of obtaining approval and obtaining consent may be lengthy, therefore it is important that Carers submit requests for approval as early as possible and that this request is immediately actioned by the Case Manager. </w:t>
      </w:r>
    </w:p>
    <w:p w14:paraId="2E700517" w14:textId="621064F8" w:rsidR="00CF2BD9" w:rsidRDefault="009F27D1" w:rsidP="00CF2BD9">
      <w:r>
        <w:t>Approval for international travel</w:t>
      </w:r>
      <w:r w:rsidRPr="000D6E4A">
        <w:t xml:space="preserve"> </w:t>
      </w:r>
      <w:r>
        <w:t>can only be provided by the CEO, w</w:t>
      </w:r>
      <w:r w:rsidR="00351B9B">
        <w:t>hether or not TFHC</w:t>
      </w:r>
      <w:r>
        <w:t xml:space="preserve"> is making a contribution towards the child’s travel expenses. Consent must be provided by the person with parental responsibility for the child, which may not be the CEO</w:t>
      </w:r>
      <w:bookmarkStart w:id="11" w:name="_Eligibility_criteria_to"/>
      <w:bookmarkEnd w:id="11"/>
      <w:r w:rsidR="00CF2BD9">
        <w:t xml:space="preserve"> in some circumstances. It is best practice to inform the parents of the child of the intended travel to seek their support, even when parental responsibility is held by the CEO or another specific person. </w:t>
      </w:r>
    </w:p>
    <w:p w14:paraId="1A80169A" w14:textId="77777777" w:rsidR="00CF2BD9" w:rsidRPr="00FB4192" w:rsidRDefault="00CF2BD9" w:rsidP="00CF2BD9">
      <w:pPr>
        <w:pStyle w:val="Prelist0"/>
        <w:rPr>
          <w:rFonts w:ascii="Lato" w:hAnsi="Lato"/>
          <w:b/>
        </w:rPr>
      </w:pPr>
      <w:r w:rsidRPr="00FB4192">
        <w:rPr>
          <w:rFonts w:ascii="Lato" w:hAnsi="Lato"/>
          <w:b/>
        </w:rPr>
        <w:t xml:space="preserve">When international travel is proposed, the following should be considered by the Case Manager and discussed with the Carer before progressing the request: </w:t>
      </w:r>
    </w:p>
    <w:p w14:paraId="3EEFE438" w14:textId="77777777" w:rsidR="00CF2BD9" w:rsidRPr="00414CC2" w:rsidRDefault="00CF2BD9" w:rsidP="00CF2BD9">
      <w:pPr>
        <w:pStyle w:val="Heading2"/>
      </w:pPr>
      <w:bookmarkStart w:id="12" w:name="_Toc54096398"/>
      <w:r>
        <w:t xml:space="preserve">Smart Traveller – </w:t>
      </w:r>
      <w:r w:rsidRPr="00414CC2">
        <w:t>Travel warnings</w:t>
      </w:r>
      <w:r>
        <w:t xml:space="preserve"> and other advice</w:t>
      </w:r>
      <w:bookmarkEnd w:id="12"/>
    </w:p>
    <w:p w14:paraId="1412FCC2" w14:textId="77777777" w:rsidR="00CF2BD9" w:rsidRPr="00414CC2" w:rsidRDefault="00CF2BD9" w:rsidP="00CF2BD9">
      <w:r>
        <w:t>Case Managers</w:t>
      </w:r>
      <w:r w:rsidRPr="00414CC2">
        <w:t xml:space="preserve"> should check the </w:t>
      </w:r>
      <w:r w:rsidRPr="00021AF0">
        <w:t>Smart Traveller</w:t>
      </w:r>
      <w:r w:rsidRPr="00414CC2">
        <w:t xml:space="preserve"> website</w:t>
      </w:r>
      <w:r>
        <w:t xml:space="preserve"> </w:t>
      </w:r>
      <w:hyperlink r:id="rId21" w:history="1">
        <w:r w:rsidRPr="002B6BDE">
          <w:rPr>
            <w:rStyle w:val="ExternalLinkChar"/>
            <w:rFonts w:eastAsia="Calibri"/>
          </w:rPr>
          <w:t>http://smartraveller.gov.au</w:t>
        </w:r>
      </w:hyperlink>
      <w:r>
        <w:t xml:space="preserve"> </w:t>
      </w:r>
      <w:r w:rsidRPr="00414CC2">
        <w:t>for advice on travel security and specific information regarding the proposed destination.</w:t>
      </w:r>
      <w:r>
        <w:t xml:space="preserve"> If the Smart Traveller website advice is that travel to the destination is unsafe then the travel should not be approved.</w:t>
      </w:r>
    </w:p>
    <w:p w14:paraId="37774BBC" w14:textId="77777777" w:rsidR="00CF2BD9" w:rsidRPr="00414CC2" w:rsidRDefault="00CF2BD9" w:rsidP="00CF2BD9">
      <w:pPr>
        <w:pStyle w:val="Heading2"/>
      </w:pPr>
      <w:bookmarkStart w:id="13" w:name="_Toc54096399"/>
      <w:r w:rsidRPr="00F90B3C">
        <w:t>Passport</w:t>
      </w:r>
      <w:r w:rsidRPr="00414CC2">
        <w:t xml:space="preserve"> and visa requirements</w:t>
      </w:r>
      <w:bookmarkEnd w:id="13"/>
    </w:p>
    <w:p w14:paraId="76A13A0B" w14:textId="77777777" w:rsidR="00CF2BD9" w:rsidRDefault="00CF2BD9" w:rsidP="00CF2BD9">
      <w:r>
        <w:t>A valid passport will be required (usually with at least six months validity remaining)</w:t>
      </w:r>
      <w:r w:rsidRPr="00414CC2">
        <w:t>. If the child or young person already has a valid passport, the expiration date should be checked as soon as travel plans are proposed.</w:t>
      </w:r>
    </w:p>
    <w:p w14:paraId="223CB487" w14:textId="77777777" w:rsidR="00CF2BD9" w:rsidRPr="00414CC2" w:rsidRDefault="00CF2BD9" w:rsidP="00CF2BD9">
      <w:r>
        <w:t>If the child does not have a passport, this must be obtained. The Case Manager is responsible for making a Passport application for a child in the care of the CEO. Refer to</w:t>
      </w:r>
      <w:r w:rsidRPr="002B6BDE">
        <w:rPr>
          <w:rStyle w:val="ExternalLinkChar"/>
          <w:rFonts w:eastAsia="Calibri"/>
        </w:rPr>
        <w:t xml:space="preserve"> </w:t>
      </w:r>
      <w:hyperlink r:id="rId22" w:history="1">
        <w:r w:rsidRPr="002B6BDE">
          <w:rPr>
            <w:rStyle w:val="ExternalLinkChar"/>
            <w:rFonts w:eastAsia="Calibri"/>
          </w:rPr>
          <w:t>Obtaining a Passport</w:t>
        </w:r>
      </w:hyperlink>
      <w:r>
        <w:t>.</w:t>
      </w:r>
    </w:p>
    <w:p w14:paraId="0DE674B0" w14:textId="77777777" w:rsidR="00CF2BD9" w:rsidRDefault="00CF2BD9" w:rsidP="00CF2BD9">
      <w:r>
        <w:t>After obtaining a passport, t</w:t>
      </w:r>
      <w:r w:rsidRPr="00414CC2">
        <w:t>ravel to some countries</w:t>
      </w:r>
      <w:r>
        <w:t xml:space="preserve"> will also require</w:t>
      </w:r>
      <w:r w:rsidRPr="00414CC2">
        <w:t xml:space="preserve"> a visa. Up to date information on visa requirements</w:t>
      </w:r>
      <w:r>
        <w:t xml:space="preserve"> and costs</w:t>
      </w:r>
      <w:r w:rsidRPr="00414CC2">
        <w:t xml:space="preserve"> for the </w:t>
      </w:r>
      <w:r>
        <w:t xml:space="preserve">destination country or countries </w:t>
      </w:r>
      <w:r w:rsidRPr="00414CC2">
        <w:t xml:space="preserve">should be checked as early as possible and </w:t>
      </w:r>
      <w:r>
        <w:t xml:space="preserve">plans made to obtain necessary visa/travel documents. </w:t>
      </w:r>
    </w:p>
    <w:p w14:paraId="5D174F04" w14:textId="77777777" w:rsidR="00CF2BD9" w:rsidRPr="00414CC2" w:rsidRDefault="00CF2BD9" w:rsidP="00CF2BD9">
      <w:r w:rsidRPr="00745BA5">
        <w:rPr>
          <w:b/>
          <w:i/>
        </w:rPr>
        <w:t>Note:</w:t>
      </w:r>
      <w:r>
        <w:t xml:space="preserve"> In some instances, a visa will be required for transit stopovers </w:t>
      </w:r>
      <w:proofErr w:type="spellStart"/>
      <w:r>
        <w:t>en</w:t>
      </w:r>
      <w:proofErr w:type="spellEnd"/>
      <w:r>
        <w:t>-route to the final destination.</w:t>
      </w:r>
    </w:p>
    <w:p w14:paraId="623F2671" w14:textId="77777777" w:rsidR="00CF2BD9" w:rsidRPr="002B6BDE" w:rsidRDefault="00CF2BD9" w:rsidP="002B6BDE">
      <w:pPr>
        <w:pStyle w:val="Heading2"/>
      </w:pPr>
      <w:bookmarkStart w:id="14" w:name="_Toc54096400"/>
      <w:r w:rsidRPr="002B6BDE">
        <w:t>Immunisations and Health</w:t>
      </w:r>
      <w:bookmarkEnd w:id="14"/>
    </w:p>
    <w:p w14:paraId="2BB29CA9" w14:textId="77777777" w:rsidR="00CF2BD9" w:rsidRPr="00414CC2" w:rsidRDefault="00CF2BD9" w:rsidP="00CF2BD9">
      <w:r>
        <w:t xml:space="preserve">It is the responsibility of the Case Manager </w:t>
      </w:r>
      <w:r w:rsidRPr="00414CC2">
        <w:t xml:space="preserve">to consider any health risks or immunisation requirements </w:t>
      </w:r>
      <w:r>
        <w:t>for</w:t>
      </w:r>
      <w:r w:rsidRPr="00414CC2">
        <w:t xml:space="preserve"> the p</w:t>
      </w:r>
      <w:r>
        <w:t xml:space="preserve">roposed destination of travel. </w:t>
      </w:r>
      <w:r w:rsidRPr="00414CC2">
        <w:t xml:space="preserve">The </w:t>
      </w:r>
      <w:r>
        <w:t xml:space="preserve">Case Manager </w:t>
      </w:r>
      <w:r w:rsidRPr="00414CC2">
        <w:t xml:space="preserve">must ensure </w:t>
      </w:r>
      <w:r>
        <w:t xml:space="preserve">any necessary </w:t>
      </w:r>
      <w:r w:rsidRPr="00414CC2">
        <w:t xml:space="preserve">immunisations are </w:t>
      </w:r>
      <w:r>
        <w:t>provided to</w:t>
      </w:r>
      <w:r w:rsidRPr="00414CC2">
        <w:t xml:space="preserve"> the child.  </w:t>
      </w:r>
    </w:p>
    <w:p w14:paraId="7E30D08A" w14:textId="77777777" w:rsidR="00CF2BD9" w:rsidRPr="002B6BDE" w:rsidRDefault="00CF2BD9" w:rsidP="002B6BDE">
      <w:pPr>
        <w:pStyle w:val="Heading2"/>
        <w:rPr>
          <w:rStyle w:val="Strong"/>
          <w:b w:val="0"/>
        </w:rPr>
      </w:pPr>
      <w:bookmarkStart w:id="15" w:name="_Toc54096401"/>
      <w:r w:rsidRPr="002B6BDE">
        <w:rPr>
          <w:rStyle w:val="Strong"/>
          <w:b w:val="0"/>
        </w:rPr>
        <w:t>Travel Insurance</w:t>
      </w:r>
      <w:bookmarkEnd w:id="15"/>
    </w:p>
    <w:p w14:paraId="31BD3379" w14:textId="1E695832" w:rsidR="00CF2BD9" w:rsidRDefault="00CF2BD9" w:rsidP="00CF2BD9">
      <w:r w:rsidRPr="00414CC2">
        <w:t>If a child or you</w:t>
      </w:r>
      <w:r>
        <w:t>ng person is travelling with a C</w:t>
      </w:r>
      <w:r w:rsidRPr="00414CC2">
        <w:t xml:space="preserve">arer on a holiday, </w:t>
      </w:r>
      <w:r>
        <w:t xml:space="preserve">the Carer must be advised that </w:t>
      </w:r>
      <w:r w:rsidRPr="00414CC2">
        <w:t>tra</w:t>
      </w:r>
      <w:r>
        <w:t xml:space="preserve">vel insurance inclusive of a comprehensive health cover will be required.  When travelling internationally, the child may need to be specifically nominated under the policy. It is important to check the insurance policy product disclosure statement (PDS) to ensure that the policy provides adequate coverage, and that the child in care can be included under the coverage.  A copy of the PDS information should be provided by the Carer when they request permission to take the child on an international trip. </w:t>
      </w:r>
    </w:p>
    <w:p w14:paraId="7D010A86" w14:textId="5FBA8F8A" w:rsidR="002B6BDE" w:rsidRDefault="002B6BDE">
      <w:r>
        <w:br w:type="page"/>
      </w:r>
    </w:p>
    <w:p w14:paraId="03D8C323" w14:textId="77777777" w:rsidR="00351B9B" w:rsidRPr="007461AC" w:rsidRDefault="00351B9B" w:rsidP="00351B9B">
      <w:pPr>
        <w:pStyle w:val="Heading1"/>
        <w:ind w:left="-993" w:firstLine="851"/>
      </w:pPr>
      <w:bookmarkStart w:id="16" w:name="_Table_1:_Travel"/>
      <w:bookmarkEnd w:id="16"/>
      <w:r>
        <w:lastRenderedPageBreak/>
        <w:tab/>
      </w:r>
      <w:bookmarkStart w:id="17" w:name="_Toc54096402"/>
      <w:r>
        <w:t>Table 1: Travel approval and consent requirements</w:t>
      </w:r>
      <w:bookmarkEnd w:id="17"/>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4"/>
        <w:gridCol w:w="542"/>
        <w:gridCol w:w="2939"/>
        <w:gridCol w:w="2939"/>
        <w:gridCol w:w="2939"/>
      </w:tblGrid>
      <w:tr w:rsidR="00351B9B" w:rsidRPr="00524696" w14:paraId="2DCD3EBA" w14:textId="77777777" w:rsidTr="002B6BDE">
        <w:trPr>
          <w:gridBefore w:val="1"/>
          <w:wBefore w:w="462" w:type="pct"/>
          <w:trHeight w:val="439"/>
        </w:trPr>
        <w:tc>
          <w:tcPr>
            <w:tcW w:w="263" w:type="pct"/>
            <w:tcBorders>
              <w:top w:val="nil"/>
              <w:left w:val="nil"/>
              <w:bottom w:val="single" w:sz="4" w:space="0" w:color="A6A6A6" w:themeColor="background1" w:themeShade="A6"/>
              <w:right w:val="single" w:sz="4" w:space="0" w:color="A6A6A6" w:themeColor="background1" w:themeShade="A6"/>
            </w:tcBorders>
            <w:shd w:val="clear" w:color="auto" w:fill="auto"/>
            <w:vAlign w:val="center"/>
          </w:tcPr>
          <w:p w14:paraId="2DC2CC0A" w14:textId="77777777" w:rsidR="00351B9B" w:rsidRPr="00524696" w:rsidRDefault="00351B9B" w:rsidP="006F17F1">
            <w:pPr>
              <w:spacing w:before="60" w:after="0"/>
              <w:rPr>
                <w:b/>
                <w:sz w:val="16"/>
                <w:szCs w:val="20"/>
              </w:rPr>
            </w:pPr>
          </w:p>
        </w:tc>
        <w:tc>
          <w:tcPr>
            <w:tcW w:w="1425" w:type="pct"/>
            <w:tcBorders>
              <w:left w:val="single" w:sz="4" w:space="0" w:color="A6A6A6" w:themeColor="background1" w:themeShade="A6"/>
            </w:tcBorders>
            <w:shd w:val="clear" w:color="auto" w:fill="D9D9D9" w:themeFill="background1" w:themeFillShade="D9"/>
            <w:vAlign w:val="center"/>
            <w:hideMark/>
          </w:tcPr>
          <w:p w14:paraId="251A698F" w14:textId="77777777" w:rsidR="00351B9B" w:rsidRPr="00524696" w:rsidRDefault="00351B9B" w:rsidP="006F17F1">
            <w:pPr>
              <w:spacing w:before="60" w:after="0"/>
              <w:rPr>
                <w:b/>
                <w:i/>
                <w:sz w:val="16"/>
                <w:szCs w:val="20"/>
              </w:rPr>
            </w:pPr>
            <w:r>
              <w:rPr>
                <w:b/>
                <w:i/>
                <w:sz w:val="16"/>
                <w:szCs w:val="20"/>
              </w:rPr>
              <w:t xml:space="preserve">Travel within the </w:t>
            </w:r>
            <w:r w:rsidRPr="00524696">
              <w:rPr>
                <w:b/>
                <w:i/>
                <w:sz w:val="16"/>
                <w:szCs w:val="20"/>
              </w:rPr>
              <w:t>Northern Territory</w:t>
            </w:r>
          </w:p>
        </w:tc>
        <w:tc>
          <w:tcPr>
            <w:tcW w:w="1425" w:type="pct"/>
            <w:shd w:val="clear" w:color="auto" w:fill="D9D9D9" w:themeFill="background1" w:themeFillShade="D9"/>
            <w:vAlign w:val="center"/>
            <w:hideMark/>
          </w:tcPr>
          <w:p w14:paraId="01506932" w14:textId="77777777" w:rsidR="00351B9B" w:rsidRPr="00524696" w:rsidRDefault="00351B9B" w:rsidP="006F17F1">
            <w:pPr>
              <w:spacing w:before="60" w:after="0"/>
              <w:rPr>
                <w:b/>
                <w:i/>
                <w:sz w:val="16"/>
                <w:szCs w:val="20"/>
              </w:rPr>
            </w:pPr>
            <w:r w:rsidRPr="00524696">
              <w:rPr>
                <w:b/>
                <w:i/>
                <w:sz w:val="16"/>
                <w:szCs w:val="20"/>
              </w:rPr>
              <w:t>Interstate Travel</w:t>
            </w:r>
          </w:p>
        </w:tc>
        <w:tc>
          <w:tcPr>
            <w:tcW w:w="1426" w:type="pct"/>
            <w:shd w:val="clear" w:color="auto" w:fill="D9D9D9" w:themeFill="background1" w:themeFillShade="D9"/>
            <w:vAlign w:val="center"/>
            <w:hideMark/>
          </w:tcPr>
          <w:p w14:paraId="04E05944" w14:textId="77777777" w:rsidR="00351B9B" w:rsidRPr="00524696" w:rsidRDefault="00351B9B" w:rsidP="006F17F1">
            <w:pPr>
              <w:spacing w:before="60" w:after="0"/>
              <w:rPr>
                <w:b/>
                <w:i/>
                <w:sz w:val="16"/>
                <w:szCs w:val="20"/>
              </w:rPr>
            </w:pPr>
            <w:r w:rsidRPr="00524696">
              <w:rPr>
                <w:b/>
                <w:i/>
                <w:sz w:val="16"/>
                <w:szCs w:val="20"/>
              </w:rPr>
              <w:t>International Travel</w:t>
            </w:r>
          </w:p>
        </w:tc>
      </w:tr>
      <w:tr w:rsidR="00351B9B" w:rsidRPr="00524696" w14:paraId="6AC4FF1E" w14:textId="77777777" w:rsidTr="002B6BDE">
        <w:trPr>
          <w:trHeight w:val="987"/>
        </w:trPr>
        <w:tc>
          <w:tcPr>
            <w:tcW w:w="724" w:type="pct"/>
            <w:gridSpan w:val="2"/>
            <w:tcBorders>
              <w:top w:val="single" w:sz="4" w:space="0" w:color="A6A6A6" w:themeColor="background1" w:themeShade="A6"/>
            </w:tcBorders>
            <w:shd w:val="clear" w:color="auto" w:fill="D9D9D9" w:themeFill="background1" w:themeFillShade="D9"/>
            <w:vAlign w:val="center"/>
          </w:tcPr>
          <w:p w14:paraId="35EC2D4F" w14:textId="77777777" w:rsidR="00351B9B" w:rsidRPr="00524696" w:rsidRDefault="00351B9B" w:rsidP="006F17F1">
            <w:pPr>
              <w:spacing w:before="60" w:after="0"/>
              <w:rPr>
                <w:b/>
                <w:sz w:val="16"/>
                <w:szCs w:val="20"/>
              </w:rPr>
            </w:pPr>
            <w:r>
              <w:rPr>
                <w:b/>
                <w:sz w:val="16"/>
                <w:szCs w:val="20"/>
              </w:rPr>
              <w:t>Approval</w:t>
            </w:r>
          </w:p>
        </w:tc>
        <w:tc>
          <w:tcPr>
            <w:tcW w:w="1425" w:type="pct"/>
          </w:tcPr>
          <w:p w14:paraId="4093120B" w14:textId="77777777" w:rsidR="00351B9B" w:rsidRPr="008854FC" w:rsidRDefault="00351B9B" w:rsidP="006F17F1">
            <w:pPr>
              <w:spacing w:before="60" w:after="0"/>
              <w:rPr>
                <w:sz w:val="16"/>
                <w:szCs w:val="20"/>
              </w:rPr>
            </w:pPr>
            <w:r w:rsidRPr="008854FC">
              <w:rPr>
                <w:sz w:val="16"/>
                <w:szCs w:val="20"/>
              </w:rPr>
              <w:t>Approval is not required for day to day travel, day trips by car with the child’s authorised Carer, or trips that include up to four nights stay. Travel details must be provided to the Case Manager before travel commences.</w:t>
            </w:r>
          </w:p>
          <w:p w14:paraId="65280629" w14:textId="77777777" w:rsidR="00351B9B" w:rsidRPr="008854FC" w:rsidRDefault="00351B9B" w:rsidP="006F17F1">
            <w:pPr>
              <w:spacing w:before="60" w:after="0"/>
              <w:rPr>
                <w:sz w:val="16"/>
                <w:szCs w:val="20"/>
                <w:u w:val="single"/>
              </w:rPr>
            </w:pPr>
            <w:r w:rsidRPr="008854FC">
              <w:rPr>
                <w:sz w:val="16"/>
                <w:szCs w:val="20"/>
              </w:rPr>
              <w:t xml:space="preserve">If staying more than four nights, </w:t>
            </w:r>
            <w:r w:rsidRPr="008854FC">
              <w:rPr>
                <w:sz w:val="16"/>
                <w:szCs w:val="20"/>
                <w:u w:val="single"/>
              </w:rPr>
              <w:t>Manager approval is required. Approval by the Director or above may be necessary in order to comply</w:t>
            </w:r>
            <w:r>
              <w:rPr>
                <w:sz w:val="16"/>
                <w:szCs w:val="20"/>
                <w:u w:val="single"/>
              </w:rPr>
              <w:t xml:space="preserve"> with Financial Delegation </w:t>
            </w:r>
            <w:r w:rsidRPr="008854FC">
              <w:rPr>
                <w:sz w:val="16"/>
                <w:szCs w:val="20"/>
                <w:u w:val="single"/>
              </w:rPr>
              <w:t>5.4.1.</w:t>
            </w:r>
          </w:p>
          <w:p w14:paraId="3AB6FF41" w14:textId="73F3301E" w:rsidR="00351B9B" w:rsidRPr="008854FC" w:rsidRDefault="00351B9B" w:rsidP="002B6BDE">
            <w:pPr>
              <w:spacing w:before="60" w:after="0"/>
              <w:rPr>
                <w:sz w:val="16"/>
                <w:szCs w:val="20"/>
              </w:rPr>
            </w:pPr>
            <w:r w:rsidRPr="008854FC">
              <w:rPr>
                <w:sz w:val="16"/>
                <w:szCs w:val="20"/>
              </w:rPr>
              <w:t xml:space="preserve">Regional Executive Director must approve </w:t>
            </w:r>
            <w:r w:rsidRPr="008854FC">
              <w:rPr>
                <w:sz w:val="16"/>
                <w:szCs w:val="20"/>
                <w:u w:val="single"/>
              </w:rPr>
              <w:t>any</w:t>
            </w:r>
            <w:r w:rsidRPr="008854FC">
              <w:rPr>
                <w:sz w:val="16"/>
                <w:szCs w:val="20"/>
              </w:rPr>
              <w:t xml:space="preserve"> air travel within the NT regardless of duration.</w:t>
            </w:r>
          </w:p>
        </w:tc>
        <w:tc>
          <w:tcPr>
            <w:tcW w:w="1425" w:type="pct"/>
          </w:tcPr>
          <w:p w14:paraId="196B42D9" w14:textId="77777777" w:rsidR="00351B9B" w:rsidRPr="001631C9" w:rsidRDefault="00351B9B" w:rsidP="006F17F1">
            <w:pPr>
              <w:spacing w:before="60" w:after="0"/>
              <w:rPr>
                <w:sz w:val="16"/>
                <w:szCs w:val="20"/>
                <w:u w:val="single"/>
              </w:rPr>
            </w:pPr>
            <w:r w:rsidRPr="001631C9">
              <w:rPr>
                <w:i/>
                <w:sz w:val="16"/>
                <w:szCs w:val="20"/>
                <w:u w:val="single"/>
              </w:rPr>
              <w:t>Approver: Regional Executive Director</w:t>
            </w:r>
            <w:r w:rsidRPr="001631C9">
              <w:rPr>
                <w:sz w:val="16"/>
                <w:szCs w:val="20"/>
                <w:u w:val="single"/>
              </w:rPr>
              <w:t xml:space="preserve"> </w:t>
            </w:r>
          </w:p>
          <w:p w14:paraId="42F03754" w14:textId="77777777" w:rsidR="00351B9B" w:rsidRPr="001631C9" w:rsidRDefault="00351B9B" w:rsidP="006F17F1">
            <w:pPr>
              <w:spacing w:before="60" w:after="0"/>
              <w:rPr>
                <w:sz w:val="16"/>
                <w:szCs w:val="20"/>
              </w:rPr>
            </w:pPr>
            <w:r w:rsidRPr="001631C9">
              <w:rPr>
                <w:sz w:val="16"/>
                <w:szCs w:val="20"/>
              </w:rPr>
              <w:t xml:space="preserve">All interstate travel </w:t>
            </w:r>
            <w:r>
              <w:rPr>
                <w:sz w:val="16"/>
                <w:szCs w:val="20"/>
              </w:rPr>
              <w:t xml:space="preserve">(including by air) </w:t>
            </w:r>
            <w:r w:rsidRPr="001631C9">
              <w:rPr>
                <w:sz w:val="16"/>
                <w:szCs w:val="20"/>
              </w:rPr>
              <w:t>for a child in care of the C</w:t>
            </w:r>
            <w:r>
              <w:rPr>
                <w:sz w:val="16"/>
                <w:szCs w:val="20"/>
              </w:rPr>
              <w:t xml:space="preserve">hief </w:t>
            </w:r>
            <w:r w:rsidRPr="001631C9">
              <w:rPr>
                <w:sz w:val="16"/>
                <w:szCs w:val="20"/>
              </w:rPr>
              <w:t>E</w:t>
            </w:r>
            <w:r>
              <w:rPr>
                <w:sz w:val="16"/>
                <w:szCs w:val="20"/>
              </w:rPr>
              <w:t xml:space="preserve">xecutive </w:t>
            </w:r>
            <w:r w:rsidRPr="001631C9">
              <w:rPr>
                <w:sz w:val="16"/>
                <w:szCs w:val="20"/>
              </w:rPr>
              <w:t>O</w:t>
            </w:r>
            <w:r>
              <w:rPr>
                <w:sz w:val="16"/>
                <w:szCs w:val="20"/>
              </w:rPr>
              <w:t>fficer</w:t>
            </w:r>
            <w:r w:rsidRPr="001631C9">
              <w:rPr>
                <w:sz w:val="16"/>
                <w:szCs w:val="20"/>
              </w:rPr>
              <w:t xml:space="preserve"> must be approved by Regional Executive Director.</w:t>
            </w:r>
          </w:p>
          <w:p w14:paraId="148769B6" w14:textId="77777777" w:rsidR="00351B9B" w:rsidRPr="001631C9" w:rsidRDefault="00351B9B" w:rsidP="006F17F1">
            <w:pPr>
              <w:spacing w:before="60" w:after="0"/>
              <w:rPr>
                <w:sz w:val="16"/>
                <w:szCs w:val="20"/>
              </w:rPr>
            </w:pPr>
          </w:p>
          <w:p w14:paraId="29EF1694" w14:textId="77777777" w:rsidR="00351B9B" w:rsidRPr="001631C9" w:rsidRDefault="00351B9B" w:rsidP="006F17F1">
            <w:pPr>
              <w:spacing w:before="60" w:after="0"/>
              <w:rPr>
                <w:i/>
                <w:sz w:val="16"/>
                <w:szCs w:val="20"/>
                <w:u w:val="single"/>
              </w:rPr>
            </w:pPr>
            <w:r w:rsidRPr="001631C9">
              <w:rPr>
                <w:i/>
                <w:sz w:val="16"/>
                <w:szCs w:val="20"/>
                <w:u w:val="single"/>
              </w:rPr>
              <w:t>Approver: Chief Executive Officer</w:t>
            </w:r>
          </w:p>
          <w:p w14:paraId="002387EC" w14:textId="76CC6150" w:rsidR="00351B9B" w:rsidRPr="001631C9" w:rsidRDefault="00351B9B" w:rsidP="002B6BDE">
            <w:pPr>
              <w:spacing w:before="60" w:after="0"/>
              <w:rPr>
                <w:sz w:val="16"/>
                <w:szCs w:val="20"/>
              </w:rPr>
            </w:pPr>
            <w:r w:rsidRPr="001631C9">
              <w:rPr>
                <w:sz w:val="16"/>
                <w:szCs w:val="20"/>
              </w:rPr>
              <w:t>If the Carer has been allocated an NT Fleet vehicle to provide transport for the child</w:t>
            </w:r>
            <w:r>
              <w:rPr>
                <w:sz w:val="16"/>
                <w:szCs w:val="20"/>
              </w:rPr>
              <w:t>,</w:t>
            </w:r>
            <w:r w:rsidRPr="001631C9">
              <w:rPr>
                <w:sz w:val="16"/>
                <w:szCs w:val="20"/>
              </w:rPr>
              <w:t xml:space="preserve"> it must not be used for interstate travel without the written approval of the C</w:t>
            </w:r>
            <w:r>
              <w:rPr>
                <w:sz w:val="16"/>
                <w:szCs w:val="20"/>
              </w:rPr>
              <w:t xml:space="preserve">hief </w:t>
            </w:r>
            <w:r w:rsidRPr="001631C9">
              <w:rPr>
                <w:sz w:val="16"/>
                <w:szCs w:val="20"/>
              </w:rPr>
              <w:t>E</w:t>
            </w:r>
            <w:r>
              <w:rPr>
                <w:sz w:val="16"/>
                <w:szCs w:val="20"/>
              </w:rPr>
              <w:t xml:space="preserve">xecutive </w:t>
            </w:r>
            <w:r w:rsidRPr="001631C9">
              <w:rPr>
                <w:sz w:val="16"/>
                <w:szCs w:val="20"/>
              </w:rPr>
              <w:t>O</w:t>
            </w:r>
            <w:r>
              <w:rPr>
                <w:sz w:val="16"/>
                <w:szCs w:val="20"/>
              </w:rPr>
              <w:t>fficer</w:t>
            </w:r>
            <w:r w:rsidRPr="001631C9">
              <w:rPr>
                <w:sz w:val="16"/>
                <w:szCs w:val="20"/>
              </w:rPr>
              <w:t>.</w:t>
            </w:r>
          </w:p>
        </w:tc>
        <w:tc>
          <w:tcPr>
            <w:tcW w:w="1426" w:type="pct"/>
          </w:tcPr>
          <w:p w14:paraId="6E220EDF" w14:textId="77777777" w:rsidR="00351B9B" w:rsidRPr="001631C9" w:rsidRDefault="00351B9B" w:rsidP="006F17F1">
            <w:pPr>
              <w:spacing w:before="60" w:after="0"/>
              <w:rPr>
                <w:i/>
                <w:sz w:val="16"/>
                <w:szCs w:val="20"/>
                <w:u w:val="single"/>
              </w:rPr>
            </w:pPr>
            <w:r w:rsidRPr="001631C9">
              <w:rPr>
                <w:i/>
                <w:sz w:val="16"/>
                <w:szCs w:val="20"/>
                <w:u w:val="single"/>
              </w:rPr>
              <w:t>Approver: Chief Executive Officer</w:t>
            </w:r>
          </w:p>
          <w:p w14:paraId="2BA16C50" w14:textId="77777777" w:rsidR="00351B9B" w:rsidRPr="001631C9" w:rsidRDefault="00351B9B" w:rsidP="006F17F1">
            <w:pPr>
              <w:spacing w:before="60" w:after="0"/>
              <w:rPr>
                <w:sz w:val="16"/>
                <w:szCs w:val="20"/>
                <w:u w:val="single"/>
              </w:rPr>
            </w:pPr>
            <w:r w:rsidRPr="001631C9">
              <w:rPr>
                <w:sz w:val="16"/>
                <w:szCs w:val="20"/>
              </w:rPr>
              <w:t>All international travel for a child in the care of the C</w:t>
            </w:r>
            <w:r>
              <w:rPr>
                <w:sz w:val="16"/>
                <w:szCs w:val="20"/>
              </w:rPr>
              <w:t xml:space="preserve">hief </w:t>
            </w:r>
            <w:r w:rsidRPr="001631C9">
              <w:rPr>
                <w:sz w:val="16"/>
                <w:szCs w:val="20"/>
              </w:rPr>
              <w:t>E</w:t>
            </w:r>
            <w:r>
              <w:rPr>
                <w:sz w:val="16"/>
                <w:szCs w:val="20"/>
              </w:rPr>
              <w:t xml:space="preserve">xecutive </w:t>
            </w:r>
            <w:r w:rsidRPr="001631C9">
              <w:rPr>
                <w:sz w:val="16"/>
                <w:szCs w:val="20"/>
              </w:rPr>
              <w:t>O</w:t>
            </w:r>
            <w:r>
              <w:rPr>
                <w:sz w:val="16"/>
                <w:szCs w:val="20"/>
              </w:rPr>
              <w:t>fficer</w:t>
            </w:r>
            <w:r w:rsidRPr="001631C9">
              <w:rPr>
                <w:sz w:val="16"/>
                <w:szCs w:val="20"/>
              </w:rPr>
              <w:t xml:space="preserve"> must be approved by the C</w:t>
            </w:r>
            <w:r>
              <w:rPr>
                <w:sz w:val="16"/>
                <w:szCs w:val="20"/>
              </w:rPr>
              <w:t xml:space="preserve">hief </w:t>
            </w:r>
            <w:r w:rsidRPr="001631C9">
              <w:rPr>
                <w:sz w:val="16"/>
                <w:szCs w:val="20"/>
              </w:rPr>
              <w:t>E</w:t>
            </w:r>
            <w:r>
              <w:rPr>
                <w:sz w:val="16"/>
                <w:szCs w:val="20"/>
              </w:rPr>
              <w:t xml:space="preserve">xecutive </w:t>
            </w:r>
            <w:r w:rsidRPr="001631C9">
              <w:rPr>
                <w:sz w:val="16"/>
                <w:szCs w:val="20"/>
              </w:rPr>
              <w:t>O</w:t>
            </w:r>
            <w:r>
              <w:rPr>
                <w:sz w:val="16"/>
                <w:szCs w:val="20"/>
              </w:rPr>
              <w:t>fficer</w:t>
            </w:r>
            <w:r w:rsidRPr="001631C9">
              <w:rPr>
                <w:sz w:val="16"/>
                <w:szCs w:val="20"/>
              </w:rPr>
              <w:t xml:space="preserve">, whether or not a financial contribution is requested. </w:t>
            </w:r>
          </w:p>
        </w:tc>
      </w:tr>
      <w:tr w:rsidR="00351B9B" w:rsidRPr="00524696" w14:paraId="08123579" w14:textId="77777777" w:rsidTr="002B6BDE">
        <w:trPr>
          <w:trHeight w:val="2891"/>
        </w:trPr>
        <w:tc>
          <w:tcPr>
            <w:tcW w:w="724" w:type="pct"/>
            <w:gridSpan w:val="2"/>
            <w:shd w:val="clear" w:color="auto" w:fill="D9D9D9" w:themeFill="background1" w:themeFillShade="D9"/>
            <w:vAlign w:val="center"/>
          </w:tcPr>
          <w:p w14:paraId="227C1BBC" w14:textId="77777777" w:rsidR="00351B9B" w:rsidRPr="00524696" w:rsidRDefault="00351B9B" w:rsidP="006F17F1">
            <w:pPr>
              <w:spacing w:before="60" w:after="0"/>
              <w:rPr>
                <w:b/>
                <w:sz w:val="16"/>
                <w:szCs w:val="20"/>
              </w:rPr>
            </w:pPr>
            <w:r>
              <w:rPr>
                <w:b/>
                <w:sz w:val="16"/>
                <w:szCs w:val="20"/>
              </w:rPr>
              <w:t>Required Consent</w:t>
            </w:r>
            <w:r w:rsidRPr="00524696">
              <w:rPr>
                <w:b/>
                <w:sz w:val="16"/>
                <w:szCs w:val="20"/>
              </w:rPr>
              <w:t>*</w:t>
            </w:r>
          </w:p>
        </w:tc>
        <w:tc>
          <w:tcPr>
            <w:tcW w:w="1425" w:type="pct"/>
            <w:shd w:val="clear" w:color="auto" w:fill="auto"/>
          </w:tcPr>
          <w:p w14:paraId="0E40BC43" w14:textId="77777777" w:rsidR="00351B9B" w:rsidRPr="00D86EC8" w:rsidRDefault="00351B9B" w:rsidP="006F17F1">
            <w:pPr>
              <w:spacing w:before="60" w:after="0"/>
              <w:rPr>
                <w:sz w:val="16"/>
                <w:szCs w:val="20"/>
              </w:rPr>
            </w:pPr>
            <w:r w:rsidRPr="00D86EC8">
              <w:rPr>
                <w:sz w:val="16"/>
                <w:szCs w:val="20"/>
              </w:rPr>
              <w:t>Consent of persons with parental responsibility is not required for day to day travel, or day trips by car with the child’s authorised Carer (including up to four nights stay as above). Travel details must be provided to the Case Manager before travel commences.</w:t>
            </w:r>
          </w:p>
          <w:p w14:paraId="14E268A8" w14:textId="3F64A79F" w:rsidR="00351B9B" w:rsidRPr="00D86EC8" w:rsidRDefault="00351B9B" w:rsidP="002B6BDE">
            <w:pPr>
              <w:spacing w:before="60" w:after="0"/>
              <w:rPr>
                <w:sz w:val="16"/>
                <w:szCs w:val="20"/>
              </w:rPr>
            </w:pPr>
            <w:r w:rsidRPr="00D86EC8">
              <w:rPr>
                <w:sz w:val="16"/>
                <w:szCs w:val="20"/>
              </w:rPr>
              <w:t xml:space="preserve">If staying more than four nights, and for any air travel regardless of </w:t>
            </w:r>
            <w:r>
              <w:rPr>
                <w:sz w:val="16"/>
                <w:szCs w:val="20"/>
              </w:rPr>
              <w:t xml:space="preserve">destination or </w:t>
            </w:r>
            <w:r w:rsidRPr="00D86EC8">
              <w:rPr>
                <w:sz w:val="16"/>
                <w:szCs w:val="20"/>
              </w:rPr>
              <w:t xml:space="preserve">duration, </w:t>
            </w:r>
            <w:r w:rsidRPr="00D86EC8">
              <w:rPr>
                <w:sz w:val="16"/>
                <w:szCs w:val="20"/>
                <w:u w:val="single"/>
              </w:rPr>
              <w:t>consent of the Regional Executive Director and the person with parental responsibility (if this is not the Chief Executive Officer) is required.</w:t>
            </w:r>
          </w:p>
        </w:tc>
        <w:tc>
          <w:tcPr>
            <w:tcW w:w="1425" w:type="pct"/>
          </w:tcPr>
          <w:p w14:paraId="4CD5B9F7" w14:textId="77777777" w:rsidR="00351B9B" w:rsidRPr="00D86EC8" w:rsidRDefault="00351B9B" w:rsidP="006F17F1">
            <w:pPr>
              <w:spacing w:before="60" w:after="0"/>
              <w:rPr>
                <w:sz w:val="16"/>
                <w:szCs w:val="20"/>
              </w:rPr>
            </w:pPr>
            <w:r w:rsidRPr="00D86EC8">
              <w:rPr>
                <w:sz w:val="16"/>
                <w:szCs w:val="20"/>
              </w:rPr>
              <w:t>Person/s with parental responsibility must consent.</w:t>
            </w:r>
          </w:p>
        </w:tc>
        <w:tc>
          <w:tcPr>
            <w:tcW w:w="1426" w:type="pct"/>
          </w:tcPr>
          <w:p w14:paraId="3E4C16C4" w14:textId="77777777" w:rsidR="00351B9B" w:rsidRPr="001631C9" w:rsidRDefault="00351B9B" w:rsidP="006F17F1">
            <w:pPr>
              <w:spacing w:before="60" w:after="0"/>
              <w:rPr>
                <w:sz w:val="16"/>
                <w:szCs w:val="20"/>
              </w:rPr>
            </w:pPr>
            <w:r w:rsidRPr="001631C9">
              <w:rPr>
                <w:sz w:val="16"/>
                <w:szCs w:val="20"/>
              </w:rPr>
              <w:t xml:space="preserve">Chief Executive Officer </w:t>
            </w:r>
            <w:r w:rsidRPr="001631C9">
              <w:rPr>
                <w:sz w:val="16"/>
                <w:szCs w:val="20"/>
                <w:u w:val="single"/>
              </w:rPr>
              <w:t>and</w:t>
            </w:r>
            <w:r w:rsidRPr="001631C9">
              <w:rPr>
                <w:sz w:val="16"/>
                <w:szCs w:val="20"/>
              </w:rPr>
              <w:t xml:space="preserve"> person/s with parental responsibility (if this is not the C</w:t>
            </w:r>
            <w:r>
              <w:rPr>
                <w:sz w:val="16"/>
                <w:szCs w:val="20"/>
              </w:rPr>
              <w:t xml:space="preserve">hief </w:t>
            </w:r>
            <w:r w:rsidRPr="001631C9">
              <w:rPr>
                <w:sz w:val="16"/>
                <w:szCs w:val="20"/>
              </w:rPr>
              <w:t>E</w:t>
            </w:r>
            <w:r>
              <w:rPr>
                <w:sz w:val="16"/>
                <w:szCs w:val="20"/>
              </w:rPr>
              <w:t xml:space="preserve">xecutive </w:t>
            </w:r>
            <w:r w:rsidRPr="001631C9">
              <w:rPr>
                <w:sz w:val="16"/>
                <w:szCs w:val="20"/>
              </w:rPr>
              <w:t>O</w:t>
            </w:r>
            <w:r>
              <w:rPr>
                <w:sz w:val="16"/>
                <w:szCs w:val="20"/>
              </w:rPr>
              <w:t>fficer</w:t>
            </w:r>
            <w:r w:rsidRPr="001631C9">
              <w:rPr>
                <w:sz w:val="16"/>
                <w:szCs w:val="20"/>
              </w:rPr>
              <w:t>).</w:t>
            </w:r>
          </w:p>
        </w:tc>
      </w:tr>
      <w:tr w:rsidR="00351B9B" w:rsidRPr="00524696" w14:paraId="3942178E" w14:textId="77777777" w:rsidTr="002B6BDE">
        <w:trPr>
          <w:trHeight w:val="1271"/>
        </w:trPr>
        <w:tc>
          <w:tcPr>
            <w:tcW w:w="724" w:type="pct"/>
            <w:gridSpan w:val="2"/>
            <w:tcBorders>
              <w:bottom w:val="single" w:sz="4" w:space="0" w:color="A6A6A6" w:themeColor="background1" w:themeShade="A6"/>
            </w:tcBorders>
            <w:shd w:val="clear" w:color="auto" w:fill="D9D9D9" w:themeFill="background1" w:themeFillShade="D9"/>
            <w:vAlign w:val="center"/>
          </w:tcPr>
          <w:p w14:paraId="3D9A1562" w14:textId="77777777" w:rsidR="00351B9B" w:rsidRPr="00524696" w:rsidRDefault="00351B9B" w:rsidP="006F17F1">
            <w:pPr>
              <w:spacing w:before="60" w:after="0"/>
              <w:rPr>
                <w:b/>
                <w:sz w:val="16"/>
                <w:szCs w:val="20"/>
              </w:rPr>
            </w:pPr>
            <w:r w:rsidRPr="00524696">
              <w:rPr>
                <w:b/>
                <w:sz w:val="16"/>
                <w:szCs w:val="20"/>
              </w:rPr>
              <w:t>Required documentation</w:t>
            </w:r>
          </w:p>
        </w:tc>
        <w:tc>
          <w:tcPr>
            <w:tcW w:w="1425" w:type="pct"/>
          </w:tcPr>
          <w:p w14:paraId="5B3333CE" w14:textId="77777777" w:rsidR="00351B9B" w:rsidRPr="001631C9" w:rsidRDefault="00351B9B" w:rsidP="006F17F1">
            <w:pPr>
              <w:spacing w:before="60" w:after="0"/>
              <w:rPr>
                <w:sz w:val="16"/>
                <w:szCs w:val="20"/>
              </w:rPr>
            </w:pPr>
            <w:r w:rsidRPr="001631C9">
              <w:rPr>
                <w:sz w:val="16"/>
                <w:szCs w:val="20"/>
              </w:rPr>
              <w:t>Determined by Regional Executive Director.</w:t>
            </w:r>
          </w:p>
        </w:tc>
        <w:tc>
          <w:tcPr>
            <w:tcW w:w="1425" w:type="pct"/>
          </w:tcPr>
          <w:p w14:paraId="5657528E" w14:textId="77777777" w:rsidR="00351B9B" w:rsidRPr="001631C9" w:rsidRDefault="00351B9B" w:rsidP="006F17F1">
            <w:pPr>
              <w:spacing w:before="60" w:after="0"/>
              <w:rPr>
                <w:sz w:val="16"/>
                <w:szCs w:val="20"/>
              </w:rPr>
            </w:pPr>
            <w:r w:rsidRPr="001631C9">
              <w:rPr>
                <w:sz w:val="16"/>
                <w:szCs w:val="20"/>
              </w:rPr>
              <w:t>Determined by Regional Executive Director.</w:t>
            </w:r>
          </w:p>
          <w:p w14:paraId="6F0700ED" w14:textId="77777777" w:rsidR="00351B9B" w:rsidRPr="001631C9" w:rsidRDefault="00351B9B" w:rsidP="006F17F1">
            <w:pPr>
              <w:spacing w:before="60" w:after="0"/>
              <w:rPr>
                <w:sz w:val="16"/>
                <w:szCs w:val="20"/>
              </w:rPr>
            </w:pPr>
            <w:r w:rsidRPr="001631C9">
              <w:rPr>
                <w:sz w:val="16"/>
                <w:szCs w:val="20"/>
              </w:rPr>
              <w:t>For use of NT Fleet Vehicle for interstate travel: Memo to the C</w:t>
            </w:r>
            <w:r>
              <w:rPr>
                <w:sz w:val="16"/>
                <w:szCs w:val="20"/>
              </w:rPr>
              <w:t xml:space="preserve">hief </w:t>
            </w:r>
            <w:r w:rsidRPr="001631C9">
              <w:rPr>
                <w:sz w:val="16"/>
                <w:szCs w:val="20"/>
              </w:rPr>
              <w:t>E</w:t>
            </w:r>
            <w:r>
              <w:rPr>
                <w:sz w:val="16"/>
                <w:szCs w:val="20"/>
              </w:rPr>
              <w:t xml:space="preserve">xecutive </w:t>
            </w:r>
            <w:r w:rsidRPr="001631C9">
              <w:rPr>
                <w:sz w:val="16"/>
                <w:szCs w:val="20"/>
              </w:rPr>
              <w:t>O</w:t>
            </w:r>
            <w:r>
              <w:rPr>
                <w:sz w:val="16"/>
                <w:szCs w:val="20"/>
              </w:rPr>
              <w:t>fficer</w:t>
            </w:r>
            <w:r w:rsidRPr="001631C9">
              <w:rPr>
                <w:sz w:val="16"/>
                <w:szCs w:val="20"/>
              </w:rPr>
              <w:t xml:space="preserve"> endorsed by Regional Executive Director.</w:t>
            </w:r>
            <w:r w:rsidRPr="001631C9">
              <w:rPr>
                <w:sz w:val="16"/>
                <w:szCs w:val="20"/>
              </w:rPr>
              <w:br/>
            </w:r>
            <w:r w:rsidRPr="001631C9">
              <w:rPr>
                <w:sz w:val="16"/>
                <w:szCs w:val="20"/>
              </w:rPr>
              <w:br/>
              <w:t xml:space="preserve">Carer provided with completed </w:t>
            </w:r>
            <w:hyperlink r:id="rId23" w:history="1">
              <w:r w:rsidRPr="001631C9">
                <w:rPr>
                  <w:rStyle w:val="Hyperlink"/>
                  <w:i/>
                  <w:sz w:val="16"/>
                  <w:szCs w:val="20"/>
                </w:rPr>
                <w:t>Authorisation for a Carer to travel with a child in care</w:t>
              </w:r>
            </w:hyperlink>
            <w:r w:rsidRPr="001631C9">
              <w:rPr>
                <w:sz w:val="16"/>
                <w:szCs w:val="20"/>
              </w:rPr>
              <w:t xml:space="preserve"> </w:t>
            </w:r>
          </w:p>
        </w:tc>
        <w:tc>
          <w:tcPr>
            <w:tcW w:w="1426" w:type="pct"/>
          </w:tcPr>
          <w:p w14:paraId="7ABB8126" w14:textId="77777777" w:rsidR="00351B9B" w:rsidRPr="001631C9" w:rsidRDefault="00351B9B" w:rsidP="006F17F1">
            <w:pPr>
              <w:spacing w:before="60" w:after="0"/>
              <w:rPr>
                <w:sz w:val="16"/>
                <w:szCs w:val="20"/>
              </w:rPr>
            </w:pPr>
            <w:r w:rsidRPr="001631C9">
              <w:rPr>
                <w:sz w:val="16"/>
                <w:szCs w:val="20"/>
              </w:rPr>
              <w:t>Memo to Chief Executive Officer endorsed by Regional Executive Director. C</w:t>
            </w:r>
            <w:r>
              <w:rPr>
                <w:sz w:val="16"/>
                <w:szCs w:val="20"/>
              </w:rPr>
              <w:t xml:space="preserve">hief </w:t>
            </w:r>
            <w:r w:rsidRPr="001631C9">
              <w:rPr>
                <w:sz w:val="16"/>
                <w:szCs w:val="20"/>
              </w:rPr>
              <w:t>E</w:t>
            </w:r>
            <w:r>
              <w:rPr>
                <w:sz w:val="16"/>
                <w:szCs w:val="20"/>
              </w:rPr>
              <w:t xml:space="preserve">xecutive </w:t>
            </w:r>
            <w:r w:rsidRPr="001631C9">
              <w:rPr>
                <w:sz w:val="16"/>
                <w:szCs w:val="20"/>
              </w:rPr>
              <w:t>O</w:t>
            </w:r>
            <w:r>
              <w:rPr>
                <w:sz w:val="16"/>
                <w:szCs w:val="20"/>
              </w:rPr>
              <w:t>fficer</w:t>
            </w:r>
            <w:r w:rsidRPr="001631C9">
              <w:rPr>
                <w:sz w:val="16"/>
                <w:szCs w:val="20"/>
              </w:rPr>
              <w:t xml:space="preserve"> must approve all international travel for children in care.</w:t>
            </w:r>
          </w:p>
          <w:p w14:paraId="06569528" w14:textId="77777777" w:rsidR="00351B9B" w:rsidRPr="001631C9" w:rsidRDefault="00351B9B" w:rsidP="006F17F1">
            <w:pPr>
              <w:spacing w:before="60" w:after="0"/>
              <w:rPr>
                <w:sz w:val="16"/>
                <w:szCs w:val="20"/>
              </w:rPr>
            </w:pPr>
            <w:r w:rsidRPr="001631C9">
              <w:rPr>
                <w:sz w:val="16"/>
                <w:szCs w:val="20"/>
              </w:rPr>
              <w:t xml:space="preserve">Carer provided with completed </w:t>
            </w:r>
            <w:hyperlink r:id="rId24" w:history="1">
              <w:r w:rsidRPr="001631C9">
                <w:rPr>
                  <w:rStyle w:val="Hyperlink"/>
                  <w:i/>
                  <w:sz w:val="16"/>
                  <w:szCs w:val="20"/>
                </w:rPr>
                <w:t>Authorisation for a Carer to travel with a child in care</w:t>
              </w:r>
            </w:hyperlink>
            <w:r w:rsidRPr="001631C9">
              <w:rPr>
                <w:sz w:val="16"/>
                <w:szCs w:val="20"/>
              </w:rPr>
              <w:t xml:space="preserve"> </w:t>
            </w:r>
          </w:p>
          <w:p w14:paraId="42A4C6DE" w14:textId="77777777" w:rsidR="00351B9B" w:rsidRPr="001631C9" w:rsidRDefault="00351B9B" w:rsidP="006F17F1">
            <w:pPr>
              <w:spacing w:before="60" w:after="0"/>
              <w:rPr>
                <w:sz w:val="16"/>
                <w:szCs w:val="18"/>
              </w:rPr>
            </w:pPr>
            <w:r w:rsidRPr="001631C9">
              <w:rPr>
                <w:sz w:val="16"/>
                <w:szCs w:val="18"/>
              </w:rPr>
              <w:t>Passport valid up to 6 months</w:t>
            </w:r>
          </w:p>
          <w:p w14:paraId="466E1A59" w14:textId="77777777" w:rsidR="00351B9B" w:rsidRPr="001631C9" w:rsidRDefault="00351B9B" w:rsidP="006F17F1">
            <w:pPr>
              <w:spacing w:before="60" w:after="0"/>
              <w:rPr>
                <w:sz w:val="16"/>
                <w:szCs w:val="18"/>
              </w:rPr>
            </w:pPr>
            <w:r w:rsidRPr="001631C9">
              <w:rPr>
                <w:sz w:val="16"/>
                <w:szCs w:val="18"/>
              </w:rPr>
              <w:t>Visa(s) if required</w:t>
            </w:r>
            <w:r>
              <w:rPr>
                <w:sz w:val="16"/>
                <w:szCs w:val="18"/>
              </w:rPr>
              <w:t>.</w:t>
            </w:r>
          </w:p>
          <w:p w14:paraId="08F5B129" w14:textId="77777777" w:rsidR="00351B9B" w:rsidRDefault="00351B9B" w:rsidP="006F17F1">
            <w:pPr>
              <w:spacing w:before="60" w:after="0"/>
              <w:rPr>
                <w:sz w:val="16"/>
                <w:szCs w:val="18"/>
              </w:rPr>
            </w:pPr>
            <w:r w:rsidRPr="001631C9">
              <w:rPr>
                <w:sz w:val="16"/>
                <w:szCs w:val="18"/>
              </w:rPr>
              <w:t>Carer to be provided</w:t>
            </w:r>
            <w:r>
              <w:rPr>
                <w:sz w:val="16"/>
                <w:szCs w:val="18"/>
              </w:rPr>
              <w:t xml:space="preserve"> with a copy of the Court order and instructed to take this with them.</w:t>
            </w:r>
          </w:p>
          <w:p w14:paraId="549A29CA" w14:textId="77777777" w:rsidR="00351B9B" w:rsidRPr="001631C9" w:rsidRDefault="00351B9B" w:rsidP="006F17F1">
            <w:pPr>
              <w:spacing w:before="60" w:after="0"/>
              <w:rPr>
                <w:sz w:val="16"/>
                <w:szCs w:val="18"/>
              </w:rPr>
            </w:pPr>
          </w:p>
        </w:tc>
      </w:tr>
      <w:tr w:rsidR="00351B9B" w:rsidRPr="00524696" w14:paraId="067375B7" w14:textId="77777777" w:rsidTr="002B6BDE">
        <w:trPr>
          <w:trHeight w:val="1271"/>
        </w:trPr>
        <w:tc>
          <w:tcPr>
            <w:tcW w:w="724" w:type="pct"/>
            <w:gridSpan w:val="2"/>
            <w:tcBorders>
              <w:bottom w:val="single" w:sz="4" w:space="0" w:color="A6A6A6" w:themeColor="background1" w:themeShade="A6"/>
            </w:tcBorders>
            <w:shd w:val="clear" w:color="auto" w:fill="D9D9D9" w:themeFill="background1" w:themeFillShade="D9"/>
            <w:vAlign w:val="center"/>
          </w:tcPr>
          <w:p w14:paraId="378E6F03" w14:textId="4CB1CC7A" w:rsidR="00351B9B" w:rsidRPr="00524696" w:rsidRDefault="00351B9B" w:rsidP="006F17F1">
            <w:pPr>
              <w:spacing w:before="60" w:after="0"/>
              <w:rPr>
                <w:b/>
                <w:sz w:val="16"/>
                <w:szCs w:val="20"/>
              </w:rPr>
            </w:pPr>
            <w:r>
              <w:rPr>
                <w:b/>
                <w:sz w:val="16"/>
                <w:szCs w:val="20"/>
              </w:rPr>
              <w:t xml:space="preserve">TFHC Financial Contribution - </w:t>
            </w:r>
            <w:r>
              <w:rPr>
                <w:i/>
                <w:sz w:val="16"/>
                <w:szCs w:val="20"/>
              </w:rPr>
              <w:t>A</w:t>
            </w:r>
            <w:r w:rsidRPr="00A7712B">
              <w:rPr>
                <w:i/>
                <w:sz w:val="16"/>
                <w:szCs w:val="20"/>
              </w:rPr>
              <w:t xml:space="preserve">dditional approvals </w:t>
            </w:r>
            <w:r>
              <w:rPr>
                <w:i/>
                <w:sz w:val="16"/>
                <w:szCs w:val="20"/>
              </w:rPr>
              <w:t xml:space="preserve">are required </w:t>
            </w:r>
            <w:r w:rsidRPr="00A7712B">
              <w:rPr>
                <w:i/>
                <w:sz w:val="16"/>
                <w:szCs w:val="20"/>
              </w:rPr>
              <w:t xml:space="preserve">for any financial contribution towards the child’s travel </w:t>
            </w:r>
            <w:r>
              <w:rPr>
                <w:i/>
                <w:sz w:val="16"/>
                <w:szCs w:val="20"/>
                <w:u w:val="single"/>
              </w:rPr>
              <w:t>before expenses are incurred</w:t>
            </w:r>
            <w:r>
              <w:rPr>
                <w:i/>
                <w:sz w:val="16"/>
                <w:szCs w:val="20"/>
              </w:rPr>
              <w:t xml:space="preserve">. </w:t>
            </w:r>
          </w:p>
        </w:tc>
        <w:tc>
          <w:tcPr>
            <w:tcW w:w="1425" w:type="pct"/>
          </w:tcPr>
          <w:p w14:paraId="6E45AA6B" w14:textId="77777777" w:rsidR="00351B9B" w:rsidRPr="001631C9" w:rsidRDefault="00351B9B" w:rsidP="006F17F1">
            <w:pPr>
              <w:spacing w:before="60" w:after="0"/>
              <w:rPr>
                <w:sz w:val="16"/>
                <w:szCs w:val="20"/>
              </w:rPr>
            </w:pPr>
            <w:r w:rsidRPr="001631C9">
              <w:rPr>
                <w:sz w:val="16"/>
                <w:szCs w:val="20"/>
              </w:rPr>
              <w:t>Any additional documentation as determined by Regional Executive Director to seek approval for financial support.</w:t>
            </w:r>
          </w:p>
          <w:p w14:paraId="01A7AD08" w14:textId="77777777" w:rsidR="00351B9B" w:rsidRPr="001631C9" w:rsidRDefault="00351B9B" w:rsidP="006F17F1">
            <w:pPr>
              <w:spacing w:before="60" w:after="0"/>
              <w:rPr>
                <w:i/>
                <w:sz w:val="16"/>
                <w:szCs w:val="20"/>
              </w:rPr>
            </w:pPr>
            <w:r w:rsidRPr="001631C9">
              <w:rPr>
                <w:sz w:val="16"/>
                <w:szCs w:val="20"/>
              </w:rPr>
              <w:t xml:space="preserve">Refer to </w:t>
            </w:r>
            <w:hyperlink r:id="rId25" w:history="1">
              <w:r w:rsidRPr="001631C9">
                <w:rPr>
                  <w:rStyle w:val="Hyperlink"/>
                  <w:i/>
                  <w:sz w:val="16"/>
                  <w:szCs w:val="20"/>
                </w:rPr>
                <w:t>Financial Delegations 5.4.1</w:t>
              </w:r>
            </w:hyperlink>
          </w:p>
          <w:p w14:paraId="18A5BD96" w14:textId="77777777" w:rsidR="00351B9B" w:rsidRPr="001631C9" w:rsidRDefault="00351B9B" w:rsidP="006F17F1">
            <w:pPr>
              <w:spacing w:before="60" w:after="0"/>
              <w:rPr>
                <w:sz w:val="16"/>
                <w:szCs w:val="20"/>
              </w:rPr>
            </w:pPr>
            <w:r w:rsidRPr="001A5CFD">
              <w:rPr>
                <w:sz w:val="16"/>
                <w:szCs w:val="20"/>
              </w:rPr>
              <w:t>TRIPS approval for any client travel where there is a related expense.</w:t>
            </w:r>
          </w:p>
        </w:tc>
        <w:tc>
          <w:tcPr>
            <w:tcW w:w="1425" w:type="pct"/>
          </w:tcPr>
          <w:p w14:paraId="2966E761" w14:textId="77777777" w:rsidR="00351B9B" w:rsidRPr="001631C9" w:rsidRDefault="00351B9B" w:rsidP="006F17F1">
            <w:pPr>
              <w:spacing w:before="60" w:after="0"/>
              <w:rPr>
                <w:sz w:val="16"/>
                <w:szCs w:val="20"/>
              </w:rPr>
            </w:pPr>
            <w:r w:rsidRPr="001631C9">
              <w:rPr>
                <w:sz w:val="16"/>
                <w:szCs w:val="20"/>
              </w:rPr>
              <w:t>Any additional documentation as determined by Regional Executive Director to seek approval for financial support.</w:t>
            </w:r>
          </w:p>
          <w:p w14:paraId="6BC748F1" w14:textId="77777777" w:rsidR="00351B9B" w:rsidRPr="001631C9" w:rsidRDefault="00351B9B" w:rsidP="006F17F1">
            <w:pPr>
              <w:spacing w:before="60" w:after="0"/>
              <w:rPr>
                <w:rStyle w:val="Hyperlink"/>
                <w:i/>
                <w:sz w:val="16"/>
                <w:szCs w:val="20"/>
              </w:rPr>
            </w:pPr>
            <w:r w:rsidRPr="001631C9">
              <w:rPr>
                <w:sz w:val="16"/>
                <w:szCs w:val="20"/>
              </w:rPr>
              <w:t xml:space="preserve">Refer to </w:t>
            </w:r>
            <w:hyperlink r:id="rId26" w:history="1">
              <w:r w:rsidRPr="001631C9">
                <w:rPr>
                  <w:rStyle w:val="Hyperlink"/>
                  <w:i/>
                  <w:sz w:val="16"/>
                  <w:szCs w:val="20"/>
                </w:rPr>
                <w:t>Financial Delegations 5.4.2</w:t>
              </w:r>
            </w:hyperlink>
          </w:p>
          <w:p w14:paraId="57463FCC" w14:textId="77777777" w:rsidR="00351B9B" w:rsidRPr="001631C9" w:rsidRDefault="00351B9B" w:rsidP="006F17F1">
            <w:pPr>
              <w:spacing w:before="60" w:after="0"/>
              <w:rPr>
                <w:sz w:val="16"/>
                <w:szCs w:val="20"/>
              </w:rPr>
            </w:pPr>
            <w:r w:rsidRPr="001A5CFD">
              <w:rPr>
                <w:sz w:val="16"/>
                <w:szCs w:val="20"/>
              </w:rPr>
              <w:t>TRIPS approval for any client travel when there is a related expense.</w:t>
            </w:r>
          </w:p>
        </w:tc>
        <w:tc>
          <w:tcPr>
            <w:tcW w:w="1426" w:type="pct"/>
          </w:tcPr>
          <w:p w14:paraId="3D0A491B" w14:textId="77777777" w:rsidR="00351B9B" w:rsidRPr="001631C9" w:rsidRDefault="00351B9B" w:rsidP="006F17F1">
            <w:pPr>
              <w:spacing w:before="60" w:after="0"/>
              <w:rPr>
                <w:sz w:val="16"/>
                <w:szCs w:val="20"/>
              </w:rPr>
            </w:pPr>
            <w:r w:rsidRPr="001631C9">
              <w:rPr>
                <w:sz w:val="16"/>
                <w:szCs w:val="20"/>
              </w:rPr>
              <w:t>Any additional documentation as determined by Regional Executive Director to seek approval for financial support.</w:t>
            </w:r>
          </w:p>
          <w:p w14:paraId="4EA35C09" w14:textId="77777777" w:rsidR="00351B9B" w:rsidRPr="001631C9" w:rsidRDefault="00351B9B" w:rsidP="006F17F1">
            <w:pPr>
              <w:spacing w:before="60" w:after="0"/>
              <w:rPr>
                <w:rStyle w:val="Hyperlink"/>
                <w:i/>
                <w:sz w:val="16"/>
                <w:szCs w:val="20"/>
              </w:rPr>
            </w:pPr>
            <w:r w:rsidRPr="001631C9">
              <w:rPr>
                <w:sz w:val="16"/>
                <w:szCs w:val="20"/>
              </w:rPr>
              <w:t xml:space="preserve">Refer to </w:t>
            </w:r>
            <w:hyperlink r:id="rId27" w:history="1">
              <w:r w:rsidRPr="001631C9">
                <w:rPr>
                  <w:rStyle w:val="Hyperlink"/>
                  <w:i/>
                  <w:sz w:val="16"/>
                  <w:szCs w:val="20"/>
                </w:rPr>
                <w:t>Financial Delegations 5.4.3</w:t>
              </w:r>
            </w:hyperlink>
          </w:p>
          <w:p w14:paraId="6C0EAD31" w14:textId="77777777" w:rsidR="00351B9B" w:rsidRPr="001631C9" w:rsidRDefault="00351B9B" w:rsidP="006F17F1">
            <w:pPr>
              <w:spacing w:before="60" w:after="0"/>
              <w:rPr>
                <w:b/>
                <w:sz w:val="16"/>
                <w:szCs w:val="20"/>
              </w:rPr>
            </w:pPr>
            <w:r w:rsidRPr="001631C9">
              <w:rPr>
                <w:sz w:val="16"/>
                <w:szCs w:val="18"/>
              </w:rPr>
              <w:t>Memo to Chief Executive Officer seeking approval of travel and expenditure, endorsed by Regional Executive Director.</w:t>
            </w:r>
          </w:p>
          <w:p w14:paraId="0A172E89" w14:textId="77777777" w:rsidR="00351B9B" w:rsidRPr="001631C9" w:rsidRDefault="00351B9B" w:rsidP="006F17F1">
            <w:pPr>
              <w:spacing w:before="60" w:after="0"/>
              <w:rPr>
                <w:sz w:val="16"/>
                <w:szCs w:val="20"/>
              </w:rPr>
            </w:pPr>
            <w:r w:rsidRPr="001631C9">
              <w:rPr>
                <w:b/>
                <w:sz w:val="16"/>
                <w:szCs w:val="20"/>
              </w:rPr>
              <w:t>Chief Executive Officer must approve</w:t>
            </w:r>
            <w:r w:rsidRPr="001631C9">
              <w:rPr>
                <w:sz w:val="16"/>
                <w:szCs w:val="18"/>
              </w:rPr>
              <w:t xml:space="preserve"> international travel and expenditure</w:t>
            </w:r>
            <w:r w:rsidRPr="001631C9">
              <w:rPr>
                <w:b/>
                <w:sz w:val="16"/>
                <w:szCs w:val="20"/>
              </w:rPr>
              <w:t>.</w:t>
            </w:r>
          </w:p>
          <w:p w14:paraId="3660E974" w14:textId="77777777" w:rsidR="00351B9B" w:rsidRPr="001A5CFD" w:rsidRDefault="00351B9B" w:rsidP="006F17F1">
            <w:pPr>
              <w:spacing w:before="60" w:after="0"/>
              <w:rPr>
                <w:sz w:val="16"/>
                <w:szCs w:val="20"/>
              </w:rPr>
            </w:pPr>
            <w:r w:rsidRPr="001A5CFD">
              <w:rPr>
                <w:sz w:val="16"/>
                <w:szCs w:val="20"/>
              </w:rPr>
              <w:t>TRIPS approval for any client travel when there is a related expense.</w:t>
            </w:r>
          </w:p>
          <w:p w14:paraId="3EE8DD02" w14:textId="77777777" w:rsidR="00351B9B" w:rsidRPr="001631C9" w:rsidRDefault="00351B9B" w:rsidP="006F17F1">
            <w:pPr>
              <w:spacing w:before="60" w:after="0"/>
              <w:rPr>
                <w:sz w:val="16"/>
                <w:szCs w:val="20"/>
              </w:rPr>
            </w:pPr>
          </w:p>
        </w:tc>
      </w:tr>
    </w:tbl>
    <w:p w14:paraId="15FD7625" w14:textId="47F97FD0" w:rsidR="00351B9B" w:rsidRDefault="00351B9B" w:rsidP="002B6BDE">
      <w:pPr>
        <w:spacing w:before="120"/>
        <w:ind w:left="709" w:hanging="709"/>
        <w:rPr>
          <w:sz w:val="18"/>
        </w:rPr>
      </w:pPr>
      <w:r w:rsidRPr="005B650C">
        <w:rPr>
          <w:b/>
          <w:sz w:val="18"/>
        </w:rPr>
        <w:t>*Note:</w:t>
      </w:r>
      <w:r w:rsidRPr="005B650C">
        <w:rPr>
          <w:sz w:val="18"/>
        </w:rPr>
        <w:tab/>
        <w:t>If a Carer has parental responsibility, the above consents are not required and the Carer can make travel plans with</w:t>
      </w:r>
      <w:r>
        <w:rPr>
          <w:sz w:val="18"/>
        </w:rPr>
        <w:t>out informing TFHC, however financial support is not provided by TFHC under these circumstances</w:t>
      </w:r>
      <w:r w:rsidRPr="005B650C">
        <w:rPr>
          <w:sz w:val="18"/>
        </w:rPr>
        <w:t>.</w:t>
      </w:r>
    </w:p>
    <w:sectPr w:rsidR="00351B9B" w:rsidSect="008B7C3D">
      <w:footerReference w:type="default" r:id="rId28"/>
      <w:headerReference w:type="first" r:id="rId29"/>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D7B45" w14:textId="77777777" w:rsidR="005E40FE" w:rsidRDefault="005E40FE">
      <w:r>
        <w:separator/>
      </w:r>
    </w:p>
  </w:endnote>
  <w:endnote w:type="continuationSeparator" w:id="0">
    <w:p w14:paraId="20E82B01" w14:textId="77777777" w:rsidR="005E40FE" w:rsidRDefault="005E40FE">
      <w:r>
        <w:continuationSeparator/>
      </w:r>
    </w:p>
  </w:endnote>
  <w:endnote w:type="continuationNotice" w:id="1">
    <w:p w14:paraId="2D527C88" w14:textId="77777777" w:rsidR="005E40FE" w:rsidRDefault="005E40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56890" w14:textId="77777777" w:rsidR="006F17F1" w:rsidRPr="00F538BD" w:rsidRDefault="006F17F1" w:rsidP="000A385C">
    <w:pPr>
      <w:pStyle w:val="Hidden"/>
      <w:ind w:firstLine="0"/>
      <w:jc w:val="right"/>
    </w:pPr>
    <w:r w:rsidRPr="001852AF">
      <w:rPr>
        <w:noProof/>
        <w:lang w:eastAsia="en-AU"/>
      </w:rPr>
      <w:drawing>
        <wp:inline distT="0" distB="0" distL="0" distR="0" wp14:anchorId="17082538" wp14:editId="2E88A1B2">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A50E" w14:textId="77777777" w:rsidR="006F17F1" w:rsidRPr="00F538BD" w:rsidRDefault="006F17F1"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5C52" w14:textId="77777777" w:rsidR="006F17F1" w:rsidRDefault="006F17F1"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F17F1" w:rsidRPr="00132658" w14:paraId="6E9800D4" w14:textId="77777777" w:rsidTr="006F17F1">
      <w:trPr>
        <w:cantSplit/>
        <w:trHeight w:hRule="exact" w:val="850"/>
        <w:tblHeader/>
      </w:trPr>
      <w:tc>
        <w:tcPr>
          <w:tcW w:w="10318" w:type="dxa"/>
          <w:vAlign w:val="bottom"/>
        </w:tcPr>
        <w:p w14:paraId="36B77328" w14:textId="183AAE5D" w:rsidR="006F17F1" w:rsidRPr="0055604B" w:rsidRDefault="006F17F1" w:rsidP="00CB6A67">
          <w:pPr>
            <w:spacing w:after="0"/>
            <w:rPr>
              <w:rStyle w:val="PageNumber"/>
              <w:b/>
            </w:rPr>
          </w:pPr>
          <w:r>
            <w:rPr>
              <w:rStyle w:val="PageNumber"/>
              <w:b/>
            </w:rPr>
            <w:t>TERRITORY FAMILIES, HOUSING AND COMMUNITIES</w:t>
          </w:r>
        </w:p>
        <w:p w14:paraId="36C9964E" w14:textId="26741889" w:rsidR="006F17F1" w:rsidRPr="00AC4488" w:rsidRDefault="006F17F1"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446DA">
            <w:rPr>
              <w:rStyle w:val="PageNumber"/>
              <w:noProof/>
            </w:rPr>
            <w:t>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446DA">
            <w:rPr>
              <w:rStyle w:val="PageNumber"/>
              <w:noProof/>
            </w:rPr>
            <w:t>8</w:t>
          </w:r>
          <w:r w:rsidRPr="00AC4488">
            <w:rPr>
              <w:rStyle w:val="PageNumber"/>
            </w:rPr>
            <w:fldChar w:fldCharType="end"/>
          </w:r>
        </w:p>
      </w:tc>
    </w:tr>
  </w:tbl>
  <w:p w14:paraId="5864C4B1" w14:textId="77777777" w:rsidR="006F17F1" w:rsidRDefault="006F17F1" w:rsidP="001852AF">
    <w:pPr>
      <w:pStyle w:val="Hidden"/>
      <w:ind w:firstLine="0"/>
    </w:pPr>
  </w:p>
  <w:p w14:paraId="2CDAA7EC" w14:textId="77777777" w:rsidR="006F17F1" w:rsidRPr="001852AF" w:rsidRDefault="006F17F1"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BA575" w14:textId="77777777" w:rsidR="005E40FE" w:rsidRDefault="005E40FE">
      <w:r>
        <w:separator/>
      </w:r>
    </w:p>
  </w:footnote>
  <w:footnote w:type="continuationSeparator" w:id="0">
    <w:p w14:paraId="16FB6AEA" w14:textId="77777777" w:rsidR="005E40FE" w:rsidRDefault="005E40FE">
      <w:r>
        <w:continuationSeparator/>
      </w:r>
    </w:p>
  </w:footnote>
  <w:footnote w:type="continuationNotice" w:id="1">
    <w:p w14:paraId="53D79696" w14:textId="77777777" w:rsidR="005E40FE" w:rsidRDefault="005E40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C272" w14:textId="1D4016AA" w:rsidR="006F17F1" w:rsidRPr="008E0345" w:rsidRDefault="005E40FE" w:rsidP="001852AF">
    <w:pPr>
      <w:pStyle w:val="Header"/>
    </w:pPr>
    <w:sdt>
      <w:sdtPr>
        <w:alias w:val="Title"/>
        <w:tag w:val="Title"/>
        <w:id w:val="1186557051"/>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6F17F1">
          <w:t>Travel for Children in Care</w:t>
        </w:r>
      </w:sdtContent>
    </w:sdt>
    <w:r w:rsidR="009B315A">
      <w:t xml:space="preserve"> (V</w:t>
    </w:r>
    <w:r w:rsidR="006F17F1">
      <w:t xml:space="preserve"> </w:t>
    </w:r>
    <w:sdt>
      <w:sdtPr>
        <w:alias w:val="Status"/>
        <w:tag w:val=""/>
        <w:id w:val="-1153599171"/>
        <w:lock w:val="sdtContentLocked"/>
        <w:placeholder>
          <w:docPart w:val="E4F4F3BB0E394E3E9168231ABEC706F5"/>
        </w:placeholder>
        <w:dataBinding w:prefixMappings="xmlns:ns0='http://purl.org/dc/elements/1.1/' xmlns:ns1='http://schemas.openxmlformats.org/package/2006/metadata/core-properties' " w:xpath="/ns1:coreProperties[1]/ns1:contentStatus[1]" w:storeItemID="{6C3C8BC8-F283-45AE-878A-BAB7291924A1}"/>
        <w:text/>
      </w:sdtPr>
      <w:sdtEndPr/>
      <w:sdtContent>
        <w:r w:rsidR="006F17F1">
          <w:t>1.4</w:t>
        </w:r>
      </w:sdtContent>
    </w:sdt>
    <w:r w:rsidR="006F17F1">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9004" w14:textId="77777777" w:rsidR="006F17F1" w:rsidRDefault="006F17F1" w:rsidP="00382BE1">
    <w:pPr>
      <w:tabs>
        <w:tab w:val="right" w:pos="10318"/>
      </w:tabs>
    </w:pPr>
    <w:r>
      <w:rPr>
        <w:noProof/>
        <w:lang w:eastAsia="en-AU"/>
      </w:rPr>
      <mc:AlternateContent>
        <mc:Choice Requires="wps">
          <w:drawing>
            <wp:anchor distT="0" distB="0" distL="114300" distR="114300" simplePos="0" relativeHeight="251658240" behindDoc="1" locked="0" layoutInCell="1" allowOverlap="1" wp14:anchorId="1BFFCA79"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22AA5D8B">
            <v:rect id="Rectangle 2" style="position:absolute;margin-left:-54.25pt;margin-top:23.35pt;width:1218.9pt;height:12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Decorative" o:spid="_x0000_s1026" stroked="f" strokeweight="1pt" w14:anchorId="31A262B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v:fill type="frame" opacity="52429f" o:title="Decorative" recolor="t" rotate="t" r:id="rId2"/>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82FBC" w14:textId="77777777" w:rsidR="006F17F1" w:rsidRPr="00274F1C" w:rsidRDefault="006F17F1"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604AA446" w14:textId="2BE66359" w:rsidR="006F17F1" w:rsidRPr="00964B22" w:rsidRDefault="006F17F1" w:rsidP="008E0345">
        <w:pPr>
          <w:pStyle w:val="Header"/>
          <w:rPr>
            <w:b/>
          </w:rPr>
        </w:pPr>
        <w:r>
          <w:t>Travel for Children in Care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AC7594A"/>
    <w:multiLevelType w:val="hybridMultilevel"/>
    <w:tmpl w:val="4F4EC78E"/>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8A1435C"/>
    <w:multiLevelType w:val="hybridMultilevel"/>
    <w:tmpl w:val="0E0C21BC"/>
    <w:lvl w:ilvl="0" w:tplc="558C31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72E350E6"/>
    <w:multiLevelType w:val="hybridMultilevel"/>
    <w:tmpl w:val="7764D808"/>
    <w:lvl w:ilvl="0" w:tplc="24649D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99F6ECB8">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3C6E8E"/>
    <w:multiLevelType w:val="hybridMultilevel"/>
    <w:tmpl w:val="7B76BFA0"/>
    <w:lvl w:ilvl="0" w:tplc="EEE8D52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2"/>
  </w:num>
  <w:num w:numId="3">
    <w:abstractNumId w:val="39"/>
  </w:num>
  <w:num w:numId="4">
    <w:abstractNumId w:val="24"/>
  </w:num>
  <w:num w:numId="5">
    <w:abstractNumId w:val="16"/>
  </w:num>
  <w:num w:numId="6">
    <w:abstractNumId w:val="8"/>
  </w:num>
  <w:num w:numId="7">
    <w:abstractNumId w:val="26"/>
  </w:num>
  <w:num w:numId="8">
    <w:abstractNumId w:val="15"/>
  </w:num>
  <w:num w:numId="9">
    <w:abstractNumId w:val="21"/>
  </w:num>
  <w:num w:numId="10">
    <w:abstractNumId w:val="33"/>
  </w:num>
  <w:num w:numId="11">
    <w:abstractNumId w:val="36"/>
  </w:num>
  <w:num w:numId="12">
    <w:abstractNumId w:val="35"/>
  </w:num>
  <w:num w:numId="13">
    <w:abstractNumId w:val="0"/>
  </w:num>
  <w:num w:numId="14">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4B"/>
    <w:rsid w:val="00001DDF"/>
    <w:rsid w:val="0000322D"/>
    <w:rsid w:val="00007670"/>
    <w:rsid w:val="00010036"/>
    <w:rsid w:val="00010665"/>
    <w:rsid w:val="000110A7"/>
    <w:rsid w:val="000117EA"/>
    <w:rsid w:val="0002393A"/>
    <w:rsid w:val="00027DB8"/>
    <w:rsid w:val="000307A7"/>
    <w:rsid w:val="00031A96"/>
    <w:rsid w:val="00040BF3"/>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0504"/>
    <w:rsid w:val="000911EF"/>
    <w:rsid w:val="000962C5"/>
    <w:rsid w:val="000A04AF"/>
    <w:rsid w:val="000A385C"/>
    <w:rsid w:val="000A4317"/>
    <w:rsid w:val="000A559C"/>
    <w:rsid w:val="000B2CA1"/>
    <w:rsid w:val="000D1F29"/>
    <w:rsid w:val="000D633D"/>
    <w:rsid w:val="000E0962"/>
    <w:rsid w:val="000E342B"/>
    <w:rsid w:val="000E38FB"/>
    <w:rsid w:val="000E5DD2"/>
    <w:rsid w:val="000E7C4E"/>
    <w:rsid w:val="000F2958"/>
    <w:rsid w:val="000F4805"/>
    <w:rsid w:val="00100E55"/>
    <w:rsid w:val="00104E7F"/>
    <w:rsid w:val="001117D8"/>
    <w:rsid w:val="001137EC"/>
    <w:rsid w:val="001152F5"/>
    <w:rsid w:val="00117743"/>
    <w:rsid w:val="00117F5B"/>
    <w:rsid w:val="00132658"/>
    <w:rsid w:val="00147DED"/>
    <w:rsid w:val="00150DC0"/>
    <w:rsid w:val="00156CD4"/>
    <w:rsid w:val="00161CC6"/>
    <w:rsid w:val="00164A3E"/>
    <w:rsid w:val="00166FF6"/>
    <w:rsid w:val="00172C77"/>
    <w:rsid w:val="00176123"/>
    <w:rsid w:val="00181620"/>
    <w:rsid w:val="001852AF"/>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E4709"/>
    <w:rsid w:val="001F2879"/>
    <w:rsid w:val="001F59E6"/>
    <w:rsid w:val="001F5C6E"/>
    <w:rsid w:val="00202014"/>
    <w:rsid w:val="00206936"/>
    <w:rsid w:val="00206C6F"/>
    <w:rsid w:val="00206FBD"/>
    <w:rsid w:val="00207746"/>
    <w:rsid w:val="002114F5"/>
    <w:rsid w:val="00221220"/>
    <w:rsid w:val="00230031"/>
    <w:rsid w:val="00235C01"/>
    <w:rsid w:val="00236878"/>
    <w:rsid w:val="00247343"/>
    <w:rsid w:val="00265C56"/>
    <w:rsid w:val="002716CD"/>
    <w:rsid w:val="00274D4B"/>
    <w:rsid w:val="002806F5"/>
    <w:rsid w:val="00281577"/>
    <w:rsid w:val="002926BC"/>
    <w:rsid w:val="00293A72"/>
    <w:rsid w:val="002A0160"/>
    <w:rsid w:val="002A30C3"/>
    <w:rsid w:val="002A6F6A"/>
    <w:rsid w:val="002A7712"/>
    <w:rsid w:val="002B38F7"/>
    <w:rsid w:val="002B5591"/>
    <w:rsid w:val="002B6AA4"/>
    <w:rsid w:val="002B6BDE"/>
    <w:rsid w:val="002C1FE9"/>
    <w:rsid w:val="002D3A57"/>
    <w:rsid w:val="002D7D05"/>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42283"/>
    <w:rsid w:val="00343A87"/>
    <w:rsid w:val="00344A36"/>
    <w:rsid w:val="003456F4"/>
    <w:rsid w:val="003477B6"/>
    <w:rsid w:val="00347FB6"/>
    <w:rsid w:val="003504FD"/>
    <w:rsid w:val="00350881"/>
    <w:rsid w:val="00351B9B"/>
    <w:rsid w:val="003523BA"/>
    <w:rsid w:val="00354A75"/>
    <w:rsid w:val="00357D55"/>
    <w:rsid w:val="00363513"/>
    <w:rsid w:val="003657E5"/>
    <w:rsid w:val="0036589C"/>
    <w:rsid w:val="00371312"/>
    <w:rsid w:val="00371DC7"/>
    <w:rsid w:val="003765C6"/>
    <w:rsid w:val="00376BF0"/>
    <w:rsid w:val="00377B21"/>
    <w:rsid w:val="003812ED"/>
    <w:rsid w:val="00382BE1"/>
    <w:rsid w:val="00390CE3"/>
    <w:rsid w:val="00394876"/>
    <w:rsid w:val="00394AAF"/>
    <w:rsid w:val="00394CE5"/>
    <w:rsid w:val="003A134B"/>
    <w:rsid w:val="003A3634"/>
    <w:rsid w:val="003A6341"/>
    <w:rsid w:val="003B082C"/>
    <w:rsid w:val="003B173F"/>
    <w:rsid w:val="003B313D"/>
    <w:rsid w:val="003B67FD"/>
    <w:rsid w:val="003B6A61"/>
    <w:rsid w:val="003D42C0"/>
    <w:rsid w:val="003D5B29"/>
    <w:rsid w:val="003D7818"/>
    <w:rsid w:val="003E2445"/>
    <w:rsid w:val="003E3BB2"/>
    <w:rsid w:val="003F5B58"/>
    <w:rsid w:val="0040222A"/>
    <w:rsid w:val="004047BC"/>
    <w:rsid w:val="00406497"/>
    <w:rsid w:val="004100F7"/>
    <w:rsid w:val="00414CB3"/>
    <w:rsid w:val="0041563D"/>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4F67B5"/>
    <w:rsid w:val="00500F94"/>
    <w:rsid w:val="00502FB3"/>
    <w:rsid w:val="00503DE9"/>
    <w:rsid w:val="0050530C"/>
    <w:rsid w:val="00505DEA"/>
    <w:rsid w:val="00507782"/>
    <w:rsid w:val="00512A04"/>
    <w:rsid w:val="005249F5"/>
    <w:rsid w:val="005260F7"/>
    <w:rsid w:val="00543BD1"/>
    <w:rsid w:val="005446DA"/>
    <w:rsid w:val="0054507C"/>
    <w:rsid w:val="00546D7E"/>
    <w:rsid w:val="0055604B"/>
    <w:rsid w:val="00556113"/>
    <w:rsid w:val="00564C12"/>
    <w:rsid w:val="005654B8"/>
    <w:rsid w:val="0057377F"/>
    <w:rsid w:val="005762CC"/>
    <w:rsid w:val="00582D3D"/>
    <w:rsid w:val="00595386"/>
    <w:rsid w:val="005A3621"/>
    <w:rsid w:val="005A4AC0"/>
    <w:rsid w:val="005A5FDF"/>
    <w:rsid w:val="005B0FB7"/>
    <w:rsid w:val="005B122A"/>
    <w:rsid w:val="005B5AC2"/>
    <w:rsid w:val="005C2833"/>
    <w:rsid w:val="005D3964"/>
    <w:rsid w:val="005E144D"/>
    <w:rsid w:val="005E1500"/>
    <w:rsid w:val="005E3A43"/>
    <w:rsid w:val="005E40FE"/>
    <w:rsid w:val="005E51A4"/>
    <w:rsid w:val="005F77C7"/>
    <w:rsid w:val="0060030B"/>
    <w:rsid w:val="006145BB"/>
    <w:rsid w:val="00620675"/>
    <w:rsid w:val="00622859"/>
    <w:rsid w:val="00622910"/>
    <w:rsid w:val="00635475"/>
    <w:rsid w:val="006433C3"/>
    <w:rsid w:val="00650F5B"/>
    <w:rsid w:val="00652DC0"/>
    <w:rsid w:val="00660584"/>
    <w:rsid w:val="006670D7"/>
    <w:rsid w:val="00667A92"/>
    <w:rsid w:val="006719EA"/>
    <w:rsid w:val="00671F13"/>
    <w:rsid w:val="0067400A"/>
    <w:rsid w:val="006747E0"/>
    <w:rsid w:val="006847AD"/>
    <w:rsid w:val="00690862"/>
    <w:rsid w:val="00690B7D"/>
    <w:rsid w:val="0069114B"/>
    <w:rsid w:val="006A756A"/>
    <w:rsid w:val="006C396A"/>
    <w:rsid w:val="006D1ADA"/>
    <w:rsid w:val="006D66F7"/>
    <w:rsid w:val="006D6723"/>
    <w:rsid w:val="006E3B5D"/>
    <w:rsid w:val="006E7D2F"/>
    <w:rsid w:val="006F17F1"/>
    <w:rsid w:val="00702D61"/>
    <w:rsid w:val="00705C9D"/>
    <w:rsid w:val="00705F13"/>
    <w:rsid w:val="00714F1D"/>
    <w:rsid w:val="00715225"/>
    <w:rsid w:val="00720CC6"/>
    <w:rsid w:val="00722DDB"/>
    <w:rsid w:val="00724728"/>
    <w:rsid w:val="00724F98"/>
    <w:rsid w:val="00730B9B"/>
    <w:rsid w:val="0073182E"/>
    <w:rsid w:val="007332FF"/>
    <w:rsid w:val="0073520D"/>
    <w:rsid w:val="007367BF"/>
    <w:rsid w:val="007372B0"/>
    <w:rsid w:val="007408F5"/>
    <w:rsid w:val="00741EAE"/>
    <w:rsid w:val="0075413F"/>
    <w:rsid w:val="00755248"/>
    <w:rsid w:val="00757A5D"/>
    <w:rsid w:val="0076190B"/>
    <w:rsid w:val="0076355D"/>
    <w:rsid w:val="00763A2D"/>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3D91"/>
    <w:rsid w:val="007D4893"/>
    <w:rsid w:val="007D7697"/>
    <w:rsid w:val="007E70CF"/>
    <w:rsid w:val="007E74A4"/>
    <w:rsid w:val="007F263F"/>
    <w:rsid w:val="007F46EA"/>
    <w:rsid w:val="007F5579"/>
    <w:rsid w:val="008002E8"/>
    <w:rsid w:val="0080766E"/>
    <w:rsid w:val="008105BE"/>
    <w:rsid w:val="00811169"/>
    <w:rsid w:val="00815297"/>
    <w:rsid w:val="00817BA1"/>
    <w:rsid w:val="00820756"/>
    <w:rsid w:val="00823022"/>
    <w:rsid w:val="0082634E"/>
    <w:rsid w:val="008313C4"/>
    <w:rsid w:val="00835434"/>
    <w:rsid w:val="008358C0"/>
    <w:rsid w:val="00842838"/>
    <w:rsid w:val="00845A4B"/>
    <w:rsid w:val="00854A23"/>
    <w:rsid w:val="00854EC1"/>
    <w:rsid w:val="0085797F"/>
    <w:rsid w:val="00860804"/>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C3D"/>
    <w:rsid w:val="008C17FB"/>
    <w:rsid w:val="008D1B00"/>
    <w:rsid w:val="008D57B8"/>
    <w:rsid w:val="008E0345"/>
    <w:rsid w:val="008E03FC"/>
    <w:rsid w:val="008E510B"/>
    <w:rsid w:val="00902B13"/>
    <w:rsid w:val="00911941"/>
    <w:rsid w:val="009138A0"/>
    <w:rsid w:val="00925F0F"/>
    <w:rsid w:val="00930C91"/>
    <w:rsid w:val="00932F6B"/>
    <w:rsid w:val="009436FF"/>
    <w:rsid w:val="0094483E"/>
    <w:rsid w:val="009468BC"/>
    <w:rsid w:val="009616DF"/>
    <w:rsid w:val="00964B22"/>
    <w:rsid w:val="0096542F"/>
    <w:rsid w:val="00967FA7"/>
    <w:rsid w:val="00971645"/>
    <w:rsid w:val="00977919"/>
    <w:rsid w:val="00983000"/>
    <w:rsid w:val="009870FA"/>
    <w:rsid w:val="00987A66"/>
    <w:rsid w:val="009921C3"/>
    <w:rsid w:val="0099551D"/>
    <w:rsid w:val="009A5897"/>
    <w:rsid w:val="009A5F24"/>
    <w:rsid w:val="009B0B3E"/>
    <w:rsid w:val="009B1913"/>
    <w:rsid w:val="009B315A"/>
    <w:rsid w:val="009B6657"/>
    <w:rsid w:val="009B6D8E"/>
    <w:rsid w:val="009B7C35"/>
    <w:rsid w:val="009C198E"/>
    <w:rsid w:val="009C21F1"/>
    <w:rsid w:val="009C77ED"/>
    <w:rsid w:val="009D0EB5"/>
    <w:rsid w:val="009D14F9"/>
    <w:rsid w:val="009D2B74"/>
    <w:rsid w:val="009D63FF"/>
    <w:rsid w:val="009E175D"/>
    <w:rsid w:val="009E3CC2"/>
    <w:rsid w:val="009F06BD"/>
    <w:rsid w:val="009F27D1"/>
    <w:rsid w:val="009F2A4D"/>
    <w:rsid w:val="009F3302"/>
    <w:rsid w:val="00A00828"/>
    <w:rsid w:val="00A03290"/>
    <w:rsid w:val="00A07490"/>
    <w:rsid w:val="00A10655"/>
    <w:rsid w:val="00A1197C"/>
    <w:rsid w:val="00A12B64"/>
    <w:rsid w:val="00A22C38"/>
    <w:rsid w:val="00A25193"/>
    <w:rsid w:val="00A26E80"/>
    <w:rsid w:val="00A31AE8"/>
    <w:rsid w:val="00A3739D"/>
    <w:rsid w:val="00A37DDA"/>
    <w:rsid w:val="00A37ED8"/>
    <w:rsid w:val="00A45BF7"/>
    <w:rsid w:val="00A71E1C"/>
    <w:rsid w:val="00A925EC"/>
    <w:rsid w:val="00A929AA"/>
    <w:rsid w:val="00A92B6B"/>
    <w:rsid w:val="00A955A9"/>
    <w:rsid w:val="00AA541E"/>
    <w:rsid w:val="00AC0D09"/>
    <w:rsid w:val="00AD0DA4"/>
    <w:rsid w:val="00AD4169"/>
    <w:rsid w:val="00AE25C6"/>
    <w:rsid w:val="00AE306C"/>
    <w:rsid w:val="00AF28C1"/>
    <w:rsid w:val="00AF5F76"/>
    <w:rsid w:val="00B0012A"/>
    <w:rsid w:val="00B02EF1"/>
    <w:rsid w:val="00B07C97"/>
    <w:rsid w:val="00B07EA1"/>
    <w:rsid w:val="00B11C67"/>
    <w:rsid w:val="00B15754"/>
    <w:rsid w:val="00B15A27"/>
    <w:rsid w:val="00B2046E"/>
    <w:rsid w:val="00B20E8B"/>
    <w:rsid w:val="00B257E1"/>
    <w:rsid w:val="00B2599A"/>
    <w:rsid w:val="00B27AC4"/>
    <w:rsid w:val="00B343CC"/>
    <w:rsid w:val="00B43C75"/>
    <w:rsid w:val="00B457AC"/>
    <w:rsid w:val="00B47ABC"/>
    <w:rsid w:val="00B5084A"/>
    <w:rsid w:val="00B606A1"/>
    <w:rsid w:val="00B614F7"/>
    <w:rsid w:val="00B61B26"/>
    <w:rsid w:val="00B63475"/>
    <w:rsid w:val="00B65CB4"/>
    <w:rsid w:val="00B675B2"/>
    <w:rsid w:val="00B67E17"/>
    <w:rsid w:val="00B81261"/>
    <w:rsid w:val="00B8223E"/>
    <w:rsid w:val="00B832AE"/>
    <w:rsid w:val="00B83E5C"/>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BF5345"/>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75F52"/>
    <w:rsid w:val="00C800F1"/>
    <w:rsid w:val="00C86533"/>
    <w:rsid w:val="00C86609"/>
    <w:rsid w:val="00C929FF"/>
    <w:rsid w:val="00C92B4C"/>
    <w:rsid w:val="00C954F6"/>
    <w:rsid w:val="00C95A3C"/>
    <w:rsid w:val="00CA6BC5"/>
    <w:rsid w:val="00CB6A67"/>
    <w:rsid w:val="00CC61CD"/>
    <w:rsid w:val="00CD5011"/>
    <w:rsid w:val="00CE640F"/>
    <w:rsid w:val="00CE76BC"/>
    <w:rsid w:val="00CF2BD9"/>
    <w:rsid w:val="00CF540E"/>
    <w:rsid w:val="00D02F07"/>
    <w:rsid w:val="00D23346"/>
    <w:rsid w:val="00D27EBE"/>
    <w:rsid w:val="00D36A49"/>
    <w:rsid w:val="00D466DD"/>
    <w:rsid w:val="00D517C6"/>
    <w:rsid w:val="00D64806"/>
    <w:rsid w:val="00D71D84"/>
    <w:rsid w:val="00D72464"/>
    <w:rsid w:val="00D768EB"/>
    <w:rsid w:val="00D82D1E"/>
    <w:rsid w:val="00D832D9"/>
    <w:rsid w:val="00D90F00"/>
    <w:rsid w:val="00D94F6B"/>
    <w:rsid w:val="00D975C0"/>
    <w:rsid w:val="00DA5285"/>
    <w:rsid w:val="00DB191D"/>
    <w:rsid w:val="00DB4F91"/>
    <w:rsid w:val="00DB5BBC"/>
    <w:rsid w:val="00DC1EF7"/>
    <w:rsid w:val="00DC1F0F"/>
    <w:rsid w:val="00DC3117"/>
    <w:rsid w:val="00DC5DD9"/>
    <w:rsid w:val="00DC6D2D"/>
    <w:rsid w:val="00DD64C2"/>
    <w:rsid w:val="00DE33B5"/>
    <w:rsid w:val="00DE5E18"/>
    <w:rsid w:val="00DE6E01"/>
    <w:rsid w:val="00DF0487"/>
    <w:rsid w:val="00DF1C5B"/>
    <w:rsid w:val="00DF23A6"/>
    <w:rsid w:val="00DF5EA4"/>
    <w:rsid w:val="00E02681"/>
    <w:rsid w:val="00E02792"/>
    <w:rsid w:val="00E034D8"/>
    <w:rsid w:val="00E04CC0"/>
    <w:rsid w:val="00E15816"/>
    <w:rsid w:val="00E160D5"/>
    <w:rsid w:val="00E239FF"/>
    <w:rsid w:val="00E25D91"/>
    <w:rsid w:val="00E27D7B"/>
    <w:rsid w:val="00E30556"/>
    <w:rsid w:val="00E30981"/>
    <w:rsid w:val="00E32C7B"/>
    <w:rsid w:val="00E33136"/>
    <w:rsid w:val="00E34D7C"/>
    <w:rsid w:val="00E36C7E"/>
    <w:rsid w:val="00E3723D"/>
    <w:rsid w:val="00E44C89"/>
    <w:rsid w:val="00E470F6"/>
    <w:rsid w:val="00E55ADE"/>
    <w:rsid w:val="00E61BA2"/>
    <w:rsid w:val="00E63864"/>
    <w:rsid w:val="00E6403F"/>
    <w:rsid w:val="00E64725"/>
    <w:rsid w:val="00E75449"/>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D660D"/>
    <w:rsid w:val="00EE38FA"/>
    <w:rsid w:val="00EE3E2C"/>
    <w:rsid w:val="00EE5D23"/>
    <w:rsid w:val="00EE750D"/>
    <w:rsid w:val="00EF3CA4"/>
    <w:rsid w:val="00EF5E1F"/>
    <w:rsid w:val="00EF7859"/>
    <w:rsid w:val="00F014DA"/>
    <w:rsid w:val="00F01BE6"/>
    <w:rsid w:val="00F02591"/>
    <w:rsid w:val="00F14273"/>
    <w:rsid w:val="00F24F21"/>
    <w:rsid w:val="00F30056"/>
    <w:rsid w:val="00F54F8B"/>
    <w:rsid w:val="00F5696E"/>
    <w:rsid w:val="00F60EFF"/>
    <w:rsid w:val="00F67D2D"/>
    <w:rsid w:val="00F860CC"/>
    <w:rsid w:val="00F90858"/>
    <w:rsid w:val="00F94398"/>
    <w:rsid w:val="00FA4629"/>
    <w:rsid w:val="00FB0845"/>
    <w:rsid w:val="00FB2B56"/>
    <w:rsid w:val="00FB4E3A"/>
    <w:rsid w:val="00FC12BF"/>
    <w:rsid w:val="00FC1A7C"/>
    <w:rsid w:val="00FC2C60"/>
    <w:rsid w:val="00FC64AB"/>
    <w:rsid w:val="00FD3E6F"/>
    <w:rsid w:val="00FD51B9"/>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B2210"/>
  <w15:docId w15:val="{4703C14B-628B-47C4-97DF-C2431C06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12A"/>
    <w:rPr>
      <w:rFonts w:ascii="Lato" w:hAnsi="Lato"/>
    </w:rPr>
  </w:style>
  <w:style w:type="paragraph" w:styleId="Heading1">
    <w:name w:val="heading 1"/>
    <w:basedOn w:val="Normal"/>
    <w:next w:val="Normal"/>
    <w:link w:val="Heading1Char"/>
    <w:qFormat/>
    <w:rsid w:val="009C77ED"/>
    <w:pPr>
      <w:keepNext/>
      <w:numPr>
        <w:numId w:val="3"/>
      </w:numPr>
      <w:spacing w:before="240"/>
      <w:ind w:left="357" w:hanging="357"/>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qFormat/>
    <w:rsid w:val="009C77ED"/>
    <w:pPr>
      <w:keepNext/>
      <w:numPr>
        <w:ilvl w:val="1"/>
        <w:numId w:val="3"/>
      </w:numPr>
      <w:spacing w:before="240"/>
      <w:ind w:left="578" w:hanging="578"/>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9C77ED"/>
    <w:pPr>
      <w:keepNext/>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9C77ED"/>
    <w:pPr>
      <w:keepNext/>
      <w:numPr>
        <w:ilvl w:val="3"/>
        <w:numId w:val="3"/>
      </w:numPr>
      <w:spacing w:before="240"/>
      <w:ind w:left="862" w:hanging="862"/>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rsid w:val="009C77ED"/>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rsid w:val="009C77ED"/>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9C77ED"/>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9C77ED"/>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9C77ED"/>
    <w:pPr>
      <w:numPr>
        <w:numId w:val="11"/>
      </w:numPr>
      <w:spacing w:after="120"/>
      <w:ind w:left="714" w:hanging="357"/>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paragraph">
    <w:name w:val="paragraph"/>
    <w:basedOn w:val="Normal"/>
    <w:rsid w:val="007D3D91"/>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7D3D91"/>
  </w:style>
  <w:style w:type="character" w:customStyle="1" w:styleId="eop">
    <w:name w:val="eop"/>
    <w:basedOn w:val="DefaultParagraphFont"/>
    <w:rsid w:val="007D3D91"/>
  </w:style>
  <w:style w:type="character" w:customStyle="1" w:styleId="ListParagraphChar">
    <w:name w:val="List Paragraph Char"/>
    <w:basedOn w:val="DefaultParagraphFont"/>
    <w:link w:val="ListParagraph"/>
    <w:uiPriority w:val="34"/>
    <w:rsid w:val="009C77ED"/>
    <w:rPr>
      <w:rFonts w:ascii="Lato" w:eastAsiaTheme="minorEastAsia" w:hAnsi="Lato"/>
      <w:iCs/>
    </w:rPr>
  </w:style>
  <w:style w:type="paragraph" w:customStyle="1" w:styleId="Numbers">
    <w:name w:val="Numbers"/>
    <w:link w:val="NumbersChar"/>
    <w:qFormat/>
    <w:rsid w:val="007D3D91"/>
    <w:pPr>
      <w:spacing w:after="0"/>
      <w:ind w:left="284" w:hanging="284"/>
    </w:pPr>
    <w:rPr>
      <w:rFonts w:ascii="Lato" w:eastAsiaTheme="minorEastAsia" w:hAnsi="Lato" w:cs="Arial"/>
      <w:szCs w:val="24"/>
    </w:rPr>
  </w:style>
  <w:style w:type="paragraph" w:customStyle="1" w:styleId="PreList">
    <w:name w:val="PreList"/>
    <w:basedOn w:val="Normal"/>
    <w:next w:val="ListParagraph"/>
    <w:link w:val="PreListChar"/>
    <w:qFormat/>
    <w:rsid w:val="00635475"/>
    <w:pPr>
      <w:keepNext/>
      <w:suppressAutoHyphens/>
      <w:spacing w:before="120" w:after="120"/>
      <w:jc w:val="both"/>
    </w:pPr>
    <w:rPr>
      <w:rFonts w:cs="Arial"/>
      <w:szCs w:val="24"/>
    </w:rPr>
  </w:style>
  <w:style w:type="character" w:customStyle="1" w:styleId="PreListChar">
    <w:name w:val="PreList Char"/>
    <w:basedOn w:val="DefaultParagraphFont"/>
    <w:link w:val="PreList"/>
    <w:rsid w:val="00635475"/>
    <w:rPr>
      <w:rFonts w:ascii="Lato" w:hAnsi="Lato" w:cs="Arial"/>
      <w:szCs w:val="24"/>
    </w:rPr>
  </w:style>
  <w:style w:type="paragraph" w:customStyle="1" w:styleId="ExternalLink">
    <w:name w:val="External Link"/>
    <w:basedOn w:val="Subtitle0"/>
    <w:link w:val="ExternalLinkChar"/>
    <w:qFormat/>
    <w:rsid w:val="00ED660D"/>
    <w:rPr>
      <w:rFonts w:ascii="Lato" w:hAnsi="Lato"/>
      <w:i/>
      <w:sz w:val="22"/>
      <w:u w:val="single"/>
    </w:rPr>
  </w:style>
  <w:style w:type="character" w:customStyle="1" w:styleId="ExternalLinkChar">
    <w:name w:val="External Link Char"/>
    <w:basedOn w:val="DefaultParagraphFont"/>
    <w:link w:val="ExternalLink"/>
    <w:rsid w:val="00ED660D"/>
    <w:rPr>
      <w:rFonts w:ascii="Lato" w:eastAsia="Times New Roman" w:hAnsi="Lato"/>
      <w:i/>
      <w:color w:val="127CC0" w:themeColor="accent2"/>
      <w:u w:val="single"/>
    </w:rPr>
  </w:style>
  <w:style w:type="character" w:customStyle="1" w:styleId="NumbersChar">
    <w:name w:val="Numbers Char"/>
    <w:basedOn w:val="ListParagraphChar"/>
    <w:link w:val="Numbers"/>
    <w:rsid w:val="007D3D91"/>
    <w:rPr>
      <w:rFonts w:ascii="Lato" w:eastAsiaTheme="minorEastAsia" w:hAnsi="Lato" w:cs="Arial"/>
      <w:iCs w:val="0"/>
      <w:szCs w:val="24"/>
    </w:rPr>
  </w:style>
  <w:style w:type="paragraph" w:customStyle="1" w:styleId="Prelist0">
    <w:name w:val="Prelist"/>
    <w:basedOn w:val="Normal"/>
    <w:link w:val="PrelistChar0"/>
    <w:rsid w:val="009F27D1"/>
    <w:pPr>
      <w:suppressAutoHyphens/>
      <w:spacing w:before="120" w:after="0"/>
      <w:jc w:val="both"/>
    </w:pPr>
    <w:rPr>
      <w:rFonts w:ascii="Arial" w:hAnsi="Arial" w:cs="Arial"/>
      <w:szCs w:val="24"/>
      <w:lang w:eastAsia="en-AU"/>
    </w:rPr>
  </w:style>
  <w:style w:type="character" w:customStyle="1" w:styleId="PrelistChar0">
    <w:name w:val="Prelist Char"/>
    <w:basedOn w:val="DefaultParagraphFont"/>
    <w:link w:val="Prelist0"/>
    <w:rsid w:val="009F27D1"/>
    <w:rPr>
      <w:rFonts w:cs="Arial"/>
      <w:szCs w:val="24"/>
      <w:lang w:eastAsia="en-AU"/>
    </w:rPr>
  </w:style>
  <w:style w:type="character" w:styleId="Strong">
    <w:name w:val="Strong"/>
    <w:basedOn w:val="DefaultParagraphFont"/>
    <w:qFormat/>
    <w:rsid w:val="00CF2BD9"/>
    <w:rPr>
      <w:b/>
    </w:rPr>
  </w:style>
  <w:style w:type="character" w:styleId="FollowedHyperlink">
    <w:name w:val="FollowedHyperlink"/>
    <w:basedOn w:val="DefaultParagraphFont"/>
    <w:uiPriority w:val="99"/>
    <w:semiHidden/>
    <w:unhideWhenUsed/>
    <w:rsid w:val="00351B9B"/>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0882">
      <w:bodyDiv w:val="1"/>
      <w:marLeft w:val="0"/>
      <w:marRight w:val="0"/>
      <w:marTop w:val="0"/>
      <w:marBottom w:val="0"/>
      <w:divBdr>
        <w:top w:val="none" w:sz="0" w:space="0" w:color="auto"/>
        <w:left w:val="none" w:sz="0" w:space="0" w:color="auto"/>
        <w:bottom w:val="none" w:sz="0" w:space="0" w:color="auto"/>
        <w:right w:val="none" w:sz="0" w:space="0" w:color="auto"/>
      </w:divBdr>
      <w:divsChild>
        <w:div w:id="934552482">
          <w:marLeft w:val="0"/>
          <w:marRight w:val="0"/>
          <w:marTop w:val="0"/>
          <w:marBottom w:val="0"/>
          <w:divBdr>
            <w:top w:val="none" w:sz="0" w:space="0" w:color="auto"/>
            <w:left w:val="none" w:sz="0" w:space="0" w:color="auto"/>
            <w:bottom w:val="none" w:sz="0" w:space="0" w:color="auto"/>
            <w:right w:val="none" w:sz="0" w:space="0" w:color="auto"/>
          </w:divBdr>
        </w:div>
        <w:div w:id="153185483">
          <w:marLeft w:val="0"/>
          <w:marRight w:val="0"/>
          <w:marTop w:val="0"/>
          <w:marBottom w:val="0"/>
          <w:divBdr>
            <w:top w:val="none" w:sz="0" w:space="0" w:color="auto"/>
            <w:left w:val="none" w:sz="0" w:space="0" w:color="auto"/>
            <w:bottom w:val="none" w:sz="0" w:space="0" w:color="auto"/>
            <w:right w:val="none" w:sz="0" w:space="0" w:color="auto"/>
          </w:divBdr>
        </w:div>
        <w:div w:id="1428387588">
          <w:marLeft w:val="0"/>
          <w:marRight w:val="0"/>
          <w:marTop w:val="0"/>
          <w:marBottom w:val="0"/>
          <w:divBdr>
            <w:top w:val="none" w:sz="0" w:space="0" w:color="auto"/>
            <w:left w:val="none" w:sz="0" w:space="0" w:color="auto"/>
            <w:bottom w:val="none" w:sz="0" w:space="0" w:color="auto"/>
            <w:right w:val="none" w:sz="0" w:space="0" w:color="auto"/>
          </w:divBdr>
        </w:div>
        <w:div w:id="112213703">
          <w:marLeft w:val="0"/>
          <w:marRight w:val="0"/>
          <w:marTop w:val="0"/>
          <w:marBottom w:val="0"/>
          <w:divBdr>
            <w:top w:val="none" w:sz="0" w:space="0" w:color="auto"/>
            <w:left w:val="none" w:sz="0" w:space="0" w:color="auto"/>
            <w:bottom w:val="none" w:sz="0" w:space="0" w:color="auto"/>
            <w:right w:val="none" w:sz="0" w:space="0" w:color="auto"/>
          </w:divBdr>
        </w:div>
        <w:div w:id="2080127141">
          <w:marLeft w:val="0"/>
          <w:marRight w:val="0"/>
          <w:marTop w:val="0"/>
          <w:marBottom w:val="0"/>
          <w:divBdr>
            <w:top w:val="none" w:sz="0" w:space="0" w:color="auto"/>
            <w:left w:val="none" w:sz="0" w:space="0" w:color="auto"/>
            <w:bottom w:val="none" w:sz="0" w:space="0" w:color="auto"/>
            <w:right w:val="none" w:sz="0" w:space="0" w:color="auto"/>
          </w:divBdr>
        </w:div>
        <w:div w:id="690181264">
          <w:marLeft w:val="0"/>
          <w:marRight w:val="0"/>
          <w:marTop w:val="0"/>
          <w:marBottom w:val="0"/>
          <w:divBdr>
            <w:top w:val="none" w:sz="0" w:space="0" w:color="auto"/>
            <w:left w:val="none" w:sz="0" w:space="0" w:color="auto"/>
            <w:bottom w:val="none" w:sz="0" w:space="0" w:color="auto"/>
            <w:right w:val="none" w:sz="0" w:space="0" w:color="auto"/>
          </w:divBdr>
        </w:div>
        <w:div w:id="822818273">
          <w:marLeft w:val="0"/>
          <w:marRight w:val="0"/>
          <w:marTop w:val="0"/>
          <w:marBottom w:val="0"/>
          <w:divBdr>
            <w:top w:val="none" w:sz="0" w:space="0" w:color="auto"/>
            <w:left w:val="none" w:sz="0" w:space="0" w:color="auto"/>
            <w:bottom w:val="none" w:sz="0" w:space="0" w:color="auto"/>
            <w:right w:val="none" w:sz="0" w:space="0" w:color="auto"/>
          </w:divBdr>
        </w:div>
        <w:div w:id="50156259">
          <w:marLeft w:val="0"/>
          <w:marRight w:val="0"/>
          <w:marTop w:val="0"/>
          <w:marBottom w:val="0"/>
          <w:divBdr>
            <w:top w:val="none" w:sz="0" w:space="0" w:color="auto"/>
            <w:left w:val="none" w:sz="0" w:space="0" w:color="auto"/>
            <w:bottom w:val="none" w:sz="0" w:space="0" w:color="auto"/>
            <w:right w:val="none" w:sz="0" w:space="0" w:color="auto"/>
          </w:divBdr>
        </w:div>
        <w:div w:id="2074114243">
          <w:marLeft w:val="0"/>
          <w:marRight w:val="0"/>
          <w:marTop w:val="0"/>
          <w:marBottom w:val="0"/>
          <w:divBdr>
            <w:top w:val="none" w:sz="0" w:space="0" w:color="auto"/>
            <w:left w:val="none" w:sz="0" w:space="0" w:color="auto"/>
            <w:bottom w:val="none" w:sz="0" w:space="0" w:color="auto"/>
            <w:right w:val="none" w:sz="0" w:space="0" w:color="auto"/>
          </w:divBdr>
        </w:div>
        <w:div w:id="1927686451">
          <w:marLeft w:val="0"/>
          <w:marRight w:val="0"/>
          <w:marTop w:val="0"/>
          <w:marBottom w:val="0"/>
          <w:divBdr>
            <w:top w:val="none" w:sz="0" w:space="0" w:color="auto"/>
            <w:left w:val="none" w:sz="0" w:space="0" w:color="auto"/>
            <w:bottom w:val="none" w:sz="0" w:space="0" w:color="auto"/>
            <w:right w:val="none" w:sz="0" w:space="0" w:color="auto"/>
          </w:divBdr>
          <w:divsChild>
            <w:div w:id="63260798">
              <w:marLeft w:val="0"/>
              <w:marRight w:val="0"/>
              <w:marTop w:val="0"/>
              <w:marBottom w:val="0"/>
              <w:divBdr>
                <w:top w:val="none" w:sz="0" w:space="0" w:color="auto"/>
                <w:left w:val="none" w:sz="0" w:space="0" w:color="auto"/>
                <w:bottom w:val="none" w:sz="0" w:space="0" w:color="auto"/>
                <w:right w:val="none" w:sz="0" w:space="0" w:color="auto"/>
              </w:divBdr>
            </w:div>
            <w:div w:id="328556984">
              <w:marLeft w:val="0"/>
              <w:marRight w:val="0"/>
              <w:marTop w:val="0"/>
              <w:marBottom w:val="0"/>
              <w:divBdr>
                <w:top w:val="none" w:sz="0" w:space="0" w:color="auto"/>
                <w:left w:val="none" w:sz="0" w:space="0" w:color="auto"/>
                <w:bottom w:val="none" w:sz="0" w:space="0" w:color="auto"/>
                <w:right w:val="none" w:sz="0" w:space="0" w:color="auto"/>
              </w:divBdr>
            </w:div>
          </w:divsChild>
        </w:div>
        <w:div w:id="721247858">
          <w:marLeft w:val="0"/>
          <w:marRight w:val="0"/>
          <w:marTop w:val="0"/>
          <w:marBottom w:val="0"/>
          <w:divBdr>
            <w:top w:val="none" w:sz="0" w:space="0" w:color="auto"/>
            <w:left w:val="none" w:sz="0" w:space="0" w:color="auto"/>
            <w:bottom w:val="none" w:sz="0" w:space="0" w:color="auto"/>
            <w:right w:val="none" w:sz="0" w:space="0" w:color="auto"/>
          </w:divBdr>
        </w:div>
        <w:div w:id="1417095617">
          <w:marLeft w:val="0"/>
          <w:marRight w:val="0"/>
          <w:marTop w:val="0"/>
          <w:marBottom w:val="0"/>
          <w:divBdr>
            <w:top w:val="none" w:sz="0" w:space="0" w:color="auto"/>
            <w:left w:val="none" w:sz="0" w:space="0" w:color="auto"/>
            <w:bottom w:val="none" w:sz="0" w:space="0" w:color="auto"/>
            <w:right w:val="none" w:sz="0" w:space="0" w:color="auto"/>
          </w:divBdr>
        </w:div>
        <w:div w:id="1439258686">
          <w:marLeft w:val="0"/>
          <w:marRight w:val="0"/>
          <w:marTop w:val="0"/>
          <w:marBottom w:val="0"/>
          <w:divBdr>
            <w:top w:val="none" w:sz="0" w:space="0" w:color="auto"/>
            <w:left w:val="none" w:sz="0" w:space="0" w:color="auto"/>
            <w:bottom w:val="none" w:sz="0" w:space="0" w:color="auto"/>
            <w:right w:val="none" w:sz="0" w:space="0" w:color="auto"/>
          </w:divBdr>
        </w:div>
        <w:div w:id="1787239896">
          <w:marLeft w:val="0"/>
          <w:marRight w:val="0"/>
          <w:marTop w:val="0"/>
          <w:marBottom w:val="0"/>
          <w:divBdr>
            <w:top w:val="none" w:sz="0" w:space="0" w:color="auto"/>
            <w:left w:val="none" w:sz="0" w:space="0" w:color="auto"/>
            <w:bottom w:val="none" w:sz="0" w:space="0" w:color="auto"/>
            <w:right w:val="none" w:sz="0" w:space="0" w:color="auto"/>
          </w:divBdr>
        </w:div>
        <w:div w:id="90054268">
          <w:marLeft w:val="0"/>
          <w:marRight w:val="0"/>
          <w:marTop w:val="0"/>
          <w:marBottom w:val="0"/>
          <w:divBdr>
            <w:top w:val="none" w:sz="0" w:space="0" w:color="auto"/>
            <w:left w:val="none" w:sz="0" w:space="0" w:color="auto"/>
            <w:bottom w:val="none" w:sz="0" w:space="0" w:color="auto"/>
            <w:right w:val="none" w:sz="0" w:space="0" w:color="auto"/>
          </w:divBdr>
        </w:div>
        <w:div w:id="304163804">
          <w:marLeft w:val="0"/>
          <w:marRight w:val="0"/>
          <w:marTop w:val="0"/>
          <w:marBottom w:val="0"/>
          <w:divBdr>
            <w:top w:val="none" w:sz="0" w:space="0" w:color="auto"/>
            <w:left w:val="none" w:sz="0" w:space="0" w:color="auto"/>
            <w:bottom w:val="none" w:sz="0" w:space="0" w:color="auto"/>
            <w:right w:val="none" w:sz="0" w:space="0" w:color="auto"/>
          </w:divBdr>
          <w:divsChild>
            <w:div w:id="267584789">
              <w:marLeft w:val="0"/>
              <w:marRight w:val="0"/>
              <w:marTop w:val="0"/>
              <w:marBottom w:val="0"/>
              <w:divBdr>
                <w:top w:val="none" w:sz="0" w:space="0" w:color="auto"/>
                <w:left w:val="none" w:sz="0" w:space="0" w:color="auto"/>
                <w:bottom w:val="none" w:sz="0" w:space="0" w:color="auto"/>
                <w:right w:val="none" w:sz="0" w:space="0" w:color="auto"/>
              </w:divBdr>
            </w:div>
            <w:div w:id="1965041378">
              <w:marLeft w:val="0"/>
              <w:marRight w:val="0"/>
              <w:marTop w:val="0"/>
              <w:marBottom w:val="0"/>
              <w:divBdr>
                <w:top w:val="none" w:sz="0" w:space="0" w:color="auto"/>
                <w:left w:val="none" w:sz="0" w:space="0" w:color="auto"/>
                <w:bottom w:val="none" w:sz="0" w:space="0" w:color="auto"/>
                <w:right w:val="none" w:sz="0" w:space="0" w:color="auto"/>
              </w:divBdr>
            </w:div>
            <w:div w:id="253899927">
              <w:marLeft w:val="0"/>
              <w:marRight w:val="0"/>
              <w:marTop w:val="0"/>
              <w:marBottom w:val="0"/>
              <w:divBdr>
                <w:top w:val="none" w:sz="0" w:space="0" w:color="auto"/>
                <w:left w:val="none" w:sz="0" w:space="0" w:color="auto"/>
                <w:bottom w:val="none" w:sz="0" w:space="0" w:color="auto"/>
                <w:right w:val="none" w:sz="0" w:space="0" w:color="auto"/>
              </w:divBdr>
            </w:div>
          </w:divsChild>
        </w:div>
        <w:div w:id="569391947">
          <w:marLeft w:val="0"/>
          <w:marRight w:val="0"/>
          <w:marTop w:val="0"/>
          <w:marBottom w:val="0"/>
          <w:divBdr>
            <w:top w:val="none" w:sz="0" w:space="0" w:color="auto"/>
            <w:left w:val="none" w:sz="0" w:space="0" w:color="auto"/>
            <w:bottom w:val="none" w:sz="0" w:space="0" w:color="auto"/>
            <w:right w:val="none" w:sz="0" w:space="0" w:color="auto"/>
          </w:divBdr>
          <w:divsChild>
            <w:div w:id="654719544">
              <w:marLeft w:val="0"/>
              <w:marRight w:val="0"/>
              <w:marTop w:val="0"/>
              <w:marBottom w:val="0"/>
              <w:divBdr>
                <w:top w:val="none" w:sz="0" w:space="0" w:color="auto"/>
                <w:left w:val="none" w:sz="0" w:space="0" w:color="auto"/>
                <w:bottom w:val="none" w:sz="0" w:space="0" w:color="auto"/>
                <w:right w:val="none" w:sz="0" w:space="0" w:color="auto"/>
              </w:divBdr>
            </w:div>
            <w:div w:id="485435482">
              <w:marLeft w:val="0"/>
              <w:marRight w:val="0"/>
              <w:marTop w:val="0"/>
              <w:marBottom w:val="0"/>
              <w:divBdr>
                <w:top w:val="none" w:sz="0" w:space="0" w:color="auto"/>
                <w:left w:val="none" w:sz="0" w:space="0" w:color="auto"/>
                <w:bottom w:val="none" w:sz="0" w:space="0" w:color="auto"/>
                <w:right w:val="none" w:sz="0" w:space="0" w:color="auto"/>
              </w:divBdr>
            </w:div>
            <w:div w:id="231014869">
              <w:marLeft w:val="0"/>
              <w:marRight w:val="0"/>
              <w:marTop w:val="0"/>
              <w:marBottom w:val="0"/>
              <w:divBdr>
                <w:top w:val="none" w:sz="0" w:space="0" w:color="auto"/>
                <w:left w:val="none" w:sz="0" w:space="0" w:color="auto"/>
                <w:bottom w:val="none" w:sz="0" w:space="0" w:color="auto"/>
                <w:right w:val="none" w:sz="0" w:space="0" w:color="auto"/>
              </w:divBdr>
            </w:div>
            <w:div w:id="1561286990">
              <w:marLeft w:val="0"/>
              <w:marRight w:val="0"/>
              <w:marTop w:val="0"/>
              <w:marBottom w:val="0"/>
              <w:divBdr>
                <w:top w:val="none" w:sz="0" w:space="0" w:color="auto"/>
                <w:left w:val="none" w:sz="0" w:space="0" w:color="auto"/>
                <w:bottom w:val="none" w:sz="0" w:space="0" w:color="auto"/>
                <w:right w:val="none" w:sz="0" w:space="0" w:color="auto"/>
              </w:divBdr>
            </w:div>
          </w:divsChild>
        </w:div>
        <w:div w:id="438916252">
          <w:marLeft w:val="0"/>
          <w:marRight w:val="0"/>
          <w:marTop w:val="0"/>
          <w:marBottom w:val="0"/>
          <w:divBdr>
            <w:top w:val="none" w:sz="0" w:space="0" w:color="auto"/>
            <w:left w:val="none" w:sz="0" w:space="0" w:color="auto"/>
            <w:bottom w:val="none" w:sz="0" w:space="0" w:color="auto"/>
            <w:right w:val="none" w:sz="0" w:space="0" w:color="auto"/>
          </w:divBdr>
          <w:divsChild>
            <w:div w:id="1953855784">
              <w:marLeft w:val="0"/>
              <w:marRight w:val="0"/>
              <w:marTop w:val="0"/>
              <w:marBottom w:val="0"/>
              <w:divBdr>
                <w:top w:val="none" w:sz="0" w:space="0" w:color="auto"/>
                <w:left w:val="none" w:sz="0" w:space="0" w:color="auto"/>
                <w:bottom w:val="none" w:sz="0" w:space="0" w:color="auto"/>
                <w:right w:val="none" w:sz="0" w:space="0" w:color="auto"/>
              </w:divBdr>
            </w:div>
          </w:divsChild>
        </w:div>
        <w:div w:id="1864779833">
          <w:marLeft w:val="0"/>
          <w:marRight w:val="0"/>
          <w:marTop w:val="0"/>
          <w:marBottom w:val="0"/>
          <w:divBdr>
            <w:top w:val="none" w:sz="0" w:space="0" w:color="auto"/>
            <w:left w:val="none" w:sz="0" w:space="0" w:color="auto"/>
            <w:bottom w:val="none" w:sz="0" w:space="0" w:color="auto"/>
            <w:right w:val="none" w:sz="0" w:space="0" w:color="auto"/>
          </w:divBdr>
          <w:divsChild>
            <w:div w:id="112985379">
              <w:marLeft w:val="0"/>
              <w:marRight w:val="0"/>
              <w:marTop w:val="0"/>
              <w:marBottom w:val="0"/>
              <w:divBdr>
                <w:top w:val="none" w:sz="0" w:space="0" w:color="auto"/>
                <w:left w:val="none" w:sz="0" w:space="0" w:color="auto"/>
                <w:bottom w:val="none" w:sz="0" w:space="0" w:color="auto"/>
                <w:right w:val="none" w:sz="0" w:space="0" w:color="auto"/>
              </w:divBdr>
            </w:div>
            <w:div w:id="363167293">
              <w:marLeft w:val="0"/>
              <w:marRight w:val="0"/>
              <w:marTop w:val="0"/>
              <w:marBottom w:val="0"/>
              <w:divBdr>
                <w:top w:val="none" w:sz="0" w:space="0" w:color="auto"/>
                <w:left w:val="none" w:sz="0" w:space="0" w:color="auto"/>
                <w:bottom w:val="none" w:sz="0" w:space="0" w:color="auto"/>
                <w:right w:val="none" w:sz="0" w:space="0" w:color="auto"/>
              </w:divBdr>
            </w:div>
            <w:div w:id="697782736">
              <w:marLeft w:val="0"/>
              <w:marRight w:val="0"/>
              <w:marTop w:val="0"/>
              <w:marBottom w:val="0"/>
              <w:divBdr>
                <w:top w:val="none" w:sz="0" w:space="0" w:color="auto"/>
                <w:left w:val="none" w:sz="0" w:space="0" w:color="auto"/>
                <w:bottom w:val="none" w:sz="0" w:space="0" w:color="auto"/>
                <w:right w:val="none" w:sz="0" w:space="0" w:color="auto"/>
              </w:divBdr>
            </w:div>
            <w:div w:id="340863182">
              <w:marLeft w:val="0"/>
              <w:marRight w:val="0"/>
              <w:marTop w:val="0"/>
              <w:marBottom w:val="0"/>
              <w:divBdr>
                <w:top w:val="none" w:sz="0" w:space="0" w:color="auto"/>
                <w:left w:val="none" w:sz="0" w:space="0" w:color="auto"/>
                <w:bottom w:val="none" w:sz="0" w:space="0" w:color="auto"/>
                <w:right w:val="none" w:sz="0" w:space="0" w:color="auto"/>
              </w:divBdr>
            </w:div>
          </w:divsChild>
        </w:div>
        <w:div w:id="827672901">
          <w:marLeft w:val="0"/>
          <w:marRight w:val="0"/>
          <w:marTop w:val="0"/>
          <w:marBottom w:val="0"/>
          <w:divBdr>
            <w:top w:val="none" w:sz="0" w:space="0" w:color="auto"/>
            <w:left w:val="none" w:sz="0" w:space="0" w:color="auto"/>
            <w:bottom w:val="none" w:sz="0" w:space="0" w:color="auto"/>
            <w:right w:val="none" w:sz="0" w:space="0" w:color="auto"/>
          </w:divBdr>
          <w:divsChild>
            <w:div w:id="1373925199">
              <w:marLeft w:val="0"/>
              <w:marRight w:val="0"/>
              <w:marTop w:val="0"/>
              <w:marBottom w:val="0"/>
              <w:divBdr>
                <w:top w:val="none" w:sz="0" w:space="0" w:color="auto"/>
                <w:left w:val="none" w:sz="0" w:space="0" w:color="auto"/>
                <w:bottom w:val="none" w:sz="0" w:space="0" w:color="auto"/>
                <w:right w:val="none" w:sz="0" w:space="0" w:color="auto"/>
              </w:divBdr>
            </w:div>
            <w:div w:id="1135753006">
              <w:marLeft w:val="0"/>
              <w:marRight w:val="0"/>
              <w:marTop w:val="0"/>
              <w:marBottom w:val="0"/>
              <w:divBdr>
                <w:top w:val="none" w:sz="0" w:space="0" w:color="auto"/>
                <w:left w:val="none" w:sz="0" w:space="0" w:color="auto"/>
                <w:bottom w:val="none" w:sz="0" w:space="0" w:color="auto"/>
                <w:right w:val="none" w:sz="0" w:space="0" w:color="auto"/>
              </w:divBdr>
            </w:div>
            <w:div w:id="1918712604">
              <w:marLeft w:val="0"/>
              <w:marRight w:val="0"/>
              <w:marTop w:val="0"/>
              <w:marBottom w:val="0"/>
              <w:divBdr>
                <w:top w:val="none" w:sz="0" w:space="0" w:color="auto"/>
                <w:left w:val="none" w:sz="0" w:space="0" w:color="auto"/>
                <w:bottom w:val="none" w:sz="0" w:space="0" w:color="auto"/>
                <w:right w:val="none" w:sz="0" w:space="0" w:color="auto"/>
              </w:divBdr>
            </w:div>
          </w:divsChild>
        </w:div>
        <w:div w:id="2032411554">
          <w:marLeft w:val="0"/>
          <w:marRight w:val="0"/>
          <w:marTop w:val="0"/>
          <w:marBottom w:val="0"/>
          <w:divBdr>
            <w:top w:val="none" w:sz="0" w:space="0" w:color="auto"/>
            <w:left w:val="none" w:sz="0" w:space="0" w:color="auto"/>
            <w:bottom w:val="none" w:sz="0" w:space="0" w:color="auto"/>
            <w:right w:val="none" w:sz="0" w:space="0" w:color="auto"/>
          </w:divBdr>
        </w:div>
        <w:div w:id="549729169">
          <w:marLeft w:val="0"/>
          <w:marRight w:val="0"/>
          <w:marTop w:val="0"/>
          <w:marBottom w:val="0"/>
          <w:divBdr>
            <w:top w:val="none" w:sz="0" w:space="0" w:color="auto"/>
            <w:left w:val="none" w:sz="0" w:space="0" w:color="auto"/>
            <w:bottom w:val="none" w:sz="0" w:space="0" w:color="auto"/>
            <w:right w:val="none" w:sz="0" w:space="0" w:color="auto"/>
          </w:divBdr>
        </w:div>
        <w:div w:id="1263147541">
          <w:marLeft w:val="0"/>
          <w:marRight w:val="0"/>
          <w:marTop w:val="0"/>
          <w:marBottom w:val="0"/>
          <w:divBdr>
            <w:top w:val="none" w:sz="0" w:space="0" w:color="auto"/>
            <w:left w:val="none" w:sz="0" w:space="0" w:color="auto"/>
            <w:bottom w:val="none" w:sz="0" w:space="0" w:color="auto"/>
            <w:right w:val="none" w:sz="0" w:space="0" w:color="auto"/>
          </w:divBdr>
        </w:div>
        <w:div w:id="756679642">
          <w:marLeft w:val="0"/>
          <w:marRight w:val="0"/>
          <w:marTop w:val="0"/>
          <w:marBottom w:val="0"/>
          <w:divBdr>
            <w:top w:val="none" w:sz="0" w:space="0" w:color="auto"/>
            <w:left w:val="none" w:sz="0" w:space="0" w:color="auto"/>
            <w:bottom w:val="none" w:sz="0" w:space="0" w:color="auto"/>
            <w:right w:val="none" w:sz="0" w:space="0" w:color="auto"/>
          </w:divBdr>
        </w:div>
        <w:div w:id="1196623467">
          <w:marLeft w:val="0"/>
          <w:marRight w:val="0"/>
          <w:marTop w:val="0"/>
          <w:marBottom w:val="0"/>
          <w:divBdr>
            <w:top w:val="none" w:sz="0" w:space="0" w:color="auto"/>
            <w:left w:val="none" w:sz="0" w:space="0" w:color="auto"/>
            <w:bottom w:val="none" w:sz="0" w:space="0" w:color="auto"/>
            <w:right w:val="none" w:sz="0" w:space="0" w:color="auto"/>
          </w:divBdr>
        </w:div>
        <w:div w:id="1039356379">
          <w:marLeft w:val="0"/>
          <w:marRight w:val="0"/>
          <w:marTop w:val="0"/>
          <w:marBottom w:val="0"/>
          <w:divBdr>
            <w:top w:val="none" w:sz="0" w:space="0" w:color="auto"/>
            <w:left w:val="none" w:sz="0" w:space="0" w:color="auto"/>
            <w:bottom w:val="none" w:sz="0" w:space="0" w:color="auto"/>
            <w:right w:val="none" w:sz="0" w:space="0" w:color="auto"/>
          </w:divBdr>
        </w:div>
        <w:div w:id="1843465794">
          <w:marLeft w:val="0"/>
          <w:marRight w:val="0"/>
          <w:marTop w:val="0"/>
          <w:marBottom w:val="0"/>
          <w:divBdr>
            <w:top w:val="none" w:sz="0" w:space="0" w:color="auto"/>
            <w:left w:val="none" w:sz="0" w:space="0" w:color="auto"/>
            <w:bottom w:val="none" w:sz="0" w:space="0" w:color="auto"/>
            <w:right w:val="none" w:sz="0" w:space="0" w:color="auto"/>
          </w:divBdr>
        </w:div>
        <w:div w:id="1935438151">
          <w:marLeft w:val="0"/>
          <w:marRight w:val="0"/>
          <w:marTop w:val="0"/>
          <w:marBottom w:val="0"/>
          <w:divBdr>
            <w:top w:val="none" w:sz="0" w:space="0" w:color="auto"/>
            <w:left w:val="none" w:sz="0" w:space="0" w:color="auto"/>
            <w:bottom w:val="none" w:sz="0" w:space="0" w:color="auto"/>
            <w:right w:val="none" w:sz="0" w:space="0" w:color="auto"/>
          </w:divBdr>
        </w:div>
        <w:div w:id="1803884890">
          <w:marLeft w:val="0"/>
          <w:marRight w:val="0"/>
          <w:marTop w:val="0"/>
          <w:marBottom w:val="0"/>
          <w:divBdr>
            <w:top w:val="none" w:sz="0" w:space="0" w:color="auto"/>
            <w:left w:val="none" w:sz="0" w:space="0" w:color="auto"/>
            <w:bottom w:val="none" w:sz="0" w:space="0" w:color="auto"/>
            <w:right w:val="none" w:sz="0" w:space="0" w:color="auto"/>
          </w:divBdr>
        </w:div>
        <w:div w:id="630523080">
          <w:marLeft w:val="0"/>
          <w:marRight w:val="0"/>
          <w:marTop w:val="0"/>
          <w:marBottom w:val="0"/>
          <w:divBdr>
            <w:top w:val="none" w:sz="0" w:space="0" w:color="auto"/>
            <w:left w:val="none" w:sz="0" w:space="0" w:color="auto"/>
            <w:bottom w:val="none" w:sz="0" w:space="0" w:color="auto"/>
            <w:right w:val="none" w:sz="0" w:space="0" w:color="auto"/>
          </w:divBdr>
        </w:div>
        <w:div w:id="844781455">
          <w:marLeft w:val="0"/>
          <w:marRight w:val="0"/>
          <w:marTop w:val="0"/>
          <w:marBottom w:val="0"/>
          <w:divBdr>
            <w:top w:val="none" w:sz="0" w:space="0" w:color="auto"/>
            <w:left w:val="none" w:sz="0" w:space="0" w:color="auto"/>
            <w:bottom w:val="none" w:sz="0" w:space="0" w:color="auto"/>
            <w:right w:val="none" w:sz="0" w:space="0" w:color="auto"/>
          </w:divBdr>
          <w:divsChild>
            <w:div w:id="1586576246">
              <w:marLeft w:val="0"/>
              <w:marRight w:val="0"/>
              <w:marTop w:val="0"/>
              <w:marBottom w:val="0"/>
              <w:divBdr>
                <w:top w:val="none" w:sz="0" w:space="0" w:color="auto"/>
                <w:left w:val="none" w:sz="0" w:space="0" w:color="auto"/>
                <w:bottom w:val="none" w:sz="0" w:space="0" w:color="auto"/>
                <w:right w:val="none" w:sz="0" w:space="0" w:color="auto"/>
              </w:divBdr>
            </w:div>
          </w:divsChild>
        </w:div>
        <w:div w:id="910699504">
          <w:marLeft w:val="0"/>
          <w:marRight w:val="0"/>
          <w:marTop w:val="0"/>
          <w:marBottom w:val="0"/>
          <w:divBdr>
            <w:top w:val="none" w:sz="0" w:space="0" w:color="auto"/>
            <w:left w:val="none" w:sz="0" w:space="0" w:color="auto"/>
            <w:bottom w:val="none" w:sz="0" w:space="0" w:color="auto"/>
            <w:right w:val="none" w:sz="0" w:space="0" w:color="auto"/>
          </w:divBdr>
          <w:divsChild>
            <w:div w:id="1558130111">
              <w:marLeft w:val="0"/>
              <w:marRight w:val="0"/>
              <w:marTop w:val="0"/>
              <w:marBottom w:val="0"/>
              <w:divBdr>
                <w:top w:val="none" w:sz="0" w:space="0" w:color="auto"/>
                <w:left w:val="none" w:sz="0" w:space="0" w:color="auto"/>
                <w:bottom w:val="none" w:sz="0" w:space="0" w:color="auto"/>
                <w:right w:val="none" w:sz="0" w:space="0" w:color="auto"/>
              </w:divBdr>
            </w:div>
            <w:div w:id="478495404">
              <w:marLeft w:val="0"/>
              <w:marRight w:val="0"/>
              <w:marTop w:val="0"/>
              <w:marBottom w:val="0"/>
              <w:divBdr>
                <w:top w:val="none" w:sz="0" w:space="0" w:color="auto"/>
                <w:left w:val="none" w:sz="0" w:space="0" w:color="auto"/>
                <w:bottom w:val="none" w:sz="0" w:space="0" w:color="auto"/>
                <w:right w:val="none" w:sz="0" w:space="0" w:color="auto"/>
              </w:divBdr>
            </w:div>
            <w:div w:id="1423145253">
              <w:marLeft w:val="0"/>
              <w:marRight w:val="0"/>
              <w:marTop w:val="0"/>
              <w:marBottom w:val="0"/>
              <w:divBdr>
                <w:top w:val="none" w:sz="0" w:space="0" w:color="auto"/>
                <w:left w:val="none" w:sz="0" w:space="0" w:color="auto"/>
                <w:bottom w:val="none" w:sz="0" w:space="0" w:color="auto"/>
                <w:right w:val="none" w:sz="0" w:space="0" w:color="auto"/>
              </w:divBdr>
            </w:div>
          </w:divsChild>
        </w:div>
        <w:div w:id="925653470">
          <w:marLeft w:val="0"/>
          <w:marRight w:val="0"/>
          <w:marTop w:val="0"/>
          <w:marBottom w:val="0"/>
          <w:divBdr>
            <w:top w:val="none" w:sz="0" w:space="0" w:color="auto"/>
            <w:left w:val="none" w:sz="0" w:space="0" w:color="auto"/>
            <w:bottom w:val="none" w:sz="0" w:space="0" w:color="auto"/>
            <w:right w:val="none" w:sz="0" w:space="0" w:color="auto"/>
          </w:divBdr>
        </w:div>
        <w:div w:id="1031421741">
          <w:marLeft w:val="0"/>
          <w:marRight w:val="0"/>
          <w:marTop w:val="0"/>
          <w:marBottom w:val="0"/>
          <w:divBdr>
            <w:top w:val="none" w:sz="0" w:space="0" w:color="auto"/>
            <w:left w:val="none" w:sz="0" w:space="0" w:color="auto"/>
            <w:bottom w:val="none" w:sz="0" w:space="0" w:color="auto"/>
            <w:right w:val="none" w:sz="0" w:space="0" w:color="auto"/>
          </w:divBdr>
        </w:div>
        <w:div w:id="1103769668">
          <w:marLeft w:val="0"/>
          <w:marRight w:val="0"/>
          <w:marTop w:val="0"/>
          <w:marBottom w:val="0"/>
          <w:divBdr>
            <w:top w:val="none" w:sz="0" w:space="0" w:color="auto"/>
            <w:left w:val="none" w:sz="0" w:space="0" w:color="auto"/>
            <w:bottom w:val="none" w:sz="0" w:space="0" w:color="auto"/>
            <w:right w:val="none" w:sz="0" w:space="0" w:color="auto"/>
          </w:divBdr>
        </w:div>
        <w:div w:id="1213150077">
          <w:marLeft w:val="0"/>
          <w:marRight w:val="0"/>
          <w:marTop w:val="0"/>
          <w:marBottom w:val="0"/>
          <w:divBdr>
            <w:top w:val="none" w:sz="0" w:space="0" w:color="auto"/>
            <w:left w:val="none" w:sz="0" w:space="0" w:color="auto"/>
            <w:bottom w:val="none" w:sz="0" w:space="0" w:color="auto"/>
            <w:right w:val="none" w:sz="0" w:space="0" w:color="auto"/>
          </w:divBdr>
        </w:div>
        <w:div w:id="1394815102">
          <w:marLeft w:val="0"/>
          <w:marRight w:val="0"/>
          <w:marTop w:val="0"/>
          <w:marBottom w:val="0"/>
          <w:divBdr>
            <w:top w:val="none" w:sz="0" w:space="0" w:color="auto"/>
            <w:left w:val="none" w:sz="0" w:space="0" w:color="auto"/>
            <w:bottom w:val="none" w:sz="0" w:space="0" w:color="auto"/>
            <w:right w:val="none" w:sz="0" w:space="0" w:color="auto"/>
          </w:divBdr>
        </w:div>
        <w:div w:id="1839730359">
          <w:marLeft w:val="0"/>
          <w:marRight w:val="0"/>
          <w:marTop w:val="0"/>
          <w:marBottom w:val="0"/>
          <w:divBdr>
            <w:top w:val="none" w:sz="0" w:space="0" w:color="auto"/>
            <w:left w:val="none" w:sz="0" w:space="0" w:color="auto"/>
            <w:bottom w:val="none" w:sz="0" w:space="0" w:color="auto"/>
            <w:right w:val="none" w:sz="0" w:space="0" w:color="auto"/>
          </w:divBdr>
          <w:divsChild>
            <w:div w:id="1598058324">
              <w:marLeft w:val="0"/>
              <w:marRight w:val="0"/>
              <w:marTop w:val="0"/>
              <w:marBottom w:val="0"/>
              <w:divBdr>
                <w:top w:val="none" w:sz="0" w:space="0" w:color="auto"/>
                <w:left w:val="none" w:sz="0" w:space="0" w:color="auto"/>
                <w:bottom w:val="none" w:sz="0" w:space="0" w:color="auto"/>
                <w:right w:val="none" w:sz="0" w:space="0" w:color="auto"/>
              </w:divBdr>
            </w:div>
            <w:div w:id="51464341">
              <w:marLeft w:val="0"/>
              <w:marRight w:val="0"/>
              <w:marTop w:val="0"/>
              <w:marBottom w:val="0"/>
              <w:divBdr>
                <w:top w:val="none" w:sz="0" w:space="0" w:color="auto"/>
                <w:left w:val="none" w:sz="0" w:space="0" w:color="auto"/>
                <w:bottom w:val="none" w:sz="0" w:space="0" w:color="auto"/>
                <w:right w:val="none" w:sz="0" w:space="0" w:color="auto"/>
              </w:divBdr>
            </w:div>
            <w:div w:id="262880028">
              <w:marLeft w:val="0"/>
              <w:marRight w:val="0"/>
              <w:marTop w:val="0"/>
              <w:marBottom w:val="0"/>
              <w:divBdr>
                <w:top w:val="none" w:sz="0" w:space="0" w:color="auto"/>
                <w:left w:val="none" w:sz="0" w:space="0" w:color="auto"/>
                <w:bottom w:val="none" w:sz="0" w:space="0" w:color="auto"/>
                <w:right w:val="none" w:sz="0" w:space="0" w:color="auto"/>
              </w:divBdr>
            </w:div>
            <w:div w:id="9990662">
              <w:marLeft w:val="0"/>
              <w:marRight w:val="0"/>
              <w:marTop w:val="0"/>
              <w:marBottom w:val="0"/>
              <w:divBdr>
                <w:top w:val="none" w:sz="0" w:space="0" w:color="auto"/>
                <w:left w:val="none" w:sz="0" w:space="0" w:color="auto"/>
                <w:bottom w:val="none" w:sz="0" w:space="0" w:color="auto"/>
                <w:right w:val="none" w:sz="0" w:space="0" w:color="auto"/>
              </w:divBdr>
            </w:div>
          </w:divsChild>
        </w:div>
        <w:div w:id="1434014100">
          <w:marLeft w:val="0"/>
          <w:marRight w:val="0"/>
          <w:marTop w:val="0"/>
          <w:marBottom w:val="0"/>
          <w:divBdr>
            <w:top w:val="none" w:sz="0" w:space="0" w:color="auto"/>
            <w:left w:val="none" w:sz="0" w:space="0" w:color="auto"/>
            <w:bottom w:val="none" w:sz="0" w:space="0" w:color="auto"/>
            <w:right w:val="none" w:sz="0" w:space="0" w:color="auto"/>
          </w:divBdr>
          <w:divsChild>
            <w:div w:id="519125681">
              <w:marLeft w:val="0"/>
              <w:marRight w:val="0"/>
              <w:marTop w:val="0"/>
              <w:marBottom w:val="0"/>
              <w:divBdr>
                <w:top w:val="none" w:sz="0" w:space="0" w:color="auto"/>
                <w:left w:val="none" w:sz="0" w:space="0" w:color="auto"/>
                <w:bottom w:val="none" w:sz="0" w:space="0" w:color="auto"/>
                <w:right w:val="none" w:sz="0" w:space="0" w:color="auto"/>
              </w:divBdr>
            </w:div>
            <w:div w:id="745538278">
              <w:marLeft w:val="0"/>
              <w:marRight w:val="0"/>
              <w:marTop w:val="0"/>
              <w:marBottom w:val="0"/>
              <w:divBdr>
                <w:top w:val="none" w:sz="0" w:space="0" w:color="auto"/>
                <w:left w:val="none" w:sz="0" w:space="0" w:color="auto"/>
                <w:bottom w:val="none" w:sz="0" w:space="0" w:color="auto"/>
                <w:right w:val="none" w:sz="0" w:space="0" w:color="auto"/>
              </w:divBdr>
            </w:div>
            <w:div w:id="1151823643">
              <w:marLeft w:val="0"/>
              <w:marRight w:val="0"/>
              <w:marTop w:val="0"/>
              <w:marBottom w:val="0"/>
              <w:divBdr>
                <w:top w:val="none" w:sz="0" w:space="0" w:color="auto"/>
                <w:left w:val="none" w:sz="0" w:space="0" w:color="auto"/>
                <w:bottom w:val="none" w:sz="0" w:space="0" w:color="auto"/>
                <w:right w:val="none" w:sz="0" w:space="0" w:color="auto"/>
              </w:divBdr>
            </w:div>
            <w:div w:id="2106920582">
              <w:marLeft w:val="0"/>
              <w:marRight w:val="0"/>
              <w:marTop w:val="0"/>
              <w:marBottom w:val="0"/>
              <w:divBdr>
                <w:top w:val="none" w:sz="0" w:space="0" w:color="auto"/>
                <w:left w:val="none" w:sz="0" w:space="0" w:color="auto"/>
                <w:bottom w:val="none" w:sz="0" w:space="0" w:color="auto"/>
                <w:right w:val="none" w:sz="0" w:space="0" w:color="auto"/>
              </w:divBdr>
            </w:div>
            <w:div w:id="635336461">
              <w:marLeft w:val="0"/>
              <w:marRight w:val="0"/>
              <w:marTop w:val="0"/>
              <w:marBottom w:val="0"/>
              <w:divBdr>
                <w:top w:val="none" w:sz="0" w:space="0" w:color="auto"/>
                <w:left w:val="none" w:sz="0" w:space="0" w:color="auto"/>
                <w:bottom w:val="none" w:sz="0" w:space="0" w:color="auto"/>
                <w:right w:val="none" w:sz="0" w:space="0" w:color="auto"/>
              </w:divBdr>
            </w:div>
          </w:divsChild>
        </w:div>
        <w:div w:id="1116605095">
          <w:marLeft w:val="0"/>
          <w:marRight w:val="0"/>
          <w:marTop w:val="0"/>
          <w:marBottom w:val="0"/>
          <w:divBdr>
            <w:top w:val="none" w:sz="0" w:space="0" w:color="auto"/>
            <w:left w:val="none" w:sz="0" w:space="0" w:color="auto"/>
            <w:bottom w:val="none" w:sz="0" w:space="0" w:color="auto"/>
            <w:right w:val="none" w:sz="0" w:space="0" w:color="auto"/>
          </w:divBdr>
        </w:div>
        <w:div w:id="780148704">
          <w:marLeft w:val="0"/>
          <w:marRight w:val="0"/>
          <w:marTop w:val="0"/>
          <w:marBottom w:val="0"/>
          <w:divBdr>
            <w:top w:val="none" w:sz="0" w:space="0" w:color="auto"/>
            <w:left w:val="none" w:sz="0" w:space="0" w:color="auto"/>
            <w:bottom w:val="none" w:sz="0" w:space="0" w:color="auto"/>
            <w:right w:val="none" w:sz="0" w:space="0" w:color="auto"/>
          </w:divBdr>
        </w:div>
        <w:div w:id="1798644376">
          <w:marLeft w:val="0"/>
          <w:marRight w:val="0"/>
          <w:marTop w:val="0"/>
          <w:marBottom w:val="0"/>
          <w:divBdr>
            <w:top w:val="none" w:sz="0" w:space="0" w:color="auto"/>
            <w:left w:val="none" w:sz="0" w:space="0" w:color="auto"/>
            <w:bottom w:val="none" w:sz="0" w:space="0" w:color="auto"/>
            <w:right w:val="none" w:sz="0" w:space="0" w:color="auto"/>
          </w:divBdr>
        </w:div>
        <w:div w:id="1059592495">
          <w:marLeft w:val="0"/>
          <w:marRight w:val="0"/>
          <w:marTop w:val="0"/>
          <w:marBottom w:val="0"/>
          <w:divBdr>
            <w:top w:val="none" w:sz="0" w:space="0" w:color="auto"/>
            <w:left w:val="none" w:sz="0" w:space="0" w:color="auto"/>
            <w:bottom w:val="none" w:sz="0" w:space="0" w:color="auto"/>
            <w:right w:val="none" w:sz="0" w:space="0" w:color="auto"/>
          </w:divBdr>
        </w:div>
        <w:div w:id="551431429">
          <w:marLeft w:val="0"/>
          <w:marRight w:val="0"/>
          <w:marTop w:val="0"/>
          <w:marBottom w:val="0"/>
          <w:divBdr>
            <w:top w:val="none" w:sz="0" w:space="0" w:color="auto"/>
            <w:left w:val="none" w:sz="0" w:space="0" w:color="auto"/>
            <w:bottom w:val="none" w:sz="0" w:space="0" w:color="auto"/>
            <w:right w:val="none" w:sz="0" w:space="0" w:color="auto"/>
          </w:divBdr>
        </w:div>
        <w:div w:id="847251639">
          <w:marLeft w:val="0"/>
          <w:marRight w:val="0"/>
          <w:marTop w:val="0"/>
          <w:marBottom w:val="0"/>
          <w:divBdr>
            <w:top w:val="none" w:sz="0" w:space="0" w:color="auto"/>
            <w:left w:val="none" w:sz="0" w:space="0" w:color="auto"/>
            <w:bottom w:val="none" w:sz="0" w:space="0" w:color="auto"/>
            <w:right w:val="none" w:sz="0" w:space="0" w:color="auto"/>
          </w:divBdr>
        </w:div>
        <w:div w:id="1716078600">
          <w:marLeft w:val="0"/>
          <w:marRight w:val="0"/>
          <w:marTop w:val="0"/>
          <w:marBottom w:val="0"/>
          <w:divBdr>
            <w:top w:val="none" w:sz="0" w:space="0" w:color="auto"/>
            <w:left w:val="none" w:sz="0" w:space="0" w:color="auto"/>
            <w:bottom w:val="none" w:sz="0" w:space="0" w:color="auto"/>
            <w:right w:val="none" w:sz="0" w:space="0" w:color="auto"/>
          </w:divBdr>
        </w:div>
        <w:div w:id="1788085452">
          <w:marLeft w:val="0"/>
          <w:marRight w:val="0"/>
          <w:marTop w:val="0"/>
          <w:marBottom w:val="0"/>
          <w:divBdr>
            <w:top w:val="none" w:sz="0" w:space="0" w:color="auto"/>
            <w:left w:val="none" w:sz="0" w:space="0" w:color="auto"/>
            <w:bottom w:val="none" w:sz="0" w:space="0" w:color="auto"/>
            <w:right w:val="none" w:sz="0" w:space="0" w:color="auto"/>
          </w:divBdr>
        </w:div>
      </w:divsChild>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tfinternal.nt.gov.au/tools/travel/vbs" TargetMode="External"/><Relationship Id="rId26" Type="http://schemas.openxmlformats.org/officeDocument/2006/relationships/hyperlink" Target="http://internal.territoryfamilies.nt.gov.au/SiteCollectionDocuments/Finance/Schedule%201C_NT_Families_Children.pdf" TargetMode="External"/><Relationship Id="rId3" Type="http://schemas.openxmlformats.org/officeDocument/2006/relationships/customXml" Target="../customXml/item3.xml"/><Relationship Id="rId21" Type="http://schemas.openxmlformats.org/officeDocument/2006/relationships/hyperlink" Target="http://smartraveller.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internal.territoryfamilies.nt.gov.au/SiteCollectionDocuments/Finance/Schedule%201C_NT_Families_Children.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tfinternal.nt.gov.au/managers/delegation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ernal.territoryfamilies.nt.gov.au/SiteCollectionDocuments/Care%20and%20Protection/Children%20in%20Care/Authority%20Carer%20to%20Travel%20with%20Child.doc"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tgov.sharepoint.com/sites/TFPolicy-PolicyTeam/Shared%20Documents/Policy%20Team/ELG%20October%202020/tfhc.policy@nt.gov.au" TargetMode="External"/><Relationship Id="rId23" Type="http://schemas.openxmlformats.org/officeDocument/2006/relationships/hyperlink" Target="http://internal.territoryfamilies.nt.gov.au/SiteCollectionDocuments/Care%20and%20Protection/Children%20in%20Care/Authority%20Carer%20to%20Travel%20with%20Child.doc"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nt.gov.au/emergency/child-safety/child-restrain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internal.territoryfamilies.nt.gov.au/SiteCollectionDocuments/Care%20and%20Protection/Children%20in%20Care/Obtaining%20a%20Passport%20for%20a%20Child%20in%20Care%20Procedure.docx" TargetMode="External"/><Relationship Id="rId27" Type="http://schemas.openxmlformats.org/officeDocument/2006/relationships/hyperlink" Target="http://internal.territoryfamilies.nt.gov.au/SiteCollectionDocuments/Finance/Schedule%201C_NT_Families_Children.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013D8BF85440108EF8BB12F1ADCFBF"/>
        <w:category>
          <w:name w:val="General"/>
          <w:gallery w:val="placeholder"/>
        </w:category>
        <w:types>
          <w:type w:val="bbPlcHdr"/>
        </w:types>
        <w:behaviors>
          <w:behavior w:val="content"/>
        </w:behaviors>
        <w:guid w:val="{6054FB72-A077-45E9-8DEC-653597DA9D3B}"/>
      </w:docPartPr>
      <w:docPartBody>
        <w:p w:rsidR="005731BC" w:rsidRDefault="00317798">
          <w:pPr>
            <w:pStyle w:val="1E013D8BF85440108EF8BB12F1ADCFBF"/>
          </w:pPr>
          <w:r w:rsidRPr="000C7A65">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D4953641-7AAF-4AAD-AB0A-A165FB4E551F}"/>
      </w:docPartPr>
      <w:docPartBody>
        <w:p w:rsidR="002371C1" w:rsidRDefault="001D16AA">
          <w:r w:rsidRPr="00BE7564">
            <w:rPr>
              <w:rStyle w:val="PlaceholderText"/>
            </w:rPr>
            <w:t>Click or tap to enter a date.</w:t>
          </w:r>
        </w:p>
      </w:docPartBody>
    </w:docPart>
    <w:docPart>
      <w:docPartPr>
        <w:name w:val="AF5E92F45DE14AB5B38CCCA8CC1976C1"/>
        <w:category>
          <w:name w:val="General"/>
          <w:gallery w:val="placeholder"/>
        </w:category>
        <w:types>
          <w:type w:val="bbPlcHdr"/>
        </w:types>
        <w:behaviors>
          <w:behavior w:val="content"/>
        </w:behaviors>
        <w:guid w:val="{A09EBEC3-1714-4BD1-80D2-AD0EE99133C6}"/>
      </w:docPartPr>
      <w:docPartBody>
        <w:p w:rsidR="006D3540" w:rsidRDefault="002371C1" w:rsidP="002371C1">
          <w:pPr>
            <w:pStyle w:val="AF5E92F45DE14AB5B38CCCA8CC1976C1"/>
          </w:pPr>
          <w:r w:rsidRPr="00BE7564">
            <w:rPr>
              <w:rStyle w:val="PlaceholderText"/>
            </w:rPr>
            <w:t>Click or tap to enter a date.</w:t>
          </w:r>
        </w:p>
      </w:docPartBody>
    </w:docPart>
    <w:docPart>
      <w:docPartPr>
        <w:name w:val="AD428EFF839C443084FC9B433A48402C"/>
        <w:category>
          <w:name w:val="General"/>
          <w:gallery w:val="placeholder"/>
        </w:category>
        <w:types>
          <w:type w:val="bbPlcHdr"/>
        </w:types>
        <w:behaviors>
          <w:behavior w:val="content"/>
        </w:behaviors>
        <w:guid w:val="{4DA4618B-D0DA-421F-9D3C-1B1F33A62AD7}"/>
      </w:docPartPr>
      <w:docPartBody>
        <w:p w:rsidR="0047373A" w:rsidRDefault="006D3540">
          <w:r w:rsidRPr="009C3618">
            <w:rPr>
              <w:rStyle w:val="PlaceholderText"/>
            </w:rPr>
            <w:t>[Category]</w:t>
          </w:r>
        </w:p>
      </w:docPartBody>
    </w:docPart>
    <w:docPart>
      <w:docPartPr>
        <w:name w:val="E4F4F3BB0E394E3E9168231ABEC706F5"/>
        <w:category>
          <w:name w:val="General"/>
          <w:gallery w:val="placeholder"/>
        </w:category>
        <w:types>
          <w:type w:val="bbPlcHdr"/>
        </w:types>
        <w:behaviors>
          <w:behavior w:val="content"/>
        </w:behaviors>
        <w:guid w:val="{845E4CEA-45C2-40E0-ADC0-D164643952BB}"/>
      </w:docPartPr>
      <w:docPartBody>
        <w:p w:rsidR="0047373A" w:rsidRDefault="006D3540">
          <w:r w:rsidRPr="009C3618">
            <w:rPr>
              <w:rStyle w:val="PlaceholderText"/>
            </w:rPr>
            <w:t>[Status]</w:t>
          </w:r>
        </w:p>
      </w:docPartBody>
    </w:docPart>
    <w:docPart>
      <w:docPartPr>
        <w:name w:val="EFFE63BC1ABF48F69D9EE98CDFB04FF9"/>
        <w:category>
          <w:name w:val="General"/>
          <w:gallery w:val="placeholder"/>
        </w:category>
        <w:types>
          <w:type w:val="bbPlcHdr"/>
        </w:types>
        <w:behaviors>
          <w:behavior w:val="content"/>
        </w:behaviors>
        <w:guid w:val="{1730241C-6BDC-4312-95B4-FCB332F27F20}"/>
      </w:docPartPr>
      <w:docPartBody>
        <w:p w:rsidR="0047373A" w:rsidRDefault="006D3540" w:rsidP="006D3540">
          <w:pPr>
            <w:pStyle w:val="EFFE63BC1ABF48F69D9EE98CDFB04FF9"/>
          </w:pPr>
          <w:r w:rsidRPr="00741874">
            <w:rPr>
              <w:rStyle w:val="PlaceholderText"/>
            </w:rPr>
            <w:t>[Title]</w:t>
          </w:r>
        </w:p>
      </w:docPartBody>
    </w:docPart>
    <w:docPart>
      <w:docPartPr>
        <w:name w:val="0BC28A2136A2428392900A6425D58E5B"/>
        <w:category>
          <w:name w:val="General"/>
          <w:gallery w:val="placeholder"/>
        </w:category>
        <w:types>
          <w:type w:val="bbPlcHdr"/>
        </w:types>
        <w:behaviors>
          <w:behavior w:val="content"/>
        </w:behaviors>
        <w:guid w:val="{E24ECB37-DD42-402D-9354-B0215745E08E}"/>
      </w:docPartPr>
      <w:docPartBody>
        <w:p w:rsidR="0047373A" w:rsidRDefault="006D3540" w:rsidP="006D3540">
          <w:pPr>
            <w:pStyle w:val="0BC28A2136A2428392900A6425D58E5B"/>
          </w:pPr>
          <w:r w:rsidRPr="00746C69">
            <w:rPr>
              <w:rStyle w:val="PlaceholderText"/>
            </w:rPr>
            <w:t>[Status]</w:t>
          </w:r>
        </w:p>
      </w:docPartBody>
    </w:docPart>
    <w:docPart>
      <w:docPartPr>
        <w:name w:val="BF69174DE583438E8CEEC6E89201D89D"/>
        <w:category>
          <w:name w:val="General"/>
          <w:gallery w:val="placeholder"/>
        </w:category>
        <w:types>
          <w:type w:val="bbPlcHdr"/>
        </w:types>
        <w:behaviors>
          <w:behavior w:val="content"/>
        </w:behaviors>
        <w:guid w:val="{DF8C8E8D-0B71-41A4-B3A0-C9BC26B6D84C}"/>
      </w:docPartPr>
      <w:docPartBody>
        <w:p w:rsidR="00610C78" w:rsidRDefault="0047373A">
          <w:r w:rsidRPr="0004217A">
            <w:rPr>
              <w:rStyle w:val="PlaceholderText"/>
            </w:rPr>
            <w:t>[Comments]</w:t>
          </w:r>
        </w:p>
      </w:docPartBody>
    </w:docPart>
    <w:docPart>
      <w:docPartPr>
        <w:name w:val="8029D08053E046FDB34B232FE59699D6"/>
        <w:category>
          <w:name w:val="General"/>
          <w:gallery w:val="placeholder"/>
        </w:category>
        <w:types>
          <w:type w:val="bbPlcHdr"/>
        </w:types>
        <w:behaviors>
          <w:behavior w:val="content"/>
        </w:behaviors>
        <w:guid w:val="{95C1278D-6F7F-4964-8CC4-425870BA62D1}"/>
      </w:docPartPr>
      <w:docPartBody>
        <w:p w:rsidR="005963BF" w:rsidRDefault="002371C1">
          <w:pPr>
            <w:pStyle w:val="8029D08053E046FDB34B232FE59699D6"/>
          </w:pPr>
          <w:r w:rsidRPr="00BE75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98"/>
    <w:rsid w:val="001D16AA"/>
    <w:rsid w:val="002371C1"/>
    <w:rsid w:val="00317798"/>
    <w:rsid w:val="004731DE"/>
    <w:rsid w:val="0047373A"/>
    <w:rsid w:val="005731BC"/>
    <w:rsid w:val="005963BF"/>
    <w:rsid w:val="00610C78"/>
    <w:rsid w:val="006D3540"/>
    <w:rsid w:val="007F6484"/>
    <w:rsid w:val="009E6CDB"/>
    <w:rsid w:val="00B16050"/>
    <w:rsid w:val="00B721FA"/>
    <w:rsid w:val="00C254C2"/>
    <w:rsid w:val="00DF09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4C2"/>
    <w:rPr>
      <w:color w:val="808080"/>
    </w:rPr>
  </w:style>
  <w:style w:type="paragraph" w:customStyle="1" w:styleId="1E013D8BF85440108EF8BB12F1ADCFBF">
    <w:name w:val="1E013D8BF85440108EF8BB12F1ADCFBF"/>
  </w:style>
  <w:style w:type="paragraph" w:customStyle="1" w:styleId="E9C2B985128C45B4A1DAE0AC0EA64CDF">
    <w:name w:val="E9C2B985128C45B4A1DAE0AC0EA64CDF"/>
  </w:style>
  <w:style w:type="paragraph" w:customStyle="1" w:styleId="93070482C8EB4A35AB62E5804267789A">
    <w:name w:val="93070482C8EB4A35AB62E5804267789A"/>
  </w:style>
  <w:style w:type="paragraph" w:customStyle="1" w:styleId="A7AAC74C1F90405A9C9EF138B556CFF1">
    <w:name w:val="A7AAC74C1F90405A9C9EF138B556CFF1"/>
  </w:style>
  <w:style w:type="paragraph" w:customStyle="1" w:styleId="05D44F7056EA4D1CB3ADD135874067FA">
    <w:name w:val="05D44F7056EA4D1CB3ADD135874067FA"/>
    <w:rsid w:val="002371C1"/>
  </w:style>
  <w:style w:type="paragraph" w:customStyle="1" w:styleId="9FBBF65128084EBF8A35EC5D93ADB094">
    <w:name w:val="9FBBF65128084EBF8A35EC5D93ADB094"/>
    <w:rsid w:val="002371C1"/>
  </w:style>
  <w:style w:type="paragraph" w:customStyle="1" w:styleId="AF5E92F45DE14AB5B38CCCA8CC1976C1">
    <w:name w:val="AF5E92F45DE14AB5B38CCCA8CC1976C1"/>
    <w:rsid w:val="002371C1"/>
  </w:style>
  <w:style w:type="paragraph" w:customStyle="1" w:styleId="242A28EE9C23436DA976BF82AAA92E9C">
    <w:name w:val="242A28EE9C23436DA976BF82AAA92E9C"/>
    <w:rsid w:val="002371C1"/>
  </w:style>
  <w:style w:type="paragraph" w:customStyle="1" w:styleId="DA871204815B49EAA7DFE0A39DD0A195">
    <w:name w:val="DA871204815B49EAA7DFE0A39DD0A195"/>
    <w:rsid w:val="002371C1"/>
  </w:style>
  <w:style w:type="paragraph" w:customStyle="1" w:styleId="950AA4A5B7C64F69A5B46C1F87521B44">
    <w:name w:val="950AA4A5B7C64F69A5B46C1F87521B44"/>
    <w:rsid w:val="002371C1"/>
  </w:style>
  <w:style w:type="paragraph" w:customStyle="1" w:styleId="DD6CE435D0A345DCB9EF6CE85C46B5F1">
    <w:name w:val="DD6CE435D0A345DCB9EF6CE85C46B5F1"/>
    <w:rsid w:val="002371C1"/>
  </w:style>
  <w:style w:type="paragraph" w:customStyle="1" w:styleId="8F8304093B4B48AE8B7811AB20E8194C">
    <w:name w:val="8F8304093B4B48AE8B7811AB20E8194C"/>
    <w:rsid w:val="006D3540"/>
  </w:style>
  <w:style w:type="paragraph" w:customStyle="1" w:styleId="311C82192A064216A601F3956CAF3F30">
    <w:name w:val="311C82192A064216A601F3956CAF3F30"/>
    <w:rsid w:val="006D3540"/>
  </w:style>
  <w:style w:type="paragraph" w:customStyle="1" w:styleId="8A02CFFE49AB4ABAB7EEB8814ECE3E56">
    <w:name w:val="8A02CFFE49AB4ABAB7EEB8814ECE3E56"/>
    <w:rsid w:val="006D3540"/>
  </w:style>
  <w:style w:type="paragraph" w:customStyle="1" w:styleId="BCE5AE26A00D4F13A3CEE7CA9625DAF8">
    <w:name w:val="BCE5AE26A00D4F13A3CEE7CA9625DAF8"/>
    <w:rsid w:val="006D3540"/>
  </w:style>
  <w:style w:type="paragraph" w:customStyle="1" w:styleId="1A40C4B439C141FC967C30B66B4DC3F9">
    <w:name w:val="1A40C4B439C141FC967C30B66B4DC3F9"/>
    <w:rsid w:val="006D3540"/>
  </w:style>
  <w:style w:type="paragraph" w:customStyle="1" w:styleId="EFFE63BC1ABF48F69D9EE98CDFB04FF9">
    <w:name w:val="EFFE63BC1ABF48F69D9EE98CDFB04FF9"/>
    <w:rsid w:val="006D3540"/>
  </w:style>
  <w:style w:type="paragraph" w:customStyle="1" w:styleId="0BC28A2136A2428392900A6425D58E5B">
    <w:name w:val="0BC28A2136A2428392900A6425D58E5B"/>
    <w:rsid w:val="006D3540"/>
  </w:style>
  <w:style w:type="paragraph" w:customStyle="1" w:styleId="79456FD3B8C5435DAA96E7BD416D9094">
    <w:name w:val="79456FD3B8C5435DAA96E7BD416D9094"/>
    <w:rsid w:val="00C254C2"/>
  </w:style>
  <w:style w:type="paragraph" w:customStyle="1" w:styleId="8029D08053E046FDB34B232FE59699D6">
    <w:name w:val="8029D08053E046FDB34B232FE5969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97A64D7782646954EE3F352314C0C" ma:contentTypeVersion="10" ma:contentTypeDescription="Create a new document." ma:contentTypeScope="" ma:versionID="7c4bc53e9c7cbb7fe7db172dcf896ced">
  <xsd:schema xmlns:xsd="http://www.w3.org/2001/XMLSchema" xmlns:xs="http://www.w3.org/2001/XMLSchema" xmlns:p="http://schemas.microsoft.com/office/2006/metadata/properties" xmlns:ns2="8605b00a-587a-4faf-ad27-5ba8e786c4f8" xmlns:ns3="1462e164-3b4c-4882-818a-ed8548bfdc12" targetNamespace="http://schemas.microsoft.com/office/2006/metadata/properties" ma:root="true" ma:fieldsID="2c04d9278ac1a3d9893c8cd8f1b1eb96" ns2:_="" ns3:_="">
    <xsd:import namespace="8605b00a-587a-4faf-ad27-5ba8e786c4f8"/>
    <xsd:import namespace="1462e164-3b4c-4882-818a-ed8548bfdc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5b00a-587a-4faf-ad27-5ba8e786c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2e164-3b4c-4882-818a-ed8548bfdc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7FC443-22FE-486B-B484-7783E45DFEFF}">
  <ds:schemaRefs>
    <ds:schemaRef ds:uri="http://schemas.microsoft.com/sharepoint/v3/contenttype/forms"/>
  </ds:schemaRefs>
</ds:datastoreItem>
</file>

<file path=customXml/itemProps3.xml><?xml version="1.0" encoding="utf-8"?>
<ds:datastoreItem xmlns:ds="http://schemas.openxmlformats.org/officeDocument/2006/customXml" ds:itemID="{1EE60831-F480-48A9-AD3C-56EFF9DA0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5b00a-587a-4faf-ad27-5ba8e786c4f8"/>
    <ds:schemaRef ds:uri="1462e164-3b4c-4882-818a-ed8548bfd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BC7B4-0C37-415D-8CFF-DFF58DB591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5D8C4E8-CF93-4940-B396-70AA4919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Travel for Children in Care</vt:lpstr>
    </vt:vector>
  </TitlesOfParts>
  <Company>&lt;NAME&gt;</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for Children in Care</dc:title>
  <dc:creator>Northern Territory Government</dc:creator>
  <dc:description>61:F2020/6798</dc:description>
  <cp:lastModifiedBy>Vanessa Madrill</cp:lastModifiedBy>
  <cp:revision>3</cp:revision>
  <cp:lastPrinted>2016-02-04T04:37:00Z</cp:lastPrinted>
  <dcterms:created xsi:type="dcterms:W3CDTF">2020-12-09T02:16:00Z</dcterms:created>
  <dcterms:modified xsi:type="dcterms:W3CDTF">2020-12-09T05:39:00Z</dcterms:modified>
  <cp:category>Policy</cp:category>
  <cp:contentStatus>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0x0101008E497A64D7782646954EE3F352314C0C</vt:lpwstr>
  </property>
</Properties>
</file>