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343160565" w:edGrp="everyone" w:displacedByCustomXml="next"/>
    <w:permEnd w:id="343160565" w:displacedByCustomXml="next"/>
    <w:sdt>
      <w:sdtPr>
        <w:rPr>
          <w:rStyle w:val="TitleChar"/>
        </w:rPr>
        <w:alias w:val="Title"/>
        <w:tag w:val="Title"/>
        <w:id w:val="-509987125"/>
        <w:lock w:val="sdtLocked"/>
        <w:placeholder>
          <w:docPart w:val="1E013D8BF85440108EF8BB12F1ADCFB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401825D" w14:textId="66877EF5" w:rsidR="00886C9D" w:rsidRPr="00886C9D" w:rsidRDefault="00AC7BBE" w:rsidP="00886C9D">
          <w:pPr>
            <w:pStyle w:val="Title"/>
          </w:pPr>
          <w:r>
            <w:rPr>
              <w:rStyle w:val="TitleChar"/>
            </w:rPr>
            <w:t>Decision making for Carers - Guideline</w:t>
          </w:r>
        </w:p>
      </w:sdtContent>
    </w:sdt>
    <w:p w14:paraId="58F3171B" w14:textId="1C73E102" w:rsidR="00DD64C2" w:rsidRDefault="00723153" w:rsidP="001852AF">
      <w:pPr>
        <w:pStyle w:val="Subtitle0"/>
      </w:pPr>
      <w:r>
        <w:t>Guideline</w:t>
      </w:r>
    </w:p>
    <w:p w14:paraId="00CA412D" w14:textId="77777777" w:rsidR="00964B22" w:rsidRDefault="00964B22" w:rsidP="00DD64C2">
      <w:pPr>
        <w:tabs>
          <w:tab w:val="center" w:pos="4819"/>
        </w:tabs>
      </w:pPr>
    </w:p>
    <w:p w14:paraId="410926F1" w14:textId="77777777" w:rsidR="007761D8" w:rsidRPr="00DD64C2" w:rsidRDefault="007761D8" w:rsidP="00885590">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391"/>
        <w:gridCol w:w="6150"/>
        <w:gridCol w:w="957"/>
        <w:gridCol w:w="850"/>
      </w:tblGrid>
      <w:tr w:rsidR="00757A5D" w14:paraId="264B2934" w14:textId="77777777" w:rsidTr="00757A5D">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727C219" w14:textId="77777777" w:rsidR="00757A5D" w:rsidRPr="0054507C" w:rsidRDefault="00757A5D" w:rsidP="006145BB">
            <w:pPr>
              <w:rPr>
                <w:b/>
              </w:rPr>
            </w:pPr>
            <w:r w:rsidRPr="0054507C">
              <w:rPr>
                <w:b/>
              </w:rPr>
              <w:lastRenderedPageBreak/>
              <w:t>Document title</w:t>
            </w:r>
          </w:p>
        </w:tc>
        <w:tc>
          <w:tcPr>
            <w:tcW w:w="6232" w:type="dxa"/>
          </w:tcPr>
          <w:p w14:paraId="1B6D2F02" w14:textId="65F55E6B" w:rsidR="00757A5D" w:rsidRPr="006145BB" w:rsidRDefault="00E96335"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9FBBF65128084EBF8A35EC5D93ADB09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C7BBE">
                  <w:t>Decision making for Carers - Guideline</w:t>
                </w:r>
              </w:sdtContent>
            </w:sdt>
            <w:r w:rsidR="00757A5D">
              <w:t xml:space="preserve"> </w:t>
            </w:r>
          </w:p>
        </w:tc>
        <w:tc>
          <w:tcPr>
            <w:tcW w:w="851" w:type="dxa"/>
            <w:tcBorders>
              <w:right w:val="single" w:sz="4" w:space="0" w:color="FFFFFF" w:themeColor="background1"/>
            </w:tcBorders>
          </w:tcPr>
          <w:p w14:paraId="46B11DEB" w14:textId="5DE9DDD7" w:rsidR="00757A5D" w:rsidRPr="006145BB" w:rsidRDefault="00757A5D" w:rsidP="009C77ED">
            <w:pPr>
              <w:cnfStyle w:val="000000000000" w:firstRow="0" w:lastRow="0" w:firstColumn="0" w:lastColumn="0" w:oddVBand="0" w:evenVBand="0" w:oddHBand="0" w:evenHBand="0" w:firstRowFirstColumn="0" w:firstRowLastColumn="0" w:lastRowFirstColumn="0" w:lastRowLastColumn="0"/>
            </w:pPr>
            <w:r>
              <w:t>Version</w:t>
            </w:r>
          </w:p>
        </w:tc>
        <w:tc>
          <w:tcPr>
            <w:tcW w:w="855" w:type="dxa"/>
            <w:tcBorders>
              <w:left w:val="single" w:sz="4" w:space="0" w:color="FFFFFF" w:themeColor="background1"/>
            </w:tcBorders>
          </w:tcPr>
          <w:sdt>
            <w:sdtPr>
              <w:alias w:val="Status"/>
              <w:tag w:val=""/>
              <w:id w:val="402029436"/>
              <w:placeholder>
                <w:docPart w:val="4F1032F315234D3187FBDC9D7777DE9D"/>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B4DE4B0" w14:textId="3AC3FE2F" w:rsidR="00757A5D" w:rsidRPr="006145BB" w:rsidRDefault="00AC7BBE" w:rsidP="00AC7BBE">
                <w:pPr>
                  <w:cnfStyle w:val="000000000000" w:firstRow="0" w:lastRow="0" w:firstColumn="0" w:lastColumn="0" w:oddVBand="0" w:evenVBand="0" w:oddHBand="0" w:evenHBand="0" w:firstRowFirstColumn="0" w:firstRowLastColumn="0" w:lastRowFirstColumn="0" w:lastRowLastColumn="0"/>
                </w:pPr>
                <w:r>
                  <w:t>2.0</w:t>
                </w:r>
              </w:p>
            </w:sdtContent>
          </w:sdt>
        </w:tc>
      </w:tr>
      <w:tr w:rsidR="003223FE" w14:paraId="0CCE0C98"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C786DB5" w14:textId="77777777" w:rsidR="003223FE" w:rsidRPr="0054507C" w:rsidRDefault="003223FE" w:rsidP="006145BB">
            <w:pPr>
              <w:rPr>
                <w:b/>
              </w:rPr>
            </w:pPr>
            <w:r w:rsidRPr="0054507C">
              <w:rPr>
                <w:b/>
              </w:rPr>
              <w:t>Contact details</w:t>
            </w:r>
          </w:p>
        </w:tc>
        <w:tc>
          <w:tcPr>
            <w:tcW w:w="7938" w:type="dxa"/>
            <w:gridSpan w:val="3"/>
          </w:tcPr>
          <w:p w14:paraId="23158CFA" w14:textId="0701491E" w:rsidR="003223FE" w:rsidRPr="006145BB" w:rsidRDefault="00DF23A6" w:rsidP="009C77ED">
            <w:pPr>
              <w:cnfStyle w:val="000000010000" w:firstRow="0" w:lastRow="0" w:firstColumn="0" w:lastColumn="0" w:oddVBand="0" w:evenVBand="0" w:oddHBand="0" w:evenHBand="1" w:firstRowFirstColumn="0" w:firstRowLastColumn="0" w:lastRowFirstColumn="0" w:lastRowLastColumn="0"/>
            </w:pPr>
            <w:r>
              <w:t>Territory Families</w:t>
            </w:r>
            <w:r w:rsidR="009C77ED">
              <w:t>, Housing and Communities</w:t>
            </w:r>
            <w:r w:rsidR="009C77ED">
              <w:br/>
            </w:r>
            <w:r>
              <w:t xml:space="preserve">Operational Policy </w:t>
            </w:r>
            <w:hyperlink r:id="rId15" w:history="1">
              <w:r w:rsidR="009C77ED" w:rsidRPr="009C77ED">
                <w:rPr>
                  <w:rStyle w:val="Hyperlink"/>
                  <w:i/>
                </w:rPr>
                <w:t>tfhc.policy@nt.gov.au</w:t>
              </w:r>
            </w:hyperlink>
          </w:p>
        </w:tc>
      </w:tr>
      <w:tr w:rsidR="003223FE" w14:paraId="60CD0C1D"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7C5D86B" w14:textId="77777777" w:rsidR="003223FE" w:rsidRPr="0054507C" w:rsidRDefault="003223FE" w:rsidP="006145BB">
            <w:pPr>
              <w:rPr>
                <w:b/>
              </w:rPr>
            </w:pPr>
            <w:r w:rsidRPr="0054507C">
              <w:rPr>
                <w:b/>
              </w:rPr>
              <w:t>Approved by</w:t>
            </w:r>
          </w:p>
        </w:tc>
        <w:tc>
          <w:tcPr>
            <w:tcW w:w="7938" w:type="dxa"/>
            <w:gridSpan w:val="3"/>
          </w:tcPr>
          <w:p w14:paraId="5C0C595C" w14:textId="01EC7E67" w:rsidR="003223FE" w:rsidRPr="006145BB" w:rsidRDefault="00BC4A59" w:rsidP="006145BB">
            <w:pPr>
              <w:cnfStyle w:val="000000000000" w:firstRow="0" w:lastRow="0" w:firstColumn="0" w:lastColumn="0" w:oddVBand="0" w:evenVBand="0" w:oddHBand="0" w:evenHBand="0" w:firstRowFirstColumn="0" w:firstRowLastColumn="0" w:lastRowFirstColumn="0" w:lastRowLastColumn="0"/>
            </w:pPr>
            <w:r>
              <w:t>Chief Executive Officer</w:t>
            </w:r>
          </w:p>
        </w:tc>
      </w:tr>
      <w:tr w:rsidR="003223FE" w14:paraId="095A72A5"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556B1BE" w14:textId="77777777" w:rsidR="003223FE" w:rsidRPr="0054507C" w:rsidRDefault="003223FE" w:rsidP="006145BB">
            <w:pPr>
              <w:rPr>
                <w:b/>
              </w:rPr>
            </w:pPr>
            <w:r w:rsidRPr="0054507C">
              <w:rPr>
                <w:b/>
              </w:rPr>
              <w:t>Date approved</w:t>
            </w:r>
          </w:p>
        </w:tc>
        <w:tc>
          <w:tcPr>
            <w:tcW w:w="7938" w:type="dxa"/>
            <w:gridSpan w:val="3"/>
          </w:tcPr>
          <w:p w14:paraId="59ED8D81" w14:textId="3437ED12" w:rsidR="003223FE" w:rsidRPr="006145BB" w:rsidRDefault="005C70AA" w:rsidP="008A14B5">
            <w:pPr>
              <w:cnfStyle w:val="000000010000" w:firstRow="0" w:lastRow="0" w:firstColumn="0" w:lastColumn="0" w:oddVBand="0" w:evenVBand="0" w:oddHBand="0" w:evenHBand="1" w:firstRowFirstColumn="0" w:firstRowLastColumn="0" w:lastRowFirstColumn="0" w:lastRowLastColumn="0"/>
            </w:pPr>
            <w:r>
              <w:t>11</w:t>
            </w:r>
            <w:r w:rsidR="00AC7BBE">
              <w:t>/09/</w:t>
            </w:r>
            <w:r w:rsidR="00BC4A59">
              <w:t>20</w:t>
            </w:r>
            <w:r w:rsidR="00AC7BBE">
              <w:t>21</w:t>
            </w:r>
          </w:p>
        </w:tc>
      </w:tr>
      <w:tr w:rsidR="003223FE" w14:paraId="70D79FCB"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DECE32E" w14:textId="77777777" w:rsidR="003223FE" w:rsidRPr="0054507C" w:rsidRDefault="003223FE" w:rsidP="006145BB">
            <w:pPr>
              <w:rPr>
                <w:b/>
              </w:rPr>
            </w:pPr>
            <w:r w:rsidRPr="0054507C">
              <w:rPr>
                <w:b/>
              </w:rPr>
              <w:t>Document review</w:t>
            </w:r>
          </w:p>
        </w:tc>
        <w:tc>
          <w:tcPr>
            <w:tcW w:w="7938" w:type="dxa"/>
            <w:gridSpan w:val="3"/>
          </w:tcPr>
          <w:p w14:paraId="33D4413D" w14:textId="1E4BC4D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0F950F52"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B1A1866" w14:textId="77777777" w:rsidR="001E1982" w:rsidRPr="0054507C" w:rsidRDefault="001E1982" w:rsidP="006145BB">
            <w:pPr>
              <w:rPr>
                <w:b/>
              </w:rPr>
            </w:pPr>
            <w:r w:rsidRPr="0054507C">
              <w:rPr>
                <w:b/>
              </w:rPr>
              <w:t>TRM number</w:t>
            </w:r>
          </w:p>
        </w:tc>
        <w:tc>
          <w:tcPr>
            <w:tcW w:w="7938" w:type="dxa"/>
            <w:gridSpan w:val="3"/>
          </w:tcPr>
          <w:p w14:paraId="5326B906" w14:textId="0633EE5D" w:rsidR="001E1982" w:rsidRPr="006145BB" w:rsidRDefault="00E3671E" w:rsidP="009C77ED">
            <w:pPr>
              <w:cnfStyle w:val="000000010000" w:firstRow="0" w:lastRow="0" w:firstColumn="0" w:lastColumn="0" w:oddVBand="0" w:evenVBand="0" w:oddHBand="0" w:evenHBand="1" w:firstRowFirstColumn="0" w:firstRowLastColumn="0" w:lastRowFirstColumn="0" w:lastRowLastColumn="0"/>
            </w:pPr>
            <w:r>
              <w:t>61:F2020/6795</w:t>
            </w:r>
          </w:p>
        </w:tc>
      </w:tr>
    </w:tbl>
    <w:p w14:paraId="64798518"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417F7C06"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24F3CE6D" w14:textId="77777777" w:rsidR="003223FE" w:rsidRPr="00E87DE1" w:rsidRDefault="003223FE" w:rsidP="007B59D3">
            <w:r w:rsidRPr="00E87DE1">
              <w:rPr>
                <w:w w:val="105"/>
              </w:rPr>
              <w:t>Version</w:t>
            </w:r>
          </w:p>
        </w:tc>
        <w:tc>
          <w:tcPr>
            <w:tcW w:w="2268" w:type="dxa"/>
          </w:tcPr>
          <w:p w14:paraId="3842E3DF" w14:textId="5B5341E5" w:rsidR="003223FE" w:rsidRPr="00E87DE1" w:rsidRDefault="00757A5D" w:rsidP="007B59D3">
            <w:r>
              <w:rPr>
                <w:w w:val="105"/>
              </w:rPr>
              <w:t>Published</w:t>
            </w:r>
          </w:p>
        </w:tc>
        <w:tc>
          <w:tcPr>
            <w:tcW w:w="2552" w:type="dxa"/>
          </w:tcPr>
          <w:p w14:paraId="792CA54B" w14:textId="77777777" w:rsidR="003223FE" w:rsidRPr="00E87DE1" w:rsidRDefault="003223FE" w:rsidP="007B59D3">
            <w:r w:rsidRPr="00E87DE1">
              <w:rPr>
                <w:w w:val="105"/>
              </w:rPr>
              <w:t>Author</w:t>
            </w:r>
          </w:p>
        </w:tc>
        <w:tc>
          <w:tcPr>
            <w:tcW w:w="4394" w:type="dxa"/>
          </w:tcPr>
          <w:p w14:paraId="40CE32CB" w14:textId="77777777" w:rsidR="003223FE" w:rsidRPr="00E87DE1" w:rsidRDefault="003223FE" w:rsidP="007B59D3">
            <w:r w:rsidRPr="00E87DE1">
              <w:t>Changes made</w:t>
            </w:r>
          </w:p>
        </w:tc>
      </w:tr>
      <w:tr w:rsidR="003223FE" w:rsidRPr="00E87DE1" w14:paraId="768BCD57" w14:textId="77777777" w:rsidTr="00A71E1C">
        <w:trPr>
          <w:trHeight w:val="431"/>
        </w:trPr>
        <w:tc>
          <w:tcPr>
            <w:tcW w:w="1129" w:type="dxa"/>
          </w:tcPr>
          <w:p w14:paraId="52C5C9B2" w14:textId="26126B67" w:rsidR="003223FE" w:rsidRPr="006145BB" w:rsidRDefault="00ED660D" w:rsidP="006145BB">
            <w:r>
              <w:t>1.0</w:t>
            </w:r>
          </w:p>
        </w:tc>
        <w:tc>
          <w:tcPr>
            <w:tcW w:w="2268" w:type="dxa"/>
          </w:tcPr>
          <w:sdt>
            <w:sdtPr>
              <w:id w:val="-1159302115"/>
              <w:placeholder>
                <w:docPart w:val="05D44F7056EA4D1CB3ADD135874067FA"/>
              </w:placeholder>
              <w:date w:fullDate="2019-12-03T00:00:00Z">
                <w:dateFormat w:val="d/MM/yyyy"/>
                <w:lid w:val="en-AU"/>
                <w:storeMappedDataAs w:val="dateTime"/>
                <w:calendar w:val="gregorian"/>
              </w:date>
            </w:sdtPr>
            <w:sdtEndPr/>
            <w:sdtContent>
              <w:p w14:paraId="08D79180" w14:textId="326C496D" w:rsidR="003223FE" w:rsidRPr="006145BB" w:rsidRDefault="003E7B12" w:rsidP="006145BB">
                <w:r>
                  <w:t>3/12/2019</w:t>
                </w:r>
              </w:p>
            </w:sdtContent>
          </w:sdt>
        </w:tc>
        <w:tc>
          <w:tcPr>
            <w:tcW w:w="2552" w:type="dxa"/>
          </w:tcPr>
          <w:p w14:paraId="50F59B30" w14:textId="1124BD73" w:rsidR="003223FE" w:rsidRPr="006145BB" w:rsidRDefault="008A14B5" w:rsidP="006145BB">
            <w:r>
              <w:t>Niki Patmios</w:t>
            </w:r>
          </w:p>
        </w:tc>
        <w:tc>
          <w:tcPr>
            <w:tcW w:w="4394" w:type="dxa"/>
          </w:tcPr>
          <w:p w14:paraId="794F6969" w14:textId="54BA70DF" w:rsidR="003223FE" w:rsidRPr="006145BB" w:rsidRDefault="003E7B12" w:rsidP="00AC7BBE">
            <w:r>
              <w:t xml:space="preserve">Guidance for Carers regarding decisions they can make and decisions made by </w:t>
            </w:r>
            <w:r w:rsidR="00AC7BBE">
              <w:t>the Department</w:t>
            </w:r>
            <w:r>
              <w:t>.</w:t>
            </w:r>
          </w:p>
        </w:tc>
      </w:tr>
      <w:tr w:rsidR="008A14B5" w:rsidRPr="00E87DE1" w14:paraId="37FA175D"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1F8B223F" w14:textId="233C7D04" w:rsidR="008A14B5" w:rsidRDefault="008A14B5" w:rsidP="006145BB">
            <w:r>
              <w:t>1.1</w:t>
            </w:r>
          </w:p>
        </w:tc>
        <w:tc>
          <w:tcPr>
            <w:tcW w:w="2268" w:type="dxa"/>
          </w:tcPr>
          <w:p w14:paraId="37AD7CDD" w14:textId="09A85F62" w:rsidR="008A14B5" w:rsidRDefault="00E152E1" w:rsidP="006145BB">
            <w:r>
              <w:t>10/12/2020</w:t>
            </w:r>
          </w:p>
        </w:tc>
        <w:tc>
          <w:tcPr>
            <w:tcW w:w="2552" w:type="dxa"/>
          </w:tcPr>
          <w:p w14:paraId="159C0A0C" w14:textId="4667AE0D" w:rsidR="008A14B5" w:rsidRDefault="008A14B5" w:rsidP="006145BB">
            <w:r>
              <w:t>Niki Patmios</w:t>
            </w:r>
          </w:p>
        </w:tc>
        <w:tc>
          <w:tcPr>
            <w:tcW w:w="4394" w:type="dxa"/>
          </w:tcPr>
          <w:p w14:paraId="1E3A2715" w14:textId="0A69E468" w:rsidR="008A14B5" w:rsidRDefault="008A14B5" w:rsidP="006145BB">
            <w:r>
              <w:t>Updates to align consent and approval information with corresponding content in the current Corporate Services Handbook and Financial Delegations.</w:t>
            </w:r>
          </w:p>
        </w:tc>
      </w:tr>
      <w:tr w:rsidR="00AC7BBE" w:rsidRPr="00E87DE1" w14:paraId="6C0668CD" w14:textId="77777777" w:rsidTr="00AC7BBE">
        <w:trPr>
          <w:trHeight w:val="809"/>
        </w:trPr>
        <w:tc>
          <w:tcPr>
            <w:tcW w:w="1129" w:type="dxa"/>
          </w:tcPr>
          <w:p w14:paraId="0EA7CA5A" w14:textId="3ED7F826" w:rsidR="00AC7BBE" w:rsidRDefault="00AC7BBE" w:rsidP="006145BB">
            <w:r>
              <w:t>2.0</w:t>
            </w:r>
          </w:p>
        </w:tc>
        <w:tc>
          <w:tcPr>
            <w:tcW w:w="2268" w:type="dxa"/>
          </w:tcPr>
          <w:p w14:paraId="560A8728" w14:textId="2401CB89" w:rsidR="00AC7BBE" w:rsidRDefault="005C70AA" w:rsidP="005C70AA">
            <w:r>
              <w:t>15/</w:t>
            </w:r>
            <w:r w:rsidR="00AC7BBE">
              <w:t>09/2021</w:t>
            </w:r>
          </w:p>
        </w:tc>
        <w:tc>
          <w:tcPr>
            <w:tcW w:w="2552" w:type="dxa"/>
          </w:tcPr>
          <w:p w14:paraId="6CEFE6AA" w14:textId="6352BE21" w:rsidR="00AC7BBE" w:rsidRDefault="00AC7BBE" w:rsidP="006145BB">
            <w:r>
              <w:t>Operational Policy</w:t>
            </w:r>
          </w:p>
        </w:tc>
        <w:tc>
          <w:tcPr>
            <w:tcW w:w="4394" w:type="dxa"/>
          </w:tcPr>
          <w:p w14:paraId="4A70FF7E" w14:textId="4606D571" w:rsidR="00AC7BBE" w:rsidRDefault="00AC7BBE" w:rsidP="006145BB">
            <w:r>
              <w:t>Carers can provide consent for immunisations and vaccinations.</w:t>
            </w:r>
          </w:p>
        </w:tc>
      </w:tr>
    </w:tbl>
    <w:p w14:paraId="4C5D72A6"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4396FE92"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80423A8" w14:textId="77777777" w:rsidR="003223FE" w:rsidRPr="00E87DE1" w:rsidRDefault="003223FE" w:rsidP="007B59D3">
            <w:r w:rsidRPr="00E87DE1">
              <w:rPr>
                <w:w w:val="105"/>
              </w:rPr>
              <w:t>Acronyms</w:t>
            </w:r>
          </w:p>
        </w:tc>
        <w:tc>
          <w:tcPr>
            <w:tcW w:w="8363" w:type="dxa"/>
          </w:tcPr>
          <w:p w14:paraId="11D8C1FF"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F95257" w:rsidRPr="00E87DE1" w14:paraId="58797AF6" w14:textId="77777777" w:rsidTr="00A71E1C">
        <w:trPr>
          <w:trHeight w:val="431"/>
        </w:trPr>
        <w:tc>
          <w:tcPr>
            <w:tcW w:w="1980" w:type="dxa"/>
          </w:tcPr>
          <w:p w14:paraId="2D653374" w14:textId="77777777" w:rsidR="00F95257" w:rsidRPr="006145BB" w:rsidRDefault="00F95257" w:rsidP="006145BB">
            <w:r>
              <w:t>CEO</w:t>
            </w:r>
          </w:p>
        </w:tc>
        <w:tc>
          <w:tcPr>
            <w:tcW w:w="8363" w:type="dxa"/>
          </w:tcPr>
          <w:p w14:paraId="1E73B87E" w14:textId="77777777" w:rsidR="00F95257" w:rsidRPr="006145BB" w:rsidRDefault="00F95257" w:rsidP="006145BB">
            <w:r>
              <w:t>Chief Executive Officer of Territory Families Housing and Communities</w:t>
            </w:r>
          </w:p>
        </w:tc>
      </w:tr>
      <w:tr w:rsidR="00F95257" w:rsidRPr="00E87DE1" w14:paraId="5533B2F5"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14:paraId="476F0A41" w14:textId="77777777" w:rsidR="00F95257" w:rsidRPr="006145BB" w:rsidRDefault="00F95257" w:rsidP="006145BB">
            <w:r>
              <w:t>Department</w:t>
            </w:r>
          </w:p>
        </w:tc>
        <w:tc>
          <w:tcPr>
            <w:tcW w:w="8363" w:type="dxa"/>
            <w:tcBorders>
              <w:bottom w:val="nil"/>
            </w:tcBorders>
          </w:tcPr>
          <w:p w14:paraId="09E9461E" w14:textId="06378A7E" w:rsidR="00F95257" w:rsidRPr="006145BB" w:rsidRDefault="009D5B13" w:rsidP="006145BB">
            <w:r>
              <w:t xml:space="preserve">Department of </w:t>
            </w:r>
            <w:r w:rsidR="00F95257">
              <w:t>Territory Families, Housing and Communities</w:t>
            </w:r>
          </w:p>
        </w:tc>
      </w:tr>
      <w:tr w:rsidR="00F95257" w:rsidRPr="00E87DE1" w14:paraId="7E25D7EC" w14:textId="77777777" w:rsidTr="00A71E1C">
        <w:trPr>
          <w:trHeight w:val="431"/>
        </w:trPr>
        <w:tc>
          <w:tcPr>
            <w:tcW w:w="1980" w:type="dxa"/>
          </w:tcPr>
          <w:p w14:paraId="1CD18096" w14:textId="77777777" w:rsidR="00F95257" w:rsidRDefault="00F95257" w:rsidP="000110A7">
            <w:r>
              <w:t>Practitioner</w:t>
            </w:r>
          </w:p>
        </w:tc>
        <w:tc>
          <w:tcPr>
            <w:tcW w:w="8363" w:type="dxa"/>
          </w:tcPr>
          <w:p w14:paraId="2C3EBEAE" w14:textId="77777777" w:rsidR="00F95257" w:rsidRDefault="00F95257" w:rsidP="006145BB">
            <w:r>
              <w:t>Child Protection Practitioner or Case Manager</w:t>
            </w:r>
          </w:p>
        </w:tc>
      </w:tr>
      <w:tr w:rsidR="00F95257" w:rsidRPr="00E87DE1" w14:paraId="389AB974"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CD97A37" w14:textId="77777777" w:rsidR="00F95257" w:rsidRPr="006145BB" w:rsidRDefault="00F95257" w:rsidP="000110A7">
            <w:r>
              <w:t>the Act</w:t>
            </w:r>
          </w:p>
        </w:tc>
        <w:tc>
          <w:tcPr>
            <w:tcW w:w="8363" w:type="dxa"/>
          </w:tcPr>
          <w:p w14:paraId="0E323EAA" w14:textId="77777777" w:rsidR="00F95257" w:rsidRPr="006145BB" w:rsidRDefault="00F95257" w:rsidP="006145BB">
            <w:r>
              <w:t>Care and Protection of Children Act 2007</w:t>
            </w:r>
          </w:p>
        </w:tc>
      </w:tr>
    </w:tbl>
    <w:p w14:paraId="599519A0" w14:textId="77777777" w:rsidR="00702D61" w:rsidRDefault="00702D61" w:rsidP="00702D61">
      <w:r>
        <w:br w:type="page"/>
      </w:r>
    </w:p>
    <w:p w14:paraId="167F22F8" w14:textId="1C2607E4" w:rsidR="00197A46" w:rsidRPr="005551FB" w:rsidRDefault="00197A46" w:rsidP="0052488C">
      <w:pPr>
        <w:pStyle w:val="Heading1"/>
      </w:pPr>
      <w:bookmarkStart w:id="0" w:name="_Pre-Assessment_Screening_Checks"/>
      <w:bookmarkEnd w:id="0"/>
      <w:r w:rsidRPr="005551FB">
        <w:rPr>
          <w:rStyle w:val="TitleChar"/>
          <w:rFonts w:eastAsiaTheme="majorEastAsia"/>
          <w:sz w:val="32"/>
        </w:rPr>
        <w:lastRenderedPageBreak/>
        <w:t>A guide to when you have the authority to make decisions</w:t>
      </w:r>
    </w:p>
    <w:p w14:paraId="266D321A" w14:textId="70C4FAEB" w:rsidR="00197A46" w:rsidRDefault="00AC7BBE" w:rsidP="00197A46">
      <w:pPr>
        <w:rPr>
          <w:lang w:eastAsia="en-AU"/>
        </w:rPr>
      </w:pPr>
      <w:r>
        <w:rPr>
          <w:lang w:eastAsia="en-AU"/>
        </w:rPr>
        <w:t>The Department</w:t>
      </w:r>
      <w:r w:rsidR="00197A46">
        <w:rPr>
          <w:lang w:eastAsia="en-AU"/>
        </w:rPr>
        <w:t xml:space="preserve"> partners with Carers to create stable, safe and secure environments that are supportive and enriching for all children in the care of the </w:t>
      </w:r>
      <w:r w:rsidR="00F95257">
        <w:rPr>
          <w:lang w:eastAsia="en-AU"/>
        </w:rPr>
        <w:t xml:space="preserve">CEO. </w:t>
      </w:r>
      <w:r w:rsidR="00197A46">
        <w:rPr>
          <w:lang w:eastAsia="en-AU"/>
        </w:rPr>
        <w:t>The children you are providing care for will be routinely participating in activities, interacting socially with other children and engaging with their family, community, culture and language. As the person providing day to day care for a child in the care of the CEO you are able to make decisions about the child’s participation in a range routine activities and services.</w:t>
      </w:r>
    </w:p>
    <w:p w14:paraId="4627D727" w14:textId="77777777" w:rsidR="00197A46" w:rsidRDefault="00197A46" w:rsidP="00197A46">
      <w:r>
        <w:rPr>
          <w:lang w:eastAsia="en-AU"/>
        </w:rPr>
        <w:t>It is</w:t>
      </w:r>
      <w:r>
        <w:t xml:space="preserve"> important that you are provided with a copy of the child’s </w:t>
      </w:r>
      <w:r w:rsidRPr="00006D23">
        <w:t>My Care Plan</w:t>
      </w:r>
      <w:r w:rsidRPr="00EB0ACA">
        <w:t xml:space="preserve"> </w:t>
      </w:r>
      <w:r>
        <w:t>so that you will have a</w:t>
      </w:r>
      <w:r w:rsidRPr="00EB0ACA">
        <w:t xml:space="preserve"> clear </w:t>
      </w:r>
      <w:r w:rsidRPr="00667B0B">
        <w:t>understanding</w:t>
      </w:r>
      <w:r w:rsidRPr="00EB0ACA">
        <w:t xml:space="preserve"> of the child</w:t>
      </w:r>
      <w:r>
        <w:t xml:space="preserve">’s regular activities, </w:t>
      </w:r>
      <w:r w:rsidRPr="00EB0ACA">
        <w:t>contact arrangements with family and friends</w:t>
      </w:r>
      <w:r>
        <w:t>, cultural needs and considerations, and medical and dental needs.</w:t>
      </w:r>
    </w:p>
    <w:p w14:paraId="0175C67E" w14:textId="53384A4A" w:rsidR="00197A46" w:rsidRDefault="00197A46" w:rsidP="00197A46">
      <w:r>
        <w:t>It is also important to refer to the checklist below a</w:t>
      </w:r>
      <w:bookmarkStart w:id="1" w:name="_GoBack"/>
      <w:bookmarkEnd w:id="1"/>
      <w:r>
        <w:t>nd familiarise yourself with the responsibilities related to decisions that you can make, and the occasions when the decision</w:t>
      </w:r>
      <w:r w:rsidR="00324105">
        <w:t xml:space="preserve"> must be made by </w:t>
      </w:r>
      <w:r w:rsidR="00AC7BBE">
        <w:t>the Department</w:t>
      </w:r>
      <w:r>
        <w:t>.</w:t>
      </w:r>
    </w:p>
    <w:p w14:paraId="1E4C82A7" w14:textId="18EC0F7B" w:rsidR="00197A46" w:rsidRDefault="00AC7BBE" w:rsidP="00197A46">
      <w:pPr>
        <w:rPr>
          <w:lang w:eastAsia="en-AU"/>
        </w:rPr>
      </w:pPr>
      <w:r>
        <w:t>The Department</w:t>
      </w:r>
      <w:r w:rsidR="00197A46">
        <w:t xml:space="preserve"> makes the decision in circumstances that</w:t>
      </w:r>
      <w:r w:rsidR="00197A46">
        <w:rPr>
          <w:lang w:eastAsia="en-AU"/>
        </w:rPr>
        <w:t xml:space="preserve"> relate to high risk activities, family and cultural considerations or when there are potential long-term consequences of the decision.</w:t>
      </w:r>
    </w:p>
    <w:p w14:paraId="783D00F4" w14:textId="77777777" w:rsidR="00197A46" w:rsidRDefault="00197A46" w:rsidP="00197A46">
      <w:pPr>
        <w:pStyle w:val="Heading2"/>
      </w:pPr>
      <w:r>
        <w:t>Decisions requiring financial approval</w:t>
      </w:r>
    </w:p>
    <w:p w14:paraId="575A9680" w14:textId="3CDB2A6B" w:rsidR="00197A46" w:rsidRPr="004E6749" w:rsidRDefault="00197A46" w:rsidP="00197A46">
      <w:r w:rsidRPr="009025B6">
        <w:t>Please be aware</w:t>
      </w:r>
      <w:r w:rsidRPr="000874A6">
        <w:t xml:space="preserve"> that any activity or service requiring financial cont</w:t>
      </w:r>
      <w:r w:rsidR="00324105">
        <w:t xml:space="preserve">ribution from </w:t>
      </w:r>
      <w:r w:rsidR="00AC7BBE">
        <w:t>the Department</w:t>
      </w:r>
      <w:r>
        <w:t xml:space="preserve"> </w:t>
      </w:r>
      <w:r w:rsidRPr="000874A6">
        <w:t xml:space="preserve">should be discussed with the child’s </w:t>
      </w:r>
      <w:r w:rsidR="00AC7BBE">
        <w:t>Practitioner</w:t>
      </w:r>
      <w:r>
        <w:t xml:space="preserve"> prior to the child participating</w:t>
      </w:r>
      <w:r w:rsidRPr="000874A6">
        <w:t>.</w:t>
      </w:r>
      <w:r>
        <w:t xml:space="preserve"> All financial contr</w:t>
      </w:r>
      <w:r w:rsidR="00324105">
        <w:t xml:space="preserve">ibutions from </w:t>
      </w:r>
      <w:r w:rsidR="00AC7BBE">
        <w:t>the Department</w:t>
      </w:r>
      <w:r>
        <w:t xml:space="preserve"> must be pre-approved by the Financial Delegate which may take some time depending on the circumstances.</w:t>
      </w:r>
    </w:p>
    <w:p w14:paraId="494C867D" w14:textId="77777777" w:rsidR="00197A46" w:rsidRDefault="00197A46" w:rsidP="00197A46">
      <w:pPr>
        <w:pStyle w:val="Heading2"/>
      </w:pPr>
      <w:r>
        <w:t>Urgent decisions</w:t>
      </w:r>
    </w:p>
    <w:p w14:paraId="17D04905" w14:textId="1EA8F691" w:rsidR="00197A46" w:rsidRDefault="00197A46" w:rsidP="00197A46">
      <w:r w:rsidRPr="0088267D">
        <w:t>I</w:t>
      </w:r>
      <w:r>
        <w:t xml:space="preserve">f a decision needs </w:t>
      </w:r>
      <w:r w:rsidR="00324105">
        <w:t xml:space="preserve">to be made by </w:t>
      </w:r>
      <w:r w:rsidR="00AC7BBE">
        <w:t>the Department</w:t>
      </w:r>
      <w:r>
        <w:t xml:space="preserve">, you should contact the </w:t>
      </w:r>
      <w:r w:rsidR="00AC7BBE">
        <w:t>Practitioner</w:t>
      </w:r>
      <w:r>
        <w:t xml:space="preserve">, or their Team Leader if the </w:t>
      </w:r>
      <w:r w:rsidR="00AC7BBE">
        <w:t>Practitioner</w:t>
      </w:r>
      <w:r>
        <w:t xml:space="preserve"> is not available. </w:t>
      </w:r>
    </w:p>
    <w:p w14:paraId="2C8E15F7" w14:textId="1DC15390" w:rsidR="00197A46" w:rsidRDefault="00197A46" w:rsidP="00197A46">
      <w:r>
        <w:t>If y</w:t>
      </w:r>
      <w:r w:rsidRPr="0088267D">
        <w:t xml:space="preserve">ou are unable to contact the </w:t>
      </w:r>
      <w:r w:rsidR="00AC7BBE">
        <w:t>Practitioner</w:t>
      </w:r>
      <w:r w:rsidRPr="0088267D">
        <w:t xml:space="preserve"> or their Team Leader</w:t>
      </w:r>
      <w:r>
        <w:t>, or if it is outside normal business hours (including holidays and weekends)</w:t>
      </w:r>
      <w:r w:rsidRPr="0088267D">
        <w:t>,</w:t>
      </w:r>
      <w:r>
        <w:t xml:space="preserve"> you should c</w:t>
      </w:r>
      <w:r w:rsidRPr="0088267D">
        <w:t xml:space="preserve">ontact </w:t>
      </w:r>
      <w:r w:rsidR="00006D23">
        <w:t xml:space="preserve">the </w:t>
      </w:r>
      <w:r w:rsidRPr="0088267D">
        <w:t xml:space="preserve">Central Intake </w:t>
      </w:r>
      <w:r w:rsidR="00006D23">
        <w:t xml:space="preserve">Team </w:t>
      </w:r>
      <w:r w:rsidRPr="0088267D">
        <w:t>on 1800 700 250</w:t>
      </w:r>
      <w:r>
        <w:t>.</w:t>
      </w:r>
    </w:p>
    <w:p w14:paraId="61ED73B4" w14:textId="5846AEB5" w:rsidR="00197A46" w:rsidRPr="009C3975" w:rsidRDefault="00197A46" w:rsidP="009C3975">
      <w:pPr>
        <w:pStyle w:val="Heading2"/>
        <w:rPr>
          <w:rStyle w:val="Strong"/>
          <w:b w:val="0"/>
        </w:rPr>
      </w:pPr>
      <w:r w:rsidRPr="009C3975">
        <w:rPr>
          <w:rStyle w:val="Strong"/>
          <w:b w:val="0"/>
        </w:rPr>
        <w:t xml:space="preserve">Sharing information with </w:t>
      </w:r>
      <w:r w:rsidR="00AC7BBE">
        <w:rPr>
          <w:rStyle w:val="Strong"/>
          <w:b w:val="0"/>
        </w:rPr>
        <w:t>the Department</w:t>
      </w:r>
    </w:p>
    <w:p w14:paraId="6D7CAB76" w14:textId="75346C74" w:rsidR="00197A46" w:rsidRPr="00324105" w:rsidRDefault="00197A46" w:rsidP="0048325E">
      <w:pPr>
        <w:rPr>
          <w:rFonts w:asciiTheme="minorHAnsi" w:hAnsiTheme="minorHAnsi"/>
          <w:b/>
        </w:rPr>
      </w:pPr>
      <w:r w:rsidRPr="00324105">
        <w:rPr>
          <w:rStyle w:val="Strong"/>
          <w:b w:val="0"/>
          <w:bCs/>
        </w:rPr>
        <w:t xml:space="preserve">In order to keep the child’s </w:t>
      </w:r>
      <w:r w:rsidRPr="009D5B13">
        <w:rPr>
          <w:rStyle w:val="Strong"/>
          <w:b w:val="0"/>
          <w:bCs/>
        </w:rPr>
        <w:t>My Care Plan</w:t>
      </w:r>
      <w:r w:rsidRPr="00324105">
        <w:rPr>
          <w:rStyle w:val="Strong"/>
          <w:b w:val="0"/>
          <w:bCs/>
        </w:rPr>
        <w:t xml:space="preserve"> relevant and up to date, it is important that you keep the </w:t>
      </w:r>
      <w:r w:rsidR="00AC7BBE">
        <w:rPr>
          <w:rStyle w:val="Strong"/>
          <w:b w:val="0"/>
          <w:bCs/>
        </w:rPr>
        <w:t>Practitioner</w:t>
      </w:r>
      <w:r w:rsidRPr="00324105">
        <w:rPr>
          <w:rStyle w:val="Strong"/>
          <w:b w:val="0"/>
          <w:bCs/>
        </w:rPr>
        <w:t xml:space="preserve"> informed about the activities and services in which the child is involved. You are also encouraged to keep your own records for future reference.</w:t>
      </w:r>
    </w:p>
    <w:p w14:paraId="62CABD5C" w14:textId="7A9964B1" w:rsidR="00197A46" w:rsidRDefault="00197A46" w:rsidP="00197A46">
      <w:pPr>
        <w:pStyle w:val="Heading1"/>
      </w:pPr>
      <w:r>
        <w:t>Decision making guide</w:t>
      </w:r>
    </w:p>
    <w:p w14:paraId="16CF570E" w14:textId="43865F4F" w:rsidR="00197A46" w:rsidRDefault="009C3975" w:rsidP="00197A46">
      <w:pPr>
        <w:rPr>
          <w:lang w:eastAsia="en-AU"/>
        </w:rPr>
      </w:pPr>
      <w:r>
        <w:rPr>
          <w:lang w:eastAsia="en-AU"/>
        </w:rPr>
        <w:t>The</w:t>
      </w:r>
      <w:r w:rsidR="00197A46">
        <w:rPr>
          <w:lang w:eastAsia="en-AU"/>
        </w:rPr>
        <w:t xml:space="preserve"> following </w:t>
      </w:r>
      <w:r>
        <w:rPr>
          <w:lang w:eastAsia="en-AU"/>
        </w:rPr>
        <w:t>table</w:t>
      </w:r>
      <w:r w:rsidR="00197A46">
        <w:rPr>
          <w:lang w:eastAsia="en-AU"/>
        </w:rPr>
        <w:t xml:space="preserve"> outlines the types of decisions that you can make, and the types of decisions that need to be made by the </w:t>
      </w:r>
      <w:r w:rsidR="00AC7BBE">
        <w:rPr>
          <w:lang w:eastAsia="en-AU"/>
        </w:rPr>
        <w:t>Practitioner</w:t>
      </w:r>
      <w:r w:rsidR="00197A46">
        <w:rPr>
          <w:lang w:eastAsia="en-AU"/>
        </w:rPr>
        <w:t xml:space="preserve">.  </w:t>
      </w:r>
    </w:p>
    <w:p w14:paraId="067D74BD" w14:textId="34D79E16" w:rsidR="00197A46" w:rsidRPr="009C3975" w:rsidRDefault="00197A46" w:rsidP="009C3975">
      <w:pPr>
        <w:rPr>
          <w:b/>
          <w:bCs/>
        </w:rPr>
      </w:pPr>
      <w:r w:rsidRPr="00363417">
        <w:rPr>
          <w:b/>
          <w:lang w:eastAsia="en-AU"/>
        </w:rPr>
        <w:t>This list is not exhaustive</w:t>
      </w:r>
      <w:r>
        <w:rPr>
          <w:lang w:eastAsia="en-AU"/>
        </w:rPr>
        <w:t xml:space="preserve">. </w:t>
      </w:r>
      <w:r w:rsidRPr="00BE7BC6">
        <w:rPr>
          <w:b/>
          <w:bCs/>
        </w:rPr>
        <w:t>Do not hesitate to seek guidan</w:t>
      </w:r>
      <w:r>
        <w:rPr>
          <w:b/>
          <w:bCs/>
        </w:rPr>
        <w:t xml:space="preserve">ce from the child’s </w:t>
      </w:r>
      <w:r w:rsidR="00AC7BBE">
        <w:rPr>
          <w:b/>
          <w:bCs/>
        </w:rPr>
        <w:t>Practitioner</w:t>
      </w:r>
      <w:r w:rsidRPr="00BE7BC6">
        <w:rPr>
          <w:b/>
          <w:bCs/>
        </w:rPr>
        <w:t xml:space="preserve"> if you ar</w:t>
      </w:r>
      <w:r>
        <w:rPr>
          <w:b/>
          <w:bCs/>
        </w:rPr>
        <w:t>e unsure about making a decision</w:t>
      </w:r>
      <w:r w:rsidRPr="00BE7BC6">
        <w:rPr>
          <w:b/>
          <w:bCs/>
        </w:rPr>
        <w:t xml:space="preserve"> in any particular circumstance.</w:t>
      </w:r>
    </w:p>
    <w:tbl>
      <w:tblPr>
        <w:tblStyle w:val="TableGrid"/>
        <w:tblpPr w:leftFromText="180" w:rightFromText="180" w:vertAnchor="text" w:tblpX="-49" w:tblpY="1"/>
        <w:tblOverlap w:val="never"/>
        <w:tblW w:w="5000" w:type="pct"/>
        <w:tblLook w:val="0600" w:firstRow="0" w:lastRow="0" w:firstColumn="0" w:lastColumn="0" w:noHBand="1" w:noVBand="1"/>
      </w:tblPr>
      <w:tblGrid>
        <w:gridCol w:w="8320"/>
        <w:gridCol w:w="610"/>
        <w:gridCol w:w="1378"/>
      </w:tblGrid>
      <w:tr w:rsidR="00197A46" w:rsidRPr="00D3558D" w14:paraId="034E8574" w14:textId="77777777" w:rsidTr="00AC7BBE">
        <w:trPr>
          <w:cantSplit/>
          <w:tblHeader/>
        </w:trPr>
        <w:tc>
          <w:tcPr>
            <w:tcW w:w="4036" w:type="pct"/>
            <w:shd w:val="clear" w:color="auto" w:fill="D9D9D9" w:themeFill="background1" w:themeFillShade="D9"/>
            <w:vAlign w:val="center"/>
          </w:tcPr>
          <w:p w14:paraId="4956658F" w14:textId="6096A8CC" w:rsidR="00197A46" w:rsidRDefault="00197A46" w:rsidP="00715CAE">
            <w:pPr>
              <w:spacing w:before="120" w:after="120"/>
              <w:rPr>
                <w:b/>
              </w:rPr>
            </w:pPr>
            <w:r>
              <w:rPr>
                <w:b/>
              </w:rPr>
              <w:lastRenderedPageBreak/>
              <w:t>Decision Making</w:t>
            </w:r>
            <w:r>
              <w:rPr>
                <w:b/>
              </w:rPr>
              <w:br/>
            </w:r>
            <w:r w:rsidRPr="00D82541">
              <w:rPr>
                <w:b/>
                <w:i/>
                <w:sz w:val="20"/>
                <w:szCs w:val="20"/>
              </w:rPr>
              <w:t>When you make a decision</w:t>
            </w:r>
            <w:r>
              <w:rPr>
                <w:b/>
                <w:i/>
                <w:sz w:val="20"/>
                <w:szCs w:val="20"/>
              </w:rPr>
              <w:t>,</w:t>
            </w:r>
            <w:r w:rsidRPr="00D82541">
              <w:rPr>
                <w:b/>
                <w:i/>
                <w:sz w:val="20"/>
                <w:szCs w:val="20"/>
              </w:rPr>
              <w:t xml:space="preserve"> you must inform the </w:t>
            </w:r>
            <w:r w:rsidR="00AC7BBE">
              <w:rPr>
                <w:b/>
                <w:i/>
                <w:sz w:val="20"/>
                <w:szCs w:val="20"/>
              </w:rPr>
              <w:t>Practitioner</w:t>
            </w:r>
            <w:r>
              <w:rPr>
                <w:b/>
                <w:i/>
                <w:sz w:val="20"/>
                <w:szCs w:val="20"/>
              </w:rPr>
              <w:t xml:space="preserve"> by email or phone about the </w:t>
            </w:r>
            <w:r w:rsidRPr="00D82541">
              <w:rPr>
                <w:b/>
                <w:i/>
                <w:sz w:val="20"/>
                <w:szCs w:val="20"/>
              </w:rPr>
              <w:t>activity or service as soon as poss</w:t>
            </w:r>
            <w:r>
              <w:rPr>
                <w:b/>
                <w:i/>
                <w:sz w:val="20"/>
                <w:szCs w:val="20"/>
              </w:rPr>
              <w:t>ible so that it can be included in the child’s file.</w:t>
            </w:r>
            <w:r w:rsidRPr="00D82541">
              <w:rPr>
                <w:b/>
                <w:i/>
                <w:sz w:val="20"/>
                <w:szCs w:val="20"/>
              </w:rPr>
              <w:t xml:space="preserve"> </w:t>
            </w:r>
          </w:p>
        </w:tc>
        <w:tc>
          <w:tcPr>
            <w:tcW w:w="296" w:type="pct"/>
            <w:shd w:val="clear" w:color="auto" w:fill="D9D9D9" w:themeFill="background1" w:themeFillShade="D9"/>
            <w:vAlign w:val="center"/>
          </w:tcPr>
          <w:p w14:paraId="12830109" w14:textId="77777777" w:rsidR="00197A46" w:rsidRPr="00E748E8" w:rsidRDefault="00197A46" w:rsidP="003E7B12">
            <w:pPr>
              <w:jc w:val="center"/>
              <w:rPr>
                <w:b/>
              </w:rPr>
            </w:pPr>
            <w:r>
              <w:rPr>
                <w:b/>
              </w:rPr>
              <w:t>You</w:t>
            </w:r>
          </w:p>
        </w:tc>
        <w:tc>
          <w:tcPr>
            <w:tcW w:w="668" w:type="pct"/>
            <w:shd w:val="clear" w:color="auto" w:fill="D9D9D9" w:themeFill="background1" w:themeFillShade="D9"/>
            <w:vAlign w:val="center"/>
          </w:tcPr>
          <w:p w14:paraId="46CB60D4" w14:textId="5510F89A" w:rsidR="00197A46" w:rsidRPr="00E748E8" w:rsidRDefault="00AC7BBE" w:rsidP="003E7B12">
            <w:pPr>
              <w:jc w:val="center"/>
              <w:rPr>
                <w:b/>
              </w:rPr>
            </w:pPr>
            <w:r>
              <w:rPr>
                <w:b/>
              </w:rPr>
              <w:t>Practitioner</w:t>
            </w:r>
          </w:p>
        </w:tc>
      </w:tr>
      <w:tr w:rsidR="00197A46" w14:paraId="04107D43" w14:textId="77777777" w:rsidTr="00AC7BBE">
        <w:trPr>
          <w:cantSplit/>
          <w:tblHeader/>
        </w:trPr>
        <w:tc>
          <w:tcPr>
            <w:tcW w:w="4036" w:type="pct"/>
            <w:tcBorders>
              <w:right w:val="single" w:sz="4" w:space="0" w:color="F2F2F2" w:themeColor="background1" w:themeShade="F2"/>
            </w:tcBorders>
            <w:shd w:val="clear" w:color="auto" w:fill="F2F2F2" w:themeFill="background1" w:themeFillShade="F2"/>
            <w:vAlign w:val="center"/>
          </w:tcPr>
          <w:p w14:paraId="76625DD9" w14:textId="77777777" w:rsidR="00197A46" w:rsidRDefault="00197A46" w:rsidP="00715CAE">
            <w:pPr>
              <w:spacing w:before="120" w:after="120"/>
              <w:rPr>
                <w:b/>
              </w:rPr>
            </w:pPr>
            <w:r>
              <w:rPr>
                <w:b/>
              </w:rPr>
              <w:t>Dental Care</w:t>
            </w:r>
          </w:p>
        </w:tc>
        <w:tc>
          <w:tcPr>
            <w:tcW w:w="296" w:type="pct"/>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6B73C34" w14:textId="77777777" w:rsidR="00197A46" w:rsidRDefault="00197A46" w:rsidP="003E7B12">
            <w:pPr>
              <w:rPr>
                <w:b/>
              </w:rPr>
            </w:pPr>
          </w:p>
        </w:tc>
        <w:tc>
          <w:tcPr>
            <w:tcW w:w="668" w:type="pct"/>
            <w:tcBorders>
              <w:left w:val="single" w:sz="4" w:space="0" w:color="F2F2F2" w:themeColor="background1" w:themeShade="F2"/>
            </w:tcBorders>
            <w:shd w:val="clear" w:color="auto" w:fill="F2F2F2" w:themeFill="background1" w:themeFillShade="F2"/>
            <w:vAlign w:val="center"/>
          </w:tcPr>
          <w:p w14:paraId="2E8D76BA" w14:textId="77777777" w:rsidR="00197A46" w:rsidRDefault="00197A46" w:rsidP="003E7B12">
            <w:pPr>
              <w:rPr>
                <w:b/>
              </w:rPr>
            </w:pPr>
          </w:p>
        </w:tc>
      </w:tr>
      <w:tr w:rsidR="00197A46" w14:paraId="0F258EB8" w14:textId="77777777" w:rsidTr="00AC7BBE">
        <w:trPr>
          <w:cantSplit/>
        </w:trPr>
        <w:tc>
          <w:tcPr>
            <w:tcW w:w="4036" w:type="pct"/>
            <w:shd w:val="clear" w:color="auto" w:fill="auto"/>
            <w:vAlign w:val="center"/>
          </w:tcPr>
          <w:p w14:paraId="07A235F4" w14:textId="77777777" w:rsidR="00197A46" w:rsidRPr="0017130A" w:rsidRDefault="00197A46" w:rsidP="00715CAE">
            <w:pPr>
              <w:spacing w:before="120" w:after="120"/>
              <w:rPr>
                <w:b/>
                <w:sz w:val="20"/>
                <w:szCs w:val="20"/>
              </w:rPr>
            </w:pPr>
            <w:r>
              <w:rPr>
                <w:sz w:val="20"/>
                <w:szCs w:val="20"/>
              </w:rPr>
              <w:t xml:space="preserve">Routine dental check-ups </w:t>
            </w:r>
          </w:p>
        </w:tc>
        <w:tc>
          <w:tcPr>
            <w:tcW w:w="296" w:type="pct"/>
            <w:shd w:val="clear" w:color="auto" w:fill="auto"/>
            <w:vAlign w:val="center"/>
          </w:tcPr>
          <w:p w14:paraId="74FC9779" w14:textId="77777777" w:rsidR="00197A46" w:rsidRDefault="00197A46" w:rsidP="003E7B12">
            <w:pPr>
              <w:jc w:val="center"/>
              <w:rPr>
                <w:b/>
              </w:rPr>
            </w:pPr>
            <w:r>
              <w:rPr>
                <w:b/>
                <w:noProof/>
                <w:lang w:eastAsia="en-AU"/>
              </w:rPr>
              <w:drawing>
                <wp:inline distT="0" distB="0" distL="0" distR="0" wp14:anchorId="7109B63C" wp14:editId="1CA121FF">
                  <wp:extent cx="230400" cy="230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194BE1E3" w14:textId="77777777" w:rsidR="00197A46" w:rsidRDefault="00197A46" w:rsidP="003E7B12">
            <w:pPr>
              <w:rPr>
                <w:b/>
              </w:rPr>
            </w:pPr>
          </w:p>
        </w:tc>
      </w:tr>
      <w:tr w:rsidR="00197A46" w14:paraId="26B72563" w14:textId="77777777" w:rsidTr="00AC7BBE">
        <w:trPr>
          <w:cantSplit/>
        </w:trPr>
        <w:tc>
          <w:tcPr>
            <w:tcW w:w="4036" w:type="pct"/>
            <w:shd w:val="clear" w:color="auto" w:fill="auto"/>
            <w:vAlign w:val="center"/>
          </w:tcPr>
          <w:p w14:paraId="2EE0E6BC" w14:textId="77777777" w:rsidR="00197A46" w:rsidRDefault="00197A46" w:rsidP="00715CAE">
            <w:pPr>
              <w:spacing w:before="120" w:after="120"/>
              <w:rPr>
                <w:sz w:val="20"/>
                <w:szCs w:val="20"/>
              </w:rPr>
            </w:pPr>
            <w:r>
              <w:rPr>
                <w:sz w:val="20"/>
                <w:szCs w:val="20"/>
              </w:rPr>
              <w:t>Routine d</w:t>
            </w:r>
            <w:r w:rsidRPr="00CF0E05">
              <w:rPr>
                <w:sz w:val="20"/>
                <w:szCs w:val="20"/>
              </w:rPr>
              <w:t>ental treatment</w:t>
            </w:r>
            <w:r>
              <w:rPr>
                <w:sz w:val="20"/>
                <w:szCs w:val="20"/>
              </w:rPr>
              <w:t xml:space="preserve"> which may include local anaesthetic</w:t>
            </w:r>
            <w:r w:rsidRPr="00CF0E05">
              <w:rPr>
                <w:sz w:val="20"/>
                <w:szCs w:val="20"/>
              </w:rPr>
              <w:t xml:space="preserve"> </w:t>
            </w:r>
            <w:r>
              <w:rPr>
                <w:sz w:val="20"/>
                <w:szCs w:val="20"/>
              </w:rPr>
              <w:t xml:space="preserve">(e.g. </w:t>
            </w:r>
            <w:r w:rsidRPr="00CF0E05">
              <w:rPr>
                <w:sz w:val="20"/>
                <w:szCs w:val="20"/>
              </w:rPr>
              <w:t>fillings)</w:t>
            </w:r>
            <w:r>
              <w:rPr>
                <w:sz w:val="20"/>
                <w:szCs w:val="20"/>
              </w:rPr>
              <w:t xml:space="preserve"> </w:t>
            </w:r>
          </w:p>
        </w:tc>
        <w:tc>
          <w:tcPr>
            <w:tcW w:w="296" w:type="pct"/>
            <w:shd w:val="clear" w:color="auto" w:fill="auto"/>
            <w:vAlign w:val="center"/>
          </w:tcPr>
          <w:p w14:paraId="0500957D" w14:textId="77777777" w:rsidR="00197A46" w:rsidRDefault="00197A46" w:rsidP="003E7B12">
            <w:pPr>
              <w:jc w:val="center"/>
              <w:rPr>
                <w:b/>
              </w:rPr>
            </w:pPr>
            <w:r>
              <w:rPr>
                <w:b/>
                <w:noProof/>
                <w:lang w:eastAsia="en-AU"/>
              </w:rPr>
              <w:drawing>
                <wp:inline distT="0" distB="0" distL="0" distR="0" wp14:anchorId="6CA1F366" wp14:editId="1C038000">
                  <wp:extent cx="230400" cy="230400"/>
                  <wp:effectExtent l="0" t="0" r="0" b="0"/>
                  <wp:docPr id="1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2739210" w14:textId="77777777" w:rsidR="00197A46" w:rsidRDefault="00197A46" w:rsidP="003E7B12">
            <w:pPr>
              <w:rPr>
                <w:b/>
              </w:rPr>
            </w:pPr>
          </w:p>
        </w:tc>
      </w:tr>
      <w:tr w:rsidR="00197A46" w14:paraId="61536EE0" w14:textId="77777777" w:rsidTr="00AC7BBE">
        <w:trPr>
          <w:cantSplit/>
        </w:trPr>
        <w:tc>
          <w:tcPr>
            <w:tcW w:w="4036" w:type="pct"/>
            <w:shd w:val="clear" w:color="auto" w:fill="auto"/>
            <w:vAlign w:val="center"/>
          </w:tcPr>
          <w:p w14:paraId="5B221BEF" w14:textId="77777777" w:rsidR="00197A46" w:rsidRDefault="00197A46" w:rsidP="00715CAE">
            <w:pPr>
              <w:spacing w:before="120" w:after="120"/>
              <w:rPr>
                <w:sz w:val="20"/>
                <w:szCs w:val="20"/>
              </w:rPr>
            </w:pPr>
            <w:r>
              <w:rPr>
                <w:sz w:val="20"/>
                <w:szCs w:val="20"/>
              </w:rPr>
              <w:t>Tooth extraction, caps and crowns</w:t>
            </w:r>
          </w:p>
        </w:tc>
        <w:tc>
          <w:tcPr>
            <w:tcW w:w="296" w:type="pct"/>
            <w:shd w:val="clear" w:color="auto" w:fill="auto"/>
            <w:vAlign w:val="center"/>
          </w:tcPr>
          <w:p w14:paraId="46968FEB" w14:textId="77777777" w:rsidR="00197A46" w:rsidRDefault="00197A46" w:rsidP="003E7B12">
            <w:pPr>
              <w:jc w:val="center"/>
              <w:rPr>
                <w:b/>
                <w:noProof/>
                <w:lang w:eastAsia="en-AU"/>
              </w:rPr>
            </w:pPr>
          </w:p>
        </w:tc>
        <w:tc>
          <w:tcPr>
            <w:tcW w:w="668" w:type="pct"/>
            <w:shd w:val="clear" w:color="auto" w:fill="auto"/>
            <w:vAlign w:val="center"/>
          </w:tcPr>
          <w:p w14:paraId="191BFA06" w14:textId="77777777" w:rsidR="00197A46" w:rsidRDefault="00197A46" w:rsidP="003E7B12">
            <w:pPr>
              <w:jc w:val="center"/>
              <w:rPr>
                <w:b/>
              </w:rPr>
            </w:pPr>
            <w:r>
              <w:rPr>
                <w:b/>
                <w:noProof/>
                <w:lang w:eastAsia="en-AU"/>
              </w:rPr>
              <w:drawing>
                <wp:inline distT="0" distB="0" distL="0" distR="0" wp14:anchorId="4D5241DD" wp14:editId="67B58829">
                  <wp:extent cx="230400" cy="230400"/>
                  <wp:effectExtent l="0" t="0" r="0" b="0"/>
                  <wp:docPr id="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4BC3F7CC" w14:textId="77777777" w:rsidTr="00AC7BBE">
        <w:trPr>
          <w:cantSplit/>
        </w:trPr>
        <w:tc>
          <w:tcPr>
            <w:tcW w:w="4036" w:type="pct"/>
            <w:shd w:val="clear" w:color="auto" w:fill="auto"/>
            <w:vAlign w:val="center"/>
          </w:tcPr>
          <w:p w14:paraId="58D17824" w14:textId="77777777" w:rsidR="00197A46" w:rsidRDefault="00197A46" w:rsidP="00715CAE">
            <w:pPr>
              <w:spacing w:before="120" w:after="120"/>
              <w:rPr>
                <w:sz w:val="20"/>
                <w:szCs w:val="20"/>
              </w:rPr>
            </w:pPr>
            <w:r>
              <w:rPr>
                <w:sz w:val="20"/>
                <w:szCs w:val="20"/>
              </w:rPr>
              <w:t xml:space="preserve">Diagnostic procedures required for orthodontic assessment </w:t>
            </w:r>
          </w:p>
        </w:tc>
        <w:tc>
          <w:tcPr>
            <w:tcW w:w="296" w:type="pct"/>
            <w:shd w:val="clear" w:color="auto" w:fill="auto"/>
            <w:vAlign w:val="center"/>
          </w:tcPr>
          <w:p w14:paraId="76FAE513" w14:textId="77777777" w:rsidR="00197A46" w:rsidRDefault="00197A46" w:rsidP="003E7B12">
            <w:pPr>
              <w:jc w:val="center"/>
              <w:rPr>
                <w:b/>
              </w:rPr>
            </w:pPr>
            <w:r>
              <w:rPr>
                <w:b/>
                <w:noProof/>
                <w:lang w:eastAsia="en-AU"/>
              </w:rPr>
              <w:drawing>
                <wp:inline distT="0" distB="0" distL="0" distR="0" wp14:anchorId="3A3574AC" wp14:editId="2FC9B3EA">
                  <wp:extent cx="230400" cy="230400"/>
                  <wp:effectExtent l="0" t="0" r="0" b="0"/>
                  <wp:docPr id="11"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12330E9A" w14:textId="77777777" w:rsidR="00197A46" w:rsidRDefault="00197A46" w:rsidP="003E7B12">
            <w:pPr>
              <w:rPr>
                <w:b/>
              </w:rPr>
            </w:pPr>
          </w:p>
        </w:tc>
      </w:tr>
      <w:tr w:rsidR="00197A46" w14:paraId="69FAA9C1" w14:textId="77777777" w:rsidTr="00AC7BBE">
        <w:trPr>
          <w:cantSplit/>
        </w:trPr>
        <w:tc>
          <w:tcPr>
            <w:tcW w:w="4036" w:type="pct"/>
            <w:shd w:val="clear" w:color="auto" w:fill="auto"/>
            <w:vAlign w:val="center"/>
          </w:tcPr>
          <w:p w14:paraId="38061C62" w14:textId="77777777" w:rsidR="00197A46" w:rsidRDefault="00197A46" w:rsidP="00715CAE">
            <w:pPr>
              <w:spacing w:before="120" w:after="120"/>
              <w:rPr>
                <w:sz w:val="20"/>
                <w:szCs w:val="20"/>
              </w:rPr>
            </w:pPr>
            <w:r>
              <w:rPr>
                <w:sz w:val="20"/>
                <w:szCs w:val="20"/>
              </w:rPr>
              <w:t>Orthodontic treatment (e.g. braces)</w:t>
            </w:r>
          </w:p>
        </w:tc>
        <w:tc>
          <w:tcPr>
            <w:tcW w:w="296" w:type="pct"/>
            <w:shd w:val="clear" w:color="auto" w:fill="auto"/>
            <w:vAlign w:val="center"/>
          </w:tcPr>
          <w:p w14:paraId="5D7BBC2F" w14:textId="77777777" w:rsidR="00197A46" w:rsidRDefault="00197A46" w:rsidP="003E7B12">
            <w:pPr>
              <w:jc w:val="center"/>
              <w:rPr>
                <w:b/>
                <w:noProof/>
                <w:lang w:eastAsia="en-AU"/>
              </w:rPr>
            </w:pPr>
          </w:p>
        </w:tc>
        <w:tc>
          <w:tcPr>
            <w:tcW w:w="668" w:type="pct"/>
            <w:shd w:val="clear" w:color="auto" w:fill="auto"/>
            <w:vAlign w:val="center"/>
          </w:tcPr>
          <w:p w14:paraId="6EEF3615" w14:textId="77777777" w:rsidR="00197A46" w:rsidRDefault="00197A46" w:rsidP="003E7B12">
            <w:pPr>
              <w:jc w:val="center"/>
              <w:rPr>
                <w:b/>
              </w:rPr>
            </w:pPr>
            <w:r>
              <w:rPr>
                <w:b/>
                <w:noProof/>
                <w:lang w:eastAsia="en-AU"/>
              </w:rPr>
              <w:drawing>
                <wp:inline distT="0" distB="0" distL="0" distR="0" wp14:anchorId="6807F225" wp14:editId="13E162FD">
                  <wp:extent cx="230400" cy="230400"/>
                  <wp:effectExtent l="0" t="0" r="0" b="0"/>
                  <wp:docPr id="1"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68A06E62" w14:textId="77777777" w:rsidTr="00AC7BBE">
        <w:trPr>
          <w:cantSplit/>
        </w:trPr>
        <w:tc>
          <w:tcPr>
            <w:tcW w:w="4036" w:type="pct"/>
            <w:shd w:val="clear" w:color="auto" w:fill="auto"/>
            <w:vAlign w:val="center"/>
          </w:tcPr>
          <w:p w14:paraId="504F4121" w14:textId="77777777" w:rsidR="00197A46" w:rsidRDefault="00197A46" w:rsidP="00715CAE">
            <w:pPr>
              <w:spacing w:before="120" w:after="120"/>
              <w:rPr>
                <w:sz w:val="20"/>
                <w:szCs w:val="20"/>
              </w:rPr>
            </w:pPr>
            <w:r>
              <w:rPr>
                <w:sz w:val="20"/>
                <w:szCs w:val="20"/>
              </w:rPr>
              <w:t>Dental treatment when a general anaesthetic is required</w:t>
            </w:r>
          </w:p>
        </w:tc>
        <w:tc>
          <w:tcPr>
            <w:tcW w:w="296" w:type="pct"/>
            <w:shd w:val="clear" w:color="auto" w:fill="auto"/>
            <w:vAlign w:val="center"/>
          </w:tcPr>
          <w:p w14:paraId="0B827E09" w14:textId="77777777" w:rsidR="00197A46" w:rsidRDefault="00197A46" w:rsidP="003E7B12">
            <w:pPr>
              <w:jc w:val="center"/>
              <w:rPr>
                <w:b/>
                <w:noProof/>
                <w:lang w:eastAsia="en-AU"/>
              </w:rPr>
            </w:pPr>
          </w:p>
        </w:tc>
        <w:tc>
          <w:tcPr>
            <w:tcW w:w="668" w:type="pct"/>
            <w:shd w:val="clear" w:color="auto" w:fill="auto"/>
            <w:vAlign w:val="center"/>
          </w:tcPr>
          <w:p w14:paraId="2829DA17" w14:textId="77777777" w:rsidR="00197A46" w:rsidRDefault="00197A46" w:rsidP="003E7B12">
            <w:pPr>
              <w:jc w:val="center"/>
              <w:rPr>
                <w:b/>
                <w:noProof/>
                <w:lang w:eastAsia="en-AU"/>
              </w:rPr>
            </w:pPr>
            <w:r>
              <w:rPr>
                <w:b/>
                <w:noProof/>
                <w:lang w:eastAsia="en-AU"/>
              </w:rPr>
              <w:drawing>
                <wp:inline distT="0" distB="0" distL="0" distR="0" wp14:anchorId="489F4CD1" wp14:editId="2252BDA7">
                  <wp:extent cx="230400" cy="230400"/>
                  <wp:effectExtent l="0" t="0" r="0" b="0"/>
                  <wp:docPr id="4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36D5B067" w14:textId="77777777" w:rsidTr="00AC7BBE">
        <w:trPr>
          <w:cantSplit/>
        </w:trPr>
        <w:tc>
          <w:tcPr>
            <w:tcW w:w="4036" w:type="pct"/>
            <w:shd w:val="clear" w:color="auto" w:fill="F2F2F2" w:themeFill="background1" w:themeFillShade="F2"/>
            <w:vAlign w:val="center"/>
          </w:tcPr>
          <w:p w14:paraId="6DB7911F" w14:textId="77777777" w:rsidR="00197A46" w:rsidRDefault="00197A46" w:rsidP="00715CAE">
            <w:pPr>
              <w:spacing w:before="120" w:after="120"/>
              <w:rPr>
                <w:b/>
              </w:rPr>
            </w:pPr>
            <w:r>
              <w:rPr>
                <w:b/>
              </w:rPr>
              <w:t>Medical Care</w:t>
            </w:r>
          </w:p>
        </w:tc>
        <w:tc>
          <w:tcPr>
            <w:tcW w:w="296" w:type="pct"/>
            <w:shd w:val="clear" w:color="auto" w:fill="F2F2F2" w:themeFill="background1" w:themeFillShade="F2"/>
            <w:vAlign w:val="center"/>
          </w:tcPr>
          <w:p w14:paraId="36474534" w14:textId="77777777" w:rsidR="00197A46" w:rsidRDefault="00197A46" w:rsidP="003E7B12">
            <w:pPr>
              <w:rPr>
                <w:b/>
              </w:rPr>
            </w:pPr>
          </w:p>
        </w:tc>
        <w:tc>
          <w:tcPr>
            <w:tcW w:w="668" w:type="pct"/>
            <w:shd w:val="clear" w:color="auto" w:fill="F2F2F2" w:themeFill="background1" w:themeFillShade="F2"/>
            <w:vAlign w:val="center"/>
          </w:tcPr>
          <w:p w14:paraId="6736A7F1" w14:textId="77777777" w:rsidR="00197A46" w:rsidRDefault="00197A46" w:rsidP="003E7B12">
            <w:pPr>
              <w:rPr>
                <w:b/>
              </w:rPr>
            </w:pPr>
          </w:p>
        </w:tc>
      </w:tr>
      <w:tr w:rsidR="00197A46" w14:paraId="0F117058" w14:textId="77777777" w:rsidTr="00AC7BBE">
        <w:trPr>
          <w:cantSplit/>
        </w:trPr>
        <w:tc>
          <w:tcPr>
            <w:tcW w:w="4036" w:type="pct"/>
            <w:shd w:val="clear" w:color="auto" w:fill="auto"/>
            <w:vAlign w:val="center"/>
          </w:tcPr>
          <w:p w14:paraId="3EDD2FD1" w14:textId="77777777" w:rsidR="00197A46" w:rsidRDefault="00197A46" w:rsidP="00715CAE">
            <w:pPr>
              <w:spacing w:before="120" w:after="120"/>
              <w:rPr>
                <w:sz w:val="20"/>
                <w:szCs w:val="20"/>
              </w:rPr>
            </w:pPr>
            <w:r>
              <w:rPr>
                <w:sz w:val="20"/>
                <w:szCs w:val="20"/>
              </w:rPr>
              <w:t>Administration of routine over the counter medicines following the dosage directions (e.g. cough syrup, paracetamol)</w:t>
            </w:r>
          </w:p>
        </w:tc>
        <w:tc>
          <w:tcPr>
            <w:tcW w:w="296" w:type="pct"/>
            <w:shd w:val="clear" w:color="auto" w:fill="auto"/>
            <w:vAlign w:val="center"/>
          </w:tcPr>
          <w:p w14:paraId="46803AF2" w14:textId="77777777" w:rsidR="00197A46" w:rsidRDefault="00197A46" w:rsidP="003E7B12">
            <w:pPr>
              <w:jc w:val="center"/>
              <w:rPr>
                <w:b/>
              </w:rPr>
            </w:pPr>
            <w:r>
              <w:rPr>
                <w:b/>
                <w:noProof/>
                <w:lang w:eastAsia="en-AU"/>
              </w:rPr>
              <w:drawing>
                <wp:inline distT="0" distB="0" distL="0" distR="0" wp14:anchorId="5B426D55" wp14:editId="1E694287">
                  <wp:extent cx="230400" cy="230400"/>
                  <wp:effectExtent l="0" t="0" r="0" b="0"/>
                  <wp:docPr id="2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40621D79" w14:textId="77777777" w:rsidR="00197A46" w:rsidRDefault="00197A46" w:rsidP="003E7B12">
            <w:pPr>
              <w:rPr>
                <w:b/>
              </w:rPr>
            </w:pPr>
          </w:p>
        </w:tc>
      </w:tr>
      <w:tr w:rsidR="00197A46" w14:paraId="080A2183" w14:textId="77777777" w:rsidTr="00AC7BBE">
        <w:trPr>
          <w:cantSplit/>
        </w:trPr>
        <w:tc>
          <w:tcPr>
            <w:tcW w:w="4036" w:type="pct"/>
            <w:shd w:val="clear" w:color="auto" w:fill="auto"/>
            <w:vAlign w:val="center"/>
          </w:tcPr>
          <w:p w14:paraId="2B0F9B17" w14:textId="77777777" w:rsidR="00197A46" w:rsidRDefault="00197A46" w:rsidP="00715CAE">
            <w:pPr>
              <w:spacing w:before="120" w:after="120"/>
              <w:rPr>
                <w:sz w:val="20"/>
                <w:szCs w:val="20"/>
              </w:rPr>
            </w:pPr>
            <w:r>
              <w:rPr>
                <w:sz w:val="20"/>
                <w:szCs w:val="20"/>
              </w:rPr>
              <w:t>Administration of routine prescribed medications as directed by the medical practitioner (e.g. antibiotics)</w:t>
            </w:r>
          </w:p>
        </w:tc>
        <w:tc>
          <w:tcPr>
            <w:tcW w:w="296" w:type="pct"/>
            <w:shd w:val="clear" w:color="auto" w:fill="auto"/>
            <w:vAlign w:val="center"/>
          </w:tcPr>
          <w:p w14:paraId="10BD80E6" w14:textId="77777777" w:rsidR="00197A46" w:rsidRDefault="00197A46" w:rsidP="003E7B12">
            <w:pPr>
              <w:jc w:val="center"/>
              <w:rPr>
                <w:b/>
              </w:rPr>
            </w:pPr>
            <w:r>
              <w:rPr>
                <w:b/>
                <w:noProof/>
                <w:lang w:eastAsia="en-AU"/>
              </w:rPr>
              <w:drawing>
                <wp:inline distT="0" distB="0" distL="0" distR="0" wp14:anchorId="4729F70E" wp14:editId="2FF7AEE6">
                  <wp:extent cx="230400" cy="230400"/>
                  <wp:effectExtent l="0" t="0" r="0" b="0"/>
                  <wp:docPr id="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5106AC3B" w14:textId="77777777" w:rsidR="00197A46" w:rsidRDefault="00197A46" w:rsidP="003E7B12">
            <w:pPr>
              <w:rPr>
                <w:b/>
              </w:rPr>
            </w:pPr>
          </w:p>
        </w:tc>
      </w:tr>
      <w:tr w:rsidR="00197A46" w14:paraId="13F659EB" w14:textId="77777777" w:rsidTr="00AC7BBE">
        <w:trPr>
          <w:cantSplit/>
        </w:trPr>
        <w:tc>
          <w:tcPr>
            <w:tcW w:w="4036" w:type="pct"/>
            <w:shd w:val="clear" w:color="auto" w:fill="auto"/>
            <w:vAlign w:val="center"/>
          </w:tcPr>
          <w:p w14:paraId="07B45C69" w14:textId="77777777" w:rsidR="00197A46" w:rsidRDefault="00197A46" w:rsidP="00715CAE">
            <w:pPr>
              <w:spacing w:before="120" w:after="120"/>
              <w:rPr>
                <w:sz w:val="20"/>
                <w:szCs w:val="20"/>
              </w:rPr>
            </w:pPr>
            <w:r>
              <w:rPr>
                <w:sz w:val="20"/>
                <w:szCs w:val="20"/>
              </w:rPr>
              <w:t>Hearing and eye tests</w:t>
            </w:r>
          </w:p>
        </w:tc>
        <w:tc>
          <w:tcPr>
            <w:tcW w:w="296" w:type="pct"/>
            <w:shd w:val="clear" w:color="auto" w:fill="auto"/>
            <w:vAlign w:val="center"/>
          </w:tcPr>
          <w:p w14:paraId="2D49D601" w14:textId="77777777" w:rsidR="00197A46" w:rsidRDefault="00197A46" w:rsidP="003E7B12">
            <w:pPr>
              <w:jc w:val="center"/>
              <w:rPr>
                <w:b/>
              </w:rPr>
            </w:pPr>
            <w:r>
              <w:rPr>
                <w:b/>
                <w:noProof/>
                <w:lang w:eastAsia="en-AU"/>
              </w:rPr>
              <w:drawing>
                <wp:inline distT="0" distB="0" distL="0" distR="0" wp14:anchorId="4BFD8D16" wp14:editId="591A7589">
                  <wp:extent cx="230400" cy="230400"/>
                  <wp:effectExtent l="0" t="0" r="0" b="0"/>
                  <wp:docPr id="4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4A39E23" w14:textId="77777777" w:rsidR="00197A46" w:rsidRDefault="00197A46" w:rsidP="003E7B12">
            <w:pPr>
              <w:rPr>
                <w:b/>
              </w:rPr>
            </w:pPr>
          </w:p>
        </w:tc>
      </w:tr>
      <w:tr w:rsidR="00197A46" w14:paraId="59015F30" w14:textId="77777777" w:rsidTr="00AC7BBE">
        <w:trPr>
          <w:cantSplit/>
        </w:trPr>
        <w:tc>
          <w:tcPr>
            <w:tcW w:w="4036" w:type="pct"/>
            <w:tcBorders>
              <w:bottom w:val="single" w:sz="4" w:space="0" w:color="auto"/>
            </w:tcBorders>
            <w:shd w:val="clear" w:color="auto" w:fill="auto"/>
            <w:vAlign w:val="center"/>
          </w:tcPr>
          <w:p w14:paraId="6CE43E7F" w14:textId="77777777" w:rsidR="00197A46" w:rsidRDefault="00197A46" w:rsidP="00715CAE">
            <w:pPr>
              <w:spacing w:before="120" w:after="120"/>
              <w:rPr>
                <w:sz w:val="20"/>
                <w:szCs w:val="20"/>
              </w:rPr>
            </w:pPr>
            <w:r>
              <w:rPr>
                <w:sz w:val="20"/>
                <w:szCs w:val="20"/>
              </w:rPr>
              <w:t>Medical treatment for a common illness (e.g. cold, diarrhoea, vomiting, stomach ache)</w:t>
            </w:r>
          </w:p>
        </w:tc>
        <w:tc>
          <w:tcPr>
            <w:tcW w:w="296" w:type="pct"/>
            <w:tcBorders>
              <w:bottom w:val="single" w:sz="4" w:space="0" w:color="auto"/>
            </w:tcBorders>
            <w:shd w:val="clear" w:color="auto" w:fill="auto"/>
            <w:vAlign w:val="center"/>
          </w:tcPr>
          <w:p w14:paraId="0B3E7BD6" w14:textId="77777777" w:rsidR="00197A46" w:rsidRDefault="00197A46" w:rsidP="003E7B12">
            <w:pPr>
              <w:jc w:val="center"/>
              <w:rPr>
                <w:b/>
              </w:rPr>
            </w:pPr>
            <w:r>
              <w:rPr>
                <w:b/>
                <w:noProof/>
                <w:lang w:eastAsia="en-AU"/>
              </w:rPr>
              <w:drawing>
                <wp:inline distT="0" distB="0" distL="0" distR="0" wp14:anchorId="671BDBDD" wp14:editId="32CE97FC">
                  <wp:extent cx="230400" cy="230400"/>
                  <wp:effectExtent l="0" t="0" r="0" b="0"/>
                  <wp:docPr id="48"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77217138" w14:textId="77777777" w:rsidR="00197A46" w:rsidRDefault="00197A46" w:rsidP="003E7B12">
            <w:pPr>
              <w:rPr>
                <w:b/>
              </w:rPr>
            </w:pPr>
          </w:p>
        </w:tc>
      </w:tr>
      <w:tr w:rsidR="00197A46" w14:paraId="255BD900" w14:textId="77777777" w:rsidTr="00AC7BBE">
        <w:trPr>
          <w:cantSplit/>
        </w:trPr>
        <w:tc>
          <w:tcPr>
            <w:tcW w:w="4036" w:type="pct"/>
            <w:shd w:val="clear" w:color="auto" w:fill="auto"/>
            <w:vAlign w:val="center"/>
          </w:tcPr>
          <w:p w14:paraId="24AD995E" w14:textId="77777777" w:rsidR="00197A46" w:rsidRDefault="00197A46" w:rsidP="00715CAE">
            <w:pPr>
              <w:spacing w:before="120" w:after="120"/>
              <w:rPr>
                <w:sz w:val="20"/>
                <w:szCs w:val="20"/>
              </w:rPr>
            </w:pPr>
            <w:r>
              <w:rPr>
                <w:sz w:val="20"/>
                <w:szCs w:val="20"/>
              </w:rPr>
              <w:t xml:space="preserve">Medical treatment for minor injuries when a general anaesthetic is not required (e.g. a sprain or a cut requiring stitches) </w:t>
            </w:r>
          </w:p>
        </w:tc>
        <w:tc>
          <w:tcPr>
            <w:tcW w:w="296" w:type="pct"/>
            <w:shd w:val="clear" w:color="auto" w:fill="auto"/>
            <w:vAlign w:val="center"/>
          </w:tcPr>
          <w:p w14:paraId="32E17853" w14:textId="77777777" w:rsidR="00197A46" w:rsidRDefault="00197A46" w:rsidP="003E7B12">
            <w:pPr>
              <w:jc w:val="center"/>
              <w:rPr>
                <w:b/>
              </w:rPr>
            </w:pPr>
            <w:r>
              <w:rPr>
                <w:b/>
                <w:noProof/>
                <w:lang w:eastAsia="en-AU"/>
              </w:rPr>
              <w:drawing>
                <wp:inline distT="0" distB="0" distL="0" distR="0" wp14:anchorId="3AA96B33" wp14:editId="10825667">
                  <wp:extent cx="230400" cy="230400"/>
                  <wp:effectExtent l="0" t="0" r="0" b="0"/>
                  <wp:docPr id="5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ED1E571" w14:textId="77777777" w:rsidR="00197A46" w:rsidRDefault="00197A46" w:rsidP="003E7B12">
            <w:pPr>
              <w:rPr>
                <w:b/>
              </w:rPr>
            </w:pPr>
          </w:p>
        </w:tc>
      </w:tr>
      <w:tr w:rsidR="00197A46" w14:paraId="52A4BAD9" w14:textId="77777777" w:rsidTr="00AC7BBE">
        <w:trPr>
          <w:cantSplit/>
        </w:trPr>
        <w:tc>
          <w:tcPr>
            <w:tcW w:w="4036" w:type="pct"/>
            <w:shd w:val="clear" w:color="auto" w:fill="auto"/>
            <w:vAlign w:val="center"/>
          </w:tcPr>
          <w:p w14:paraId="4FA08A46" w14:textId="77777777" w:rsidR="00197A46" w:rsidRDefault="00197A46" w:rsidP="00715CAE">
            <w:pPr>
              <w:spacing w:before="120" w:after="120"/>
              <w:rPr>
                <w:sz w:val="20"/>
                <w:szCs w:val="20"/>
              </w:rPr>
            </w:pPr>
            <w:r>
              <w:rPr>
                <w:sz w:val="20"/>
                <w:szCs w:val="20"/>
              </w:rPr>
              <w:t xml:space="preserve">Regular medical check-ups or treatment for established medical conditions (e.g. asthma, diabetes, heart condition) </w:t>
            </w:r>
          </w:p>
        </w:tc>
        <w:tc>
          <w:tcPr>
            <w:tcW w:w="296" w:type="pct"/>
            <w:shd w:val="clear" w:color="auto" w:fill="auto"/>
            <w:vAlign w:val="center"/>
          </w:tcPr>
          <w:p w14:paraId="5CE57EE3" w14:textId="77777777" w:rsidR="00197A46" w:rsidRDefault="00197A46" w:rsidP="003E7B12">
            <w:pPr>
              <w:jc w:val="center"/>
              <w:rPr>
                <w:b/>
              </w:rPr>
            </w:pPr>
            <w:r>
              <w:rPr>
                <w:b/>
                <w:noProof/>
                <w:lang w:eastAsia="en-AU"/>
              </w:rPr>
              <w:drawing>
                <wp:inline distT="0" distB="0" distL="0" distR="0" wp14:anchorId="73395CD8" wp14:editId="7AABC9D8">
                  <wp:extent cx="230400" cy="230400"/>
                  <wp:effectExtent l="0" t="0" r="0" b="0"/>
                  <wp:docPr id="1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6B41B409" w14:textId="77777777" w:rsidR="00197A46" w:rsidRDefault="00197A46" w:rsidP="003E7B12">
            <w:pPr>
              <w:jc w:val="center"/>
              <w:rPr>
                <w:b/>
              </w:rPr>
            </w:pPr>
          </w:p>
        </w:tc>
      </w:tr>
      <w:tr w:rsidR="00197A46" w14:paraId="3CB13BA5" w14:textId="77777777" w:rsidTr="00AC7BBE">
        <w:trPr>
          <w:cantSplit/>
        </w:trPr>
        <w:tc>
          <w:tcPr>
            <w:tcW w:w="4036" w:type="pct"/>
            <w:shd w:val="clear" w:color="auto" w:fill="auto"/>
            <w:vAlign w:val="center"/>
          </w:tcPr>
          <w:p w14:paraId="14A10129" w14:textId="77777777" w:rsidR="00197A46" w:rsidRDefault="00197A46" w:rsidP="00715CAE">
            <w:pPr>
              <w:spacing w:before="120" w:after="120"/>
              <w:rPr>
                <w:sz w:val="20"/>
                <w:szCs w:val="20"/>
              </w:rPr>
            </w:pPr>
            <w:r>
              <w:rPr>
                <w:sz w:val="20"/>
                <w:szCs w:val="20"/>
              </w:rPr>
              <w:t>Sexual health education</w:t>
            </w:r>
          </w:p>
        </w:tc>
        <w:tc>
          <w:tcPr>
            <w:tcW w:w="296" w:type="pct"/>
            <w:shd w:val="clear" w:color="auto" w:fill="auto"/>
            <w:vAlign w:val="center"/>
          </w:tcPr>
          <w:p w14:paraId="7FB62BB3" w14:textId="77777777" w:rsidR="00197A46" w:rsidRDefault="00197A46" w:rsidP="003E7B12">
            <w:pPr>
              <w:jc w:val="center"/>
              <w:rPr>
                <w:b/>
              </w:rPr>
            </w:pPr>
            <w:r>
              <w:rPr>
                <w:b/>
                <w:noProof/>
                <w:lang w:eastAsia="en-AU"/>
              </w:rPr>
              <w:drawing>
                <wp:inline distT="0" distB="0" distL="0" distR="0" wp14:anchorId="2B6B5B95" wp14:editId="50A51D33">
                  <wp:extent cx="230400" cy="230400"/>
                  <wp:effectExtent l="0" t="0" r="0" b="0"/>
                  <wp:docPr id="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AB77FDF" w14:textId="77777777" w:rsidR="00197A46" w:rsidRDefault="00197A46" w:rsidP="003E7B12">
            <w:pPr>
              <w:jc w:val="center"/>
              <w:rPr>
                <w:b/>
              </w:rPr>
            </w:pPr>
          </w:p>
        </w:tc>
      </w:tr>
      <w:tr w:rsidR="00AC7BBE" w14:paraId="466DEFFC" w14:textId="77777777" w:rsidTr="00AC7BBE">
        <w:trPr>
          <w:cantSplit/>
        </w:trPr>
        <w:tc>
          <w:tcPr>
            <w:tcW w:w="4036" w:type="pct"/>
            <w:shd w:val="clear" w:color="auto" w:fill="auto"/>
            <w:vAlign w:val="center"/>
          </w:tcPr>
          <w:p w14:paraId="3E129514" w14:textId="7430201C" w:rsidR="00AC7BBE" w:rsidRDefault="00AC7BBE" w:rsidP="00715CAE">
            <w:pPr>
              <w:spacing w:before="120" w:after="120"/>
              <w:rPr>
                <w:sz w:val="20"/>
                <w:szCs w:val="20"/>
              </w:rPr>
            </w:pPr>
            <w:r>
              <w:rPr>
                <w:sz w:val="20"/>
                <w:szCs w:val="20"/>
              </w:rPr>
              <w:t>Standard childhood immunisations and vaccinations against infectious diseases including COVID-19</w:t>
            </w:r>
          </w:p>
        </w:tc>
        <w:tc>
          <w:tcPr>
            <w:tcW w:w="296" w:type="pct"/>
            <w:shd w:val="clear" w:color="auto" w:fill="auto"/>
            <w:vAlign w:val="center"/>
          </w:tcPr>
          <w:p w14:paraId="69EE0471" w14:textId="23C44ED9" w:rsidR="00AC7BBE" w:rsidRDefault="00AC7BBE" w:rsidP="003E7B12">
            <w:pPr>
              <w:jc w:val="center"/>
              <w:rPr>
                <w:b/>
              </w:rPr>
            </w:pPr>
            <w:r>
              <w:rPr>
                <w:b/>
                <w:noProof/>
                <w:lang w:eastAsia="en-AU"/>
              </w:rPr>
              <w:drawing>
                <wp:inline distT="0" distB="0" distL="0" distR="0" wp14:anchorId="3D119D85" wp14:editId="67D4C41E">
                  <wp:extent cx="230400" cy="230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6B2D5DA2" w14:textId="77777777" w:rsidR="00AC7BBE" w:rsidRDefault="00AC7BBE" w:rsidP="003E7B12">
            <w:pPr>
              <w:jc w:val="center"/>
              <w:rPr>
                <w:b/>
                <w:noProof/>
                <w:lang w:eastAsia="en-AU"/>
              </w:rPr>
            </w:pPr>
          </w:p>
        </w:tc>
      </w:tr>
      <w:tr w:rsidR="00197A46" w14:paraId="1F8551D7" w14:textId="77777777" w:rsidTr="00AC7BBE">
        <w:trPr>
          <w:cantSplit/>
        </w:trPr>
        <w:tc>
          <w:tcPr>
            <w:tcW w:w="4036" w:type="pct"/>
            <w:shd w:val="clear" w:color="auto" w:fill="auto"/>
            <w:vAlign w:val="center"/>
          </w:tcPr>
          <w:p w14:paraId="7649F42B" w14:textId="77777777" w:rsidR="00197A46" w:rsidRDefault="00197A46" w:rsidP="00715CAE">
            <w:pPr>
              <w:spacing w:before="120" w:after="120"/>
              <w:rPr>
                <w:sz w:val="20"/>
                <w:szCs w:val="20"/>
              </w:rPr>
            </w:pPr>
            <w:r>
              <w:rPr>
                <w:sz w:val="20"/>
                <w:szCs w:val="20"/>
              </w:rPr>
              <w:t xml:space="preserve">Permission for carer to administer prescription medications that have serious side effects </w:t>
            </w:r>
            <w:r w:rsidRPr="00816A6D">
              <w:rPr>
                <w:sz w:val="20"/>
                <w:szCs w:val="20"/>
              </w:rPr>
              <w:t>(e.g. p</w:t>
            </w:r>
            <w:r>
              <w:rPr>
                <w:sz w:val="20"/>
                <w:szCs w:val="20"/>
              </w:rPr>
              <w:t>sychotropic medication – stimulants such as Ritalin for ADHD, or any form of antidepressant)</w:t>
            </w:r>
            <w:r w:rsidRPr="00816A6D">
              <w:rPr>
                <w:sz w:val="20"/>
                <w:szCs w:val="20"/>
              </w:rPr>
              <w:t xml:space="preserve"> </w:t>
            </w:r>
          </w:p>
        </w:tc>
        <w:tc>
          <w:tcPr>
            <w:tcW w:w="296" w:type="pct"/>
            <w:shd w:val="clear" w:color="auto" w:fill="auto"/>
            <w:vAlign w:val="center"/>
          </w:tcPr>
          <w:p w14:paraId="0E28FD8D" w14:textId="77777777" w:rsidR="00197A46" w:rsidRDefault="00197A46" w:rsidP="003E7B12">
            <w:pPr>
              <w:jc w:val="center"/>
              <w:rPr>
                <w:b/>
              </w:rPr>
            </w:pPr>
          </w:p>
        </w:tc>
        <w:tc>
          <w:tcPr>
            <w:tcW w:w="668" w:type="pct"/>
            <w:shd w:val="clear" w:color="auto" w:fill="auto"/>
            <w:vAlign w:val="center"/>
          </w:tcPr>
          <w:p w14:paraId="5593BB4D" w14:textId="77777777" w:rsidR="00197A46" w:rsidRDefault="00197A46" w:rsidP="003E7B12">
            <w:pPr>
              <w:jc w:val="center"/>
              <w:rPr>
                <w:b/>
                <w:noProof/>
                <w:lang w:eastAsia="en-AU"/>
              </w:rPr>
            </w:pPr>
            <w:r>
              <w:rPr>
                <w:b/>
                <w:noProof/>
                <w:lang w:eastAsia="en-AU"/>
              </w:rPr>
              <w:drawing>
                <wp:inline distT="0" distB="0" distL="0" distR="0" wp14:anchorId="695DFE99" wp14:editId="55FD21F3">
                  <wp:extent cx="230400" cy="230400"/>
                  <wp:effectExtent l="0" t="0" r="0" b="0"/>
                  <wp:docPr id="1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2D7A5B" w14:paraId="18586611" w14:textId="77777777" w:rsidTr="00AC7BBE">
        <w:trPr>
          <w:cantSplit/>
        </w:trPr>
        <w:tc>
          <w:tcPr>
            <w:tcW w:w="4036" w:type="pct"/>
            <w:shd w:val="clear" w:color="auto" w:fill="auto"/>
            <w:vAlign w:val="center"/>
          </w:tcPr>
          <w:p w14:paraId="044E7319" w14:textId="48DD8D9B" w:rsidR="002D7A5B" w:rsidRDefault="002D7A5B" w:rsidP="00715CAE">
            <w:pPr>
              <w:spacing w:before="120" w:after="120"/>
              <w:rPr>
                <w:b/>
                <w:noProof/>
                <w:lang w:eastAsia="en-AU"/>
              </w:rPr>
            </w:pPr>
            <w:r>
              <w:rPr>
                <w:sz w:val="20"/>
                <w:szCs w:val="20"/>
              </w:rPr>
              <w:t>Contraception prescriptions or prophylactics</w:t>
            </w:r>
          </w:p>
        </w:tc>
        <w:tc>
          <w:tcPr>
            <w:tcW w:w="296" w:type="pct"/>
            <w:shd w:val="clear" w:color="auto" w:fill="auto"/>
            <w:vAlign w:val="center"/>
          </w:tcPr>
          <w:p w14:paraId="50A243E6" w14:textId="77777777" w:rsidR="002D7A5B" w:rsidRDefault="002D7A5B" w:rsidP="003E7B12">
            <w:pPr>
              <w:rPr>
                <w:b/>
                <w:noProof/>
                <w:lang w:eastAsia="en-AU"/>
              </w:rPr>
            </w:pPr>
          </w:p>
        </w:tc>
        <w:tc>
          <w:tcPr>
            <w:tcW w:w="668" w:type="pct"/>
            <w:shd w:val="clear" w:color="auto" w:fill="auto"/>
            <w:vAlign w:val="center"/>
          </w:tcPr>
          <w:p w14:paraId="7C13A2C5" w14:textId="70180B11" w:rsidR="002D7A5B" w:rsidRDefault="002D7A5B" w:rsidP="002D7A5B">
            <w:pPr>
              <w:jc w:val="center"/>
              <w:rPr>
                <w:b/>
                <w:noProof/>
                <w:lang w:eastAsia="en-AU"/>
              </w:rPr>
            </w:pPr>
            <w:r>
              <w:rPr>
                <w:b/>
                <w:noProof/>
                <w:lang w:eastAsia="en-AU"/>
              </w:rPr>
              <w:drawing>
                <wp:inline distT="0" distB="0" distL="0" distR="0" wp14:anchorId="656D6EE7" wp14:editId="32448B21">
                  <wp:extent cx="230400" cy="230400"/>
                  <wp:effectExtent l="0" t="0" r="0" b="0"/>
                  <wp:docPr id="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1"/>
                              </a:ext>
                            </a:extLst>
                          </a:blip>
                          <a:stretch>
                            <a:fillRect/>
                          </a:stretch>
                        </pic:blipFill>
                        <pic:spPr>
                          <a:xfrm>
                            <a:off x="0" y="0"/>
                            <a:ext cx="230400" cy="230400"/>
                          </a:xfrm>
                          <a:prstGeom prst="rect">
                            <a:avLst/>
                          </a:prstGeom>
                        </pic:spPr>
                      </pic:pic>
                    </a:graphicData>
                  </a:graphic>
                </wp:inline>
              </w:drawing>
            </w:r>
          </w:p>
        </w:tc>
      </w:tr>
      <w:tr w:rsidR="002D7A5B" w14:paraId="17BBF751" w14:textId="77777777" w:rsidTr="00AC7BBE">
        <w:trPr>
          <w:cantSplit/>
        </w:trPr>
        <w:tc>
          <w:tcPr>
            <w:tcW w:w="4036" w:type="pct"/>
            <w:shd w:val="clear" w:color="auto" w:fill="auto"/>
            <w:vAlign w:val="center"/>
          </w:tcPr>
          <w:p w14:paraId="3F28D24A" w14:textId="7A3A12DA" w:rsidR="002D7A5B" w:rsidRDefault="002D7A5B" w:rsidP="00715CAE">
            <w:pPr>
              <w:spacing w:before="120" w:after="120"/>
              <w:rPr>
                <w:b/>
                <w:noProof/>
                <w:lang w:eastAsia="en-AU"/>
              </w:rPr>
            </w:pPr>
            <w:r>
              <w:rPr>
                <w:sz w:val="20"/>
                <w:szCs w:val="20"/>
              </w:rPr>
              <w:t xml:space="preserve">Surgical procedures that require general anaesthesia (given the possible risk of side effects and complications of general anaesthesia, decision is made by the </w:t>
            </w:r>
            <w:r w:rsidR="00AC7BBE">
              <w:rPr>
                <w:sz w:val="20"/>
                <w:szCs w:val="20"/>
              </w:rPr>
              <w:t>Practitioner</w:t>
            </w:r>
            <w:r>
              <w:rPr>
                <w:sz w:val="20"/>
                <w:szCs w:val="20"/>
              </w:rPr>
              <w:t>)</w:t>
            </w:r>
          </w:p>
        </w:tc>
        <w:tc>
          <w:tcPr>
            <w:tcW w:w="296" w:type="pct"/>
            <w:shd w:val="clear" w:color="auto" w:fill="auto"/>
            <w:vAlign w:val="center"/>
          </w:tcPr>
          <w:p w14:paraId="1C18393A" w14:textId="77777777" w:rsidR="002D7A5B" w:rsidRDefault="002D7A5B" w:rsidP="003E7B12">
            <w:pPr>
              <w:rPr>
                <w:b/>
                <w:noProof/>
                <w:lang w:eastAsia="en-AU"/>
              </w:rPr>
            </w:pPr>
          </w:p>
        </w:tc>
        <w:tc>
          <w:tcPr>
            <w:tcW w:w="668" w:type="pct"/>
            <w:shd w:val="clear" w:color="auto" w:fill="auto"/>
            <w:vAlign w:val="center"/>
          </w:tcPr>
          <w:p w14:paraId="68581F77" w14:textId="5B7E614B" w:rsidR="002D7A5B" w:rsidRDefault="002D7A5B" w:rsidP="002D7A5B">
            <w:pPr>
              <w:jc w:val="center"/>
              <w:rPr>
                <w:b/>
                <w:noProof/>
                <w:lang w:eastAsia="en-AU"/>
              </w:rPr>
            </w:pPr>
            <w:r>
              <w:rPr>
                <w:b/>
                <w:noProof/>
                <w:lang w:eastAsia="en-AU"/>
              </w:rPr>
              <w:drawing>
                <wp:inline distT="0" distB="0" distL="0" distR="0" wp14:anchorId="1A677009" wp14:editId="0D41D16E">
                  <wp:extent cx="230400" cy="230400"/>
                  <wp:effectExtent l="0" t="0" r="0" b="0"/>
                  <wp:docPr id="4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
                              </a:ext>
                            </a:extLst>
                          </a:blip>
                          <a:stretch>
                            <a:fillRect/>
                          </a:stretch>
                        </pic:blipFill>
                        <pic:spPr>
                          <a:xfrm>
                            <a:off x="0" y="0"/>
                            <a:ext cx="230400" cy="230400"/>
                          </a:xfrm>
                          <a:prstGeom prst="rect">
                            <a:avLst/>
                          </a:prstGeom>
                        </pic:spPr>
                      </pic:pic>
                    </a:graphicData>
                  </a:graphic>
                </wp:inline>
              </w:drawing>
            </w:r>
          </w:p>
        </w:tc>
      </w:tr>
      <w:tr w:rsidR="00113A33" w:rsidRPr="00D3558D" w14:paraId="093295FF" w14:textId="77777777" w:rsidTr="00465698">
        <w:trPr>
          <w:cantSplit/>
          <w:tblHeader/>
        </w:trPr>
        <w:tc>
          <w:tcPr>
            <w:tcW w:w="4036" w:type="pct"/>
            <w:tcBorders>
              <w:bottom w:val="single" w:sz="4" w:space="0" w:color="auto"/>
            </w:tcBorders>
            <w:shd w:val="clear" w:color="auto" w:fill="D9D9D9" w:themeFill="background1" w:themeFillShade="D9"/>
            <w:vAlign w:val="center"/>
          </w:tcPr>
          <w:p w14:paraId="3573DB8E" w14:textId="77777777" w:rsidR="00113A33" w:rsidRDefault="00113A33" w:rsidP="00113A33">
            <w:pPr>
              <w:spacing w:before="120" w:after="120"/>
              <w:rPr>
                <w:b/>
              </w:rPr>
            </w:pPr>
            <w:r>
              <w:rPr>
                <w:b/>
              </w:rPr>
              <w:lastRenderedPageBreak/>
              <w:t>Decision Making</w:t>
            </w:r>
            <w:r>
              <w:rPr>
                <w:b/>
              </w:rPr>
              <w:br/>
            </w:r>
            <w:r w:rsidRPr="00D82541">
              <w:rPr>
                <w:b/>
                <w:i/>
                <w:sz w:val="20"/>
                <w:szCs w:val="20"/>
              </w:rPr>
              <w:t>When you make a decision</w:t>
            </w:r>
            <w:r>
              <w:rPr>
                <w:b/>
                <w:i/>
                <w:sz w:val="20"/>
                <w:szCs w:val="20"/>
              </w:rPr>
              <w:t>,</w:t>
            </w:r>
            <w:r w:rsidRPr="00D82541">
              <w:rPr>
                <w:b/>
                <w:i/>
                <w:sz w:val="20"/>
                <w:szCs w:val="20"/>
              </w:rPr>
              <w:t xml:space="preserve"> you must inform the </w:t>
            </w:r>
            <w:r>
              <w:rPr>
                <w:b/>
                <w:i/>
                <w:sz w:val="20"/>
                <w:szCs w:val="20"/>
              </w:rPr>
              <w:t xml:space="preserve">Practitioner by email or phone about the </w:t>
            </w:r>
            <w:r w:rsidRPr="00D82541">
              <w:rPr>
                <w:b/>
                <w:i/>
                <w:sz w:val="20"/>
                <w:szCs w:val="20"/>
              </w:rPr>
              <w:t>activity or service as soon as poss</w:t>
            </w:r>
            <w:r>
              <w:rPr>
                <w:b/>
                <w:i/>
                <w:sz w:val="20"/>
                <w:szCs w:val="20"/>
              </w:rPr>
              <w:t>ible so that it can be included in the child’s file.</w:t>
            </w:r>
          </w:p>
        </w:tc>
        <w:tc>
          <w:tcPr>
            <w:tcW w:w="296" w:type="pct"/>
            <w:tcBorders>
              <w:bottom w:val="single" w:sz="4" w:space="0" w:color="auto"/>
            </w:tcBorders>
            <w:shd w:val="clear" w:color="auto" w:fill="D9D9D9" w:themeFill="background1" w:themeFillShade="D9"/>
            <w:vAlign w:val="center"/>
          </w:tcPr>
          <w:p w14:paraId="38BA9CDF" w14:textId="77777777" w:rsidR="00113A33" w:rsidRPr="00E748E8" w:rsidRDefault="00113A33" w:rsidP="00113A33">
            <w:pPr>
              <w:jc w:val="center"/>
              <w:rPr>
                <w:b/>
              </w:rPr>
            </w:pPr>
            <w:r>
              <w:rPr>
                <w:b/>
              </w:rPr>
              <w:t>You</w:t>
            </w:r>
          </w:p>
        </w:tc>
        <w:tc>
          <w:tcPr>
            <w:tcW w:w="668" w:type="pct"/>
            <w:tcBorders>
              <w:bottom w:val="single" w:sz="4" w:space="0" w:color="auto"/>
            </w:tcBorders>
            <w:shd w:val="clear" w:color="auto" w:fill="D9D9D9" w:themeFill="background1" w:themeFillShade="D9"/>
            <w:vAlign w:val="center"/>
          </w:tcPr>
          <w:p w14:paraId="6A20D905" w14:textId="77777777" w:rsidR="00113A33" w:rsidRPr="00E748E8" w:rsidRDefault="00113A33" w:rsidP="00113A33">
            <w:pPr>
              <w:jc w:val="center"/>
              <w:rPr>
                <w:b/>
              </w:rPr>
            </w:pPr>
            <w:r>
              <w:rPr>
                <w:b/>
              </w:rPr>
              <w:t>Practitioner</w:t>
            </w:r>
          </w:p>
        </w:tc>
      </w:tr>
      <w:tr w:rsidR="00197A46" w14:paraId="12B7A18B" w14:textId="77777777" w:rsidTr="00AC7BBE">
        <w:trPr>
          <w:cantSplit/>
        </w:trPr>
        <w:tc>
          <w:tcPr>
            <w:tcW w:w="4036" w:type="pct"/>
            <w:shd w:val="clear" w:color="auto" w:fill="F2F2F2" w:themeFill="background1" w:themeFillShade="F2"/>
            <w:vAlign w:val="center"/>
          </w:tcPr>
          <w:p w14:paraId="62FF2B1D" w14:textId="77777777" w:rsidR="00197A46" w:rsidRDefault="00197A46" w:rsidP="00715CAE">
            <w:pPr>
              <w:spacing w:before="120" w:after="120"/>
              <w:rPr>
                <w:b/>
                <w:noProof/>
                <w:lang w:eastAsia="en-AU"/>
              </w:rPr>
            </w:pPr>
            <w:r>
              <w:rPr>
                <w:b/>
                <w:noProof/>
                <w:lang w:eastAsia="en-AU"/>
              </w:rPr>
              <w:t>Personal appearance</w:t>
            </w:r>
          </w:p>
        </w:tc>
        <w:tc>
          <w:tcPr>
            <w:tcW w:w="296" w:type="pct"/>
            <w:shd w:val="clear" w:color="auto" w:fill="F2F2F2" w:themeFill="background1" w:themeFillShade="F2"/>
            <w:vAlign w:val="center"/>
          </w:tcPr>
          <w:p w14:paraId="7225E886" w14:textId="77777777" w:rsidR="00197A46" w:rsidRDefault="00197A46" w:rsidP="003E7B12">
            <w:pPr>
              <w:rPr>
                <w:b/>
                <w:noProof/>
                <w:lang w:eastAsia="en-AU"/>
              </w:rPr>
            </w:pPr>
          </w:p>
        </w:tc>
        <w:tc>
          <w:tcPr>
            <w:tcW w:w="668" w:type="pct"/>
            <w:shd w:val="clear" w:color="auto" w:fill="F2F2F2" w:themeFill="background1" w:themeFillShade="F2"/>
            <w:vAlign w:val="center"/>
          </w:tcPr>
          <w:p w14:paraId="33565996" w14:textId="77777777" w:rsidR="00197A46" w:rsidRDefault="00197A46" w:rsidP="003E7B12">
            <w:pPr>
              <w:rPr>
                <w:b/>
                <w:noProof/>
                <w:lang w:eastAsia="en-AU"/>
              </w:rPr>
            </w:pPr>
          </w:p>
        </w:tc>
      </w:tr>
      <w:tr w:rsidR="00197A46" w14:paraId="692F41B7" w14:textId="77777777" w:rsidTr="00AC7BBE">
        <w:trPr>
          <w:cantSplit/>
        </w:trPr>
        <w:tc>
          <w:tcPr>
            <w:tcW w:w="4036" w:type="pct"/>
            <w:shd w:val="clear" w:color="auto" w:fill="auto"/>
            <w:vAlign w:val="center"/>
          </w:tcPr>
          <w:p w14:paraId="29BD0101" w14:textId="77777777" w:rsidR="00197A46" w:rsidRDefault="00197A46" w:rsidP="00715CAE">
            <w:pPr>
              <w:spacing w:before="120" w:after="120"/>
              <w:rPr>
                <w:sz w:val="20"/>
                <w:szCs w:val="20"/>
              </w:rPr>
            </w:pPr>
            <w:r>
              <w:rPr>
                <w:sz w:val="20"/>
                <w:szCs w:val="20"/>
              </w:rPr>
              <w:t xml:space="preserve">Haircuts as detailed in the child’s </w:t>
            </w:r>
            <w:r w:rsidRPr="009D5B13">
              <w:rPr>
                <w:sz w:val="20"/>
                <w:szCs w:val="20"/>
              </w:rPr>
              <w:t>My Care Plan</w:t>
            </w:r>
            <w:r>
              <w:rPr>
                <w:sz w:val="20"/>
                <w:szCs w:val="20"/>
              </w:rPr>
              <w:t xml:space="preserve"> (cultural practices must be recognised)</w:t>
            </w:r>
          </w:p>
        </w:tc>
        <w:tc>
          <w:tcPr>
            <w:tcW w:w="296" w:type="pct"/>
            <w:shd w:val="clear" w:color="auto" w:fill="auto"/>
            <w:vAlign w:val="center"/>
          </w:tcPr>
          <w:p w14:paraId="52DC3CFB" w14:textId="77777777" w:rsidR="00197A46" w:rsidRDefault="00197A46" w:rsidP="003E7B12">
            <w:pPr>
              <w:jc w:val="center"/>
              <w:rPr>
                <w:b/>
                <w:noProof/>
                <w:lang w:eastAsia="en-AU"/>
              </w:rPr>
            </w:pPr>
            <w:r>
              <w:rPr>
                <w:b/>
                <w:noProof/>
                <w:lang w:eastAsia="en-AU"/>
              </w:rPr>
              <w:drawing>
                <wp:inline distT="0" distB="0" distL="0" distR="0" wp14:anchorId="5E3E8790" wp14:editId="1FE38CEF">
                  <wp:extent cx="230400" cy="230400"/>
                  <wp:effectExtent l="0" t="0" r="0" b="0"/>
                  <wp:docPr id="5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661C5D2C" w14:textId="77777777" w:rsidR="00197A46" w:rsidRDefault="00197A46" w:rsidP="003E7B12">
            <w:pPr>
              <w:jc w:val="center"/>
              <w:rPr>
                <w:b/>
                <w:noProof/>
                <w:lang w:eastAsia="en-AU"/>
              </w:rPr>
            </w:pPr>
          </w:p>
        </w:tc>
      </w:tr>
      <w:tr w:rsidR="00197A46" w14:paraId="6E3B9FE8" w14:textId="77777777" w:rsidTr="00AC7BBE">
        <w:trPr>
          <w:cantSplit/>
        </w:trPr>
        <w:tc>
          <w:tcPr>
            <w:tcW w:w="4036" w:type="pct"/>
            <w:tcBorders>
              <w:bottom w:val="single" w:sz="4" w:space="0" w:color="auto"/>
            </w:tcBorders>
            <w:shd w:val="clear" w:color="auto" w:fill="auto"/>
            <w:vAlign w:val="center"/>
          </w:tcPr>
          <w:p w14:paraId="54F8F66D" w14:textId="77777777" w:rsidR="00197A46" w:rsidRDefault="00197A46" w:rsidP="00715CAE">
            <w:pPr>
              <w:spacing w:before="120" w:after="120"/>
              <w:rPr>
                <w:sz w:val="20"/>
                <w:szCs w:val="20"/>
              </w:rPr>
            </w:pPr>
            <w:r>
              <w:rPr>
                <w:sz w:val="20"/>
                <w:szCs w:val="20"/>
              </w:rPr>
              <w:t>Piercing ears and other piercing (e.g. lip, nose, tongue, belly button)</w:t>
            </w:r>
          </w:p>
        </w:tc>
        <w:tc>
          <w:tcPr>
            <w:tcW w:w="296" w:type="pct"/>
            <w:tcBorders>
              <w:bottom w:val="single" w:sz="4" w:space="0" w:color="auto"/>
            </w:tcBorders>
            <w:shd w:val="clear" w:color="auto" w:fill="auto"/>
            <w:vAlign w:val="center"/>
          </w:tcPr>
          <w:p w14:paraId="6E12917B" w14:textId="77777777" w:rsidR="00197A46" w:rsidRDefault="00197A46" w:rsidP="003E7B12">
            <w:pPr>
              <w:jc w:val="center"/>
              <w:rPr>
                <w:b/>
                <w:noProof/>
                <w:lang w:eastAsia="en-AU"/>
              </w:rPr>
            </w:pPr>
          </w:p>
        </w:tc>
        <w:tc>
          <w:tcPr>
            <w:tcW w:w="668" w:type="pct"/>
            <w:tcBorders>
              <w:bottom w:val="single" w:sz="4" w:space="0" w:color="auto"/>
            </w:tcBorders>
            <w:shd w:val="clear" w:color="auto" w:fill="auto"/>
            <w:vAlign w:val="center"/>
          </w:tcPr>
          <w:p w14:paraId="59640C60" w14:textId="77777777" w:rsidR="00197A46" w:rsidRDefault="00197A46" w:rsidP="003E7B12">
            <w:pPr>
              <w:jc w:val="center"/>
              <w:rPr>
                <w:b/>
                <w:noProof/>
                <w:lang w:eastAsia="en-AU"/>
              </w:rPr>
            </w:pPr>
            <w:r>
              <w:rPr>
                <w:b/>
                <w:noProof/>
                <w:lang w:eastAsia="en-AU"/>
              </w:rPr>
              <w:drawing>
                <wp:inline distT="0" distB="0" distL="0" distR="0" wp14:anchorId="77A27CB2" wp14:editId="2F96AAA2">
                  <wp:extent cx="230400" cy="230400"/>
                  <wp:effectExtent l="0" t="0" r="0" b="0"/>
                  <wp:docPr id="58"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0CAB3FC6" w14:textId="77777777" w:rsidTr="00AC7BBE">
        <w:trPr>
          <w:cantSplit/>
        </w:trPr>
        <w:tc>
          <w:tcPr>
            <w:tcW w:w="4036" w:type="pct"/>
            <w:tcBorders>
              <w:bottom w:val="single" w:sz="4" w:space="0" w:color="auto"/>
            </w:tcBorders>
            <w:shd w:val="clear" w:color="auto" w:fill="auto"/>
            <w:vAlign w:val="center"/>
          </w:tcPr>
          <w:p w14:paraId="007269BE" w14:textId="7CECB85F" w:rsidR="00197A46" w:rsidRDefault="00197A46" w:rsidP="00715CAE">
            <w:pPr>
              <w:spacing w:before="120" w:after="120"/>
              <w:rPr>
                <w:sz w:val="20"/>
                <w:szCs w:val="20"/>
              </w:rPr>
            </w:pPr>
            <w:r w:rsidRPr="00A3449E">
              <w:rPr>
                <w:b/>
                <w:sz w:val="20"/>
                <w:szCs w:val="20"/>
              </w:rPr>
              <w:t>Tattooing – not permitted</w:t>
            </w:r>
            <w:r w:rsidR="00113A33">
              <w:rPr>
                <w:sz w:val="20"/>
                <w:szCs w:val="20"/>
              </w:rPr>
              <w:br/>
            </w:r>
            <w:r>
              <w:rPr>
                <w:sz w:val="20"/>
                <w:szCs w:val="20"/>
              </w:rPr>
              <w:t>Health guidelines advise that a person under 18 should not be tattooed</w:t>
            </w:r>
          </w:p>
        </w:tc>
        <w:tc>
          <w:tcPr>
            <w:tcW w:w="296" w:type="pct"/>
            <w:tcBorders>
              <w:bottom w:val="single" w:sz="4" w:space="0" w:color="auto"/>
            </w:tcBorders>
            <w:shd w:val="clear" w:color="auto" w:fill="auto"/>
            <w:vAlign w:val="center"/>
          </w:tcPr>
          <w:p w14:paraId="404F4536" w14:textId="77777777" w:rsidR="00197A46" w:rsidRPr="0052488C" w:rsidRDefault="00197A46" w:rsidP="003E7B12">
            <w:pPr>
              <w:jc w:val="center"/>
              <w:rPr>
                <w:b/>
                <w:noProof/>
                <w:sz w:val="40"/>
                <w:lang w:eastAsia="en-AU"/>
              </w:rPr>
            </w:pPr>
            <w:r w:rsidRPr="0052488C">
              <w:rPr>
                <w:b/>
                <w:noProof/>
                <w:sz w:val="40"/>
                <w:lang w:eastAsia="en-AU"/>
              </w:rPr>
              <w:t>X</w:t>
            </w:r>
          </w:p>
        </w:tc>
        <w:tc>
          <w:tcPr>
            <w:tcW w:w="668" w:type="pct"/>
            <w:tcBorders>
              <w:bottom w:val="single" w:sz="4" w:space="0" w:color="auto"/>
            </w:tcBorders>
            <w:shd w:val="clear" w:color="auto" w:fill="auto"/>
            <w:vAlign w:val="center"/>
          </w:tcPr>
          <w:p w14:paraId="3C1F0262" w14:textId="77777777" w:rsidR="00197A46" w:rsidRPr="0052488C" w:rsidRDefault="00197A46" w:rsidP="003E7B12">
            <w:pPr>
              <w:jc w:val="center"/>
              <w:rPr>
                <w:b/>
                <w:noProof/>
                <w:sz w:val="40"/>
                <w:lang w:eastAsia="en-AU"/>
              </w:rPr>
            </w:pPr>
            <w:r w:rsidRPr="0052488C">
              <w:rPr>
                <w:b/>
                <w:noProof/>
                <w:sz w:val="40"/>
                <w:lang w:eastAsia="en-AU"/>
              </w:rPr>
              <w:t>X</w:t>
            </w:r>
          </w:p>
        </w:tc>
      </w:tr>
      <w:tr w:rsidR="00197A46" w14:paraId="5A1F9BDF" w14:textId="77777777" w:rsidTr="00AC7BBE">
        <w:trPr>
          <w:cantSplit/>
        </w:trPr>
        <w:tc>
          <w:tcPr>
            <w:tcW w:w="4036" w:type="pct"/>
            <w:shd w:val="clear" w:color="auto" w:fill="F2F2F2" w:themeFill="background1" w:themeFillShade="F2"/>
            <w:vAlign w:val="center"/>
          </w:tcPr>
          <w:p w14:paraId="20BA3E10" w14:textId="77777777" w:rsidR="00197A46" w:rsidRPr="00624AAE" w:rsidRDefault="00197A46" w:rsidP="00715CAE">
            <w:pPr>
              <w:spacing w:before="120" w:after="120"/>
              <w:rPr>
                <w:b/>
                <w:noProof/>
                <w:lang w:eastAsia="en-AU"/>
              </w:rPr>
            </w:pPr>
            <w:r w:rsidRPr="00624AAE">
              <w:rPr>
                <w:b/>
              </w:rPr>
              <w:t>Family Contact</w:t>
            </w:r>
          </w:p>
        </w:tc>
        <w:tc>
          <w:tcPr>
            <w:tcW w:w="296" w:type="pct"/>
            <w:shd w:val="clear" w:color="auto" w:fill="F2F2F2" w:themeFill="background1" w:themeFillShade="F2"/>
            <w:vAlign w:val="center"/>
          </w:tcPr>
          <w:p w14:paraId="23EBA8F5" w14:textId="77777777" w:rsidR="00197A46" w:rsidRPr="00624AAE" w:rsidRDefault="00197A46" w:rsidP="003E7B12">
            <w:pPr>
              <w:rPr>
                <w:b/>
                <w:noProof/>
                <w:lang w:eastAsia="en-AU"/>
              </w:rPr>
            </w:pPr>
          </w:p>
        </w:tc>
        <w:tc>
          <w:tcPr>
            <w:tcW w:w="668" w:type="pct"/>
            <w:shd w:val="clear" w:color="auto" w:fill="F2F2F2" w:themeFill="background1" w:themeFillShade="F2"/>
            <w:vAlign w:val="center"/>
          </w:tcPr>
          <w:p w14:paraId="22BD7AE0" w14:textId="77777777" w:rsidR="00197A46" w:rsidRPr="00624AAE" w:rsidRDefault="00197A46" w:rsidP="003E7B12">
            <w:pPr>
              <w:rPr>
                <w:b/>
                <w:noProof/>
                <w:lang w:eastAsia="en-AU"/>
              </w:rPr>
            </w:pPr>
          </w:p>
        </w:tc>
      </w:tr>
      <w:tr w:rsidR="00197A46" w14:paraId="5E288A65" w14:textId="77777777" w:rsidTr="00AC7BBE">
        <w:trPr>
          <w:cantSplit/>
        </w:trPr>
        <w:tc>
          <w:tcPr>
            <w:tcW w:w="4036" w:type="pct"/>
            <w:tcBorders>
              <w:bottom w:val="single" w:sz="4" w:space="0" w:color="auto"/>
            </w:tcBorders>
            <w:shd w:val="clear" w:color="auto" w:fill="auto"/>
            <w:vAlign w:val="center"/>
          </w:tcPr>
          <w:p w14:paraId="09AB9235" w14:textId="77777777" w:rsidR="00197A46" w:rsidRDefault="00197A46" w:rsidP="00715CAE">
            <w:pPr>
              <w:spacing w:before="120" w:after="120"/>
              <w:rPr>
                <w:sz w:val="20"/>
                <w:szCs w:val="20"/>
              </w:rPr>
            </w:pPr>
            <w:r>
              <w:rPr>
                <w:sz w:val="20"/>
                <w:szCs w:val="20"/>
              </w:rPr>
              <w:t xml:space="preserve">Family contact as per child’s </w:t>
            </w:r>
            <w:r w:rsidRPr="009D5B13">
              <w:rPr>
                <w:sz w:val="20"/>
                <w:szCs w:val="20"/>
              </w:rPr>
              <w:t>My Care Plan</w:t>
            </w:r>
            <w:r>
              <w:rPr>
                <w:sz w:val="20"/>
                <w:szCs w:val="20"/>
              </w:rPr>
              <w:t xml:space="preserve"> (e.g. contact with parents, siblings, extended family or significant others)</w:t>
            </w:r>
          </w:p>
        </w:tc>
        <w:tc>
          <w:tcPr>
            <w:tcW w:w="296" w:type="pct"/>
            <w:tcBorders>
              <w:bottom w:val="single" w:sz="4" w:space="0" w:color="auto"/>
            </w:tcBorders>
            <w:shd w:val="clear" w:color="auto" w:fill="auto"/>
            <w:vAlign w:val="center"/>
          </w:tcPr>
          <w:p w14:paraId="1614A6B7" w14:textId="77777777" w:rsidR="00197A46" w:rsidRDefault="00197A46" w:rsidP="003E7B12">
            <w:pPr>
              <w:jc w:val="center"/>
              <w:rPr>
                <w:b/>
                <w:noProof/>
                <w:lang w:eastAsia="en-AU"/>
              </w:rPr>
            </w:pPr>
            <w:r>
              <w:rPr>
                <w:b/>
                <w:noProof/>
                <w:lang w:eastAsia="en-AU"/>
              </w:rPr>
              <w:drawing>
                <wp:inline distT="0" distB="0" distL="0" distR="0" wp14:anchorId="421CC6F8" wp14:editId="6509E1D2">
                  <wp:extent cx="230400" cy="230400"/>
                  <wp:effectExtent l="0" t="0" r="0" b="0"/>
                  <wp:docPr id="8"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314C7B72" w14:textId="77777777" w:rsidR="00197A46" w:rsidRDefault="00197A46" w:rsidP="003E7B12">
            <w:pPr>
              <w:jc w:val="center"/>
              <w:rPr>
                <w:b/>
                <w:noProof/>
                <w:lang w:eastAsia="en-AU"/>
              </w:rPr>
            </w:pPr>
          </w:p>
        </w:tc>
      </w:tr>
      <w:tr w:rsidR="00197A46" w14:paraId="7B4AB80D" w14:textId="77777777" w:rsidTr="00AC7BBE">
        <w:trPr>
          <w:cantSplit/>
        </w:trPr>
        <w:tc>
          <w:tcPr>
            <w:tcW w:w="4036" w:type="pct"/>
            <w:shd w:val="clear" w:color="auto" w:fill="F2F2F2" w:themeFill="background1" w:themeFillShade="F2"/>
            <w:vAlign w:val="center"/>
          </w:tcPr>
          <w:p w14:paraId="5452378E" w14:textId="77777777" w:rsidR="00197A46" w:rsidRPr="00082C45" w:rsidRDefault="00197A46" w:rsidP="00715CAE">
            <w:pPr>
              <w:spacing w:before="120" w:after="120"/>
              <w:rPr>
                <w:b/>
              </w:rPr>
            </w:pPr>
            <w:r>
              <w:rPr>
                <w:b/>
              </w:rPr>
              <w:t xml:space="preserve">Child Care and </w:t>
            </w:r>
            <w:r w:rsidRPr="00082C45">
              <w:rPr>
                <w:b/>
              </w:rPr>
              <w:t>School</w:t>
            </w:r>
            <w:r>
              <w:rPr>
                <w:b/>
              </w:rPr>
              <w:t>ing</w:t>
            </w:r>
          </w:p>
        </w:tc>
        <w:tc>
          <w:tcPr>
            <w:tcW w:w="296" w:type="pct"/>
            <w:shd w:val="clear" w:color="auto" w:fill="F2F2F2" w:themeFill="background1" w:themeFillShade="F2"/>
            <w:vAlign w:val="center"/>
          </w:tcPr>
          <w:p w14:paraId="712A2DE1" w14:textId="77777777" w:rsidR="00197A46" w:rsidRPr="00082C45" w:rsidRDefault="00197A46" w:rsidP="003E7B12">
            <w:pPr>
              <w:rPr>
                <w:b/>
              </w:rPr>
            </w:pPr>
          </w:p>
        </w:tc>
        <w:tc>
          <w:tcPr>
            <w:tcW w:w="668" w:type="pct"/>
            <w:shd w:val="clear" w:color="auto" w:fill="F2F2F2" w:themeFill="background1" w:themeFillShade="F2"/>
            <w:vAlign w:val="center"/>
          </w:tcPr>
          <w:p w14:paraId="7A2F1522" w14:textId="77777777" w:rsidR="00197A46" w:rsidRPr="00082C45" w:rsidRDefault="00197A46" w:rsidP="003E7B12">
            <w:pPr>
              <w:rPr>
                <w:b/>
              </w:rPr>
            </w:pPr>
          </w:p>
        </w:tc>
      </w:tr>
      <w:tr w:rsidR="00197A46" w14:paraId="0EC2B437" w14:textId="77777777" w:rsidTr="00AC7BBE">
        <w:trPr>
          <w:cantSplit/>
        </w:trPr>
        <w:tc>
          <w:tcPr>
            <w:tcW w:w="4036" w:type="pct"/>
            <w:shd w:val="clear" w:color="auto" w:fill="auto"/>
            <w:vAlign w:val="center"/>
          </w:tcPr>
          <w:p w14:paraId="7C83D0EA" w14:textId="61066729" w:rsidR="00197A46" w:rsidRPr="00F938BC" w:rsidRDefault="00197A46" w:rsidP="00715CAE">
            <w:pPr>
              <w:spacing w:before="120" w:after="120"/>
              <w:rPr>
                <w:sz w:val="20"/>
                <w:szCs w:val="20"/>
              </w:rPr>
            </w:pPr>
            <w:r>
              <w:rPr>
                <w:sz w:val="20"/>
                <w:szCs w:val="20"/>
              </w:rPr>
              <w:t>Child</w:t>
            </w:r>
            <w:r w:rsidRPr="00F938BC">
              <w:rPr>
                <w:sz w:val="20"/>
                <w:szCs w:val="20"/>
              </w:rPr>
              <w:t xml:space="preserve"> Care</w:t>
            </w:r>
            <w:r>
              <w:rPr>
                <w:sz w:val="20"/>
                <w:szCs w:val="20"/>
              </w:rPr>
              <w:t xml:space="preserve"> provided by a Registered Child Care provider </w:t>
            </w:r>
            <w:r>
              <w:rPr>
                <w:sz w:val="20"/>
                <w:szCs w:val="20"/>
              </w:rPr>
              <w:br/>
            </w:r>
            <w:r w:rsidR="00715CAE">
              <w:rPr>
                <w:sz w:val="20"/>
                <w:szCs w:val="20"/>
              </w:rPr>
              <w:t>(</w:t>
            </w:r>
            <w:r w:rsidR="00AC7BBE">
              <w:rPr>
                <w:sz w:val="20"/>
                <w:szCs w:val="20"/>
              </w:rPr>
              <w:t>The Department</w:t>
            </w:r>
            <w:r w:rsidRPr="00F938BC">
              <w:rPr>
                <w:sz w:val="20"/>
                <w:szCs w:val="20"/>
              </w:rPr>
              <w:t xml:space="preserve"> will assist you to apply for the Child Care Subsidy and Additional Child Care Subsidy. Application to receive the Commonwealth subsidies</w:t>
            </w:r>
            <w:r>
              <w:rPr>
                <w:sz w:val="20"/>
                <w:szCs w:val="20"/>
              </w:rPr>
              <w:t xml:space="preserve">. </w:t>
            </w:r>
            <w:r w:rsidR="00113A33">
              <w:rPr>
                <w:sz w:val="20"/>
                <w:szCs w:val="20"/>
              </w:rPr>
              <w:br/>
            </w:r>
            <w:r>
              <w:rPr>
                <w:sz w:val="20"/>
                <w:szCs w:val="20"/>
                <w:u w:val="single"/>
              </w:rPr>
              <w:t>Application for</w:t>
            </w:r>
            <w:r w:rsidRPr="003D32F1">
              <w:rPr>
                <w:sz w:val="20"/>
                <w:szCs w:val="20"/>
                <w:u w:val="single"/>
              </w:rPr>
              <w:t xml:space="preserve"> the subsidies is </w:t>
            </w:r>
            <w:r>
              <w:rPr>
                <w:sz w:val="20"/>
                <w:szCs w:val="20"/>
                <w:u w:val="single"/>
              </w:rPr>
              <w:t>required</w:t>
            </w:r>
            <w:r w:rsidRPr="003D32F1">
              <w:rPr>
                <w:sz w:val="20"/>
                <w:szCs w:val="20"/>
                <w:u w:val="single"/>
              </w:rPr>
              <w:t xml:space="preserve"> </w:t>
            </w:r>
            <w:r>
              <w:rPr>
                <w:sz w:val="20"/>
                <w:szCs w:val="20"/>
                <w:u w:val="single"/>
              </w:rPr>
              <w:t>before</w:t>
            </w:r>
            <w:r w:rsidRPr="003D32F1">
              <w:rPr>
                <w:sz w:val="20"/>
                <w:szCs w:val="20"/>
                <w:u w:val="single"/>
              </w:rPr>
              <w:t xml:space="preserve"> regular child care </w:t>
            </w:r>
            <w:r>
              <w:rPr>
                <w:sz w:val="20"/>
                <w:szCs w:val="20"/>
                <w:u w:val="single"/>
              </w:rPr>
              <w:t>will be approved.</w:t>
            </w:r>
            <w:r>
              <w:rPr>
                <w:sz w:val="20"/>
                <w:szCs w:val="20"/>
              </w:rPr>
              <w:t>)</w:t>
            </w:r>
            <w:r w:rsidRPr="00F938BC">
              <w:rPr>
                <w:sz w:val="20"/>
                <w:szCs w:val="20"/>
              </w:rPr>
              <w:t xml:space="preserve"> </w:t>
            </w:r>
          </w:p>
        </w:tc>
        <w:tc>
          <w:tcPr>
            <w:tcW w:w="296" w:type="pct"/>
            <w:shd w:val="clear" w:color="auto" w:fill="auto"/>
            <w:vAlign w:val="center"/>
          </w:tcPr>
          <w:p w14:paraId="67F2AD7F" w14:textId="77777777" w:rsidR="00197A46" w:rsidRDefault="00197A46" w:rsidP="003E7B12">
            <w:pPr>
              <w:jc w:val="center"/>
              <w:rPr>
                <w:b/>
                <w:noProof/>
                <w:lang w:eastAsia="en-AU"/>
              </w:rPr>
            </w:pPr>
          </w:p>
        </w:tc>
        <w:tc>
          <w:tcPr>
            <w:tcW w:w="668" w:type="pct"/>
            <w:shd w:val="clear" w:color="auto" w:fill="auto"/>
            <w:vAlign w:val="center"/>
          </w:tcPr>
          <w:p w14:paraId="63F6D127" w14:textId="77777777" w:rsidR="00197A46" w:rsidRDefault="00197A46" w:rsidP="003E7B12">
            <w:pPr>
              <w:jc w:val="center"/>
              <w:rPr>
                <w:b/>
                <w:noProof/>
                <w:lang w:eastAsia="en-AU"/>
              </w:rPr>
            </w:pPr>
            <w:r w:rsidRPr="00F938BC">
              <w:rPr>
                <w:b/>
                <w:noProof/>
                <w:lang w:eastAsia="en-AU"/>
              </w:rPr>
              <w:drawing>
                <wp:inline distT="0" distB="0" distL="0" distR="0" wp14:anchorId="47292B4D" wp14:editId="116F0609">
                  <wp:extent cx="230400" cy="230400"/>
                  <wp:effectExtent l="0" t="0" r="0" b="0"/>
                  <wp:docPr id="20"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
                              </a:ext>
                            </a:extLst>
                          </a:blip>
                          <a:stretch>
                            <a:fillRect/>
                          </a:stretch>
                        </pic:blipFill>
                        <pic:spPr>
                          <a:xfrm>
                            <a:off x="0" y="0"/>
                            <a:ext cx="230400" cy="230400"/>
                          </a:xfrm>
                          <a:prstGeom prst="rect">
                            <a:avLst/>
                          </a:prstGeom>
                        </pic:spPr>
                      </pic:pic>
                    </a:graphicData>
                  </a:graphic>
                </wp:inline>
              </w:drawing>
            </w:r>
          </w:p>
        </w:tc>
      </w:tr>
      <w:tr w:rsidR="00197A46" w14:paraId="604002C1" w14:textId="77777777" w:rsidTr="00AC7BBE">
        <w:trPr>
          <w:cantSplit/>
        </w:trPr>
        <w:tc>
          <w:tcPr>
            <w:tcW w:w="4036" w:type="pct"/>
            <w:shd w:val="clear" w:color="auto" w:fill="auto"/>
            <w:vAlign w:val="center"/>
          </w:tcPr>
          <w:p w14:paraId="5E885CCC" w14:textId="77777777" w:rsidR="00197A46" w:rsidRPr="00F938BC" w:rsidRDefault="00197A46" w:rsidP="00715CAE">
            <w:pPr>
              <w:spacing w:before="120" w:after="120"/>
              <w:rPr>
                <w:sz w:val="20"/>
                <w:szCs w:val="20"/>
              </w:rPr>
            </w:pPr>
            <w:r w:rsidRPr="00F938BC">
              <w:rPr>
                <w:sz w:val="20"/>
                <w:szCs w:val="20"/>
              </w:rPr>
              <w:t xml:space="preserve">Day excursions and activities that are low risk (e.g. visiting </w:t>
            </w:r>
            <w:r>
              <w:rPr>
                <w:sz w:val="20"/>
                <w:szCs w:val="20"/>
              </w:rPr>
              <w:t>a</w:t>
            </w:r>
            <w:r w:rsidRPr="00F938BC">
              <w:rPr>
                <w:sz w:val="20"/>
                <w:szCs w:val="20"/>
              </w:rPr>
              <w:t xml:space="preserve"> museum or wildlife park, </w:t>
            </w:r>
            <w:r>
              <w:rPr>
                <w:sz w:val="20"/>
                <w:szCs w:val="20"/>
              </w:rPr>
              <w:t xml:space="preserve">bowling, school swim events, </w:t>
            </w:r>
            <w:r w:rsidRPr="00F938BC">
              <w:rPr>
                <w:sz w:val="20"/>
                <w:szCs w:val="20"/>
              </w:rPr>
              <w:t xml:space="preserve">participating in science shows, </w:t>
            </w:r>
            <w:r w:rsidRPr="008841EB">
              <w:rPr>
                <w:sz w:val="20"/>
                <w:szCs w:val="20"/>
                <w:u w:val="single"/>
              </w:rPr>
              <w:t>indoor</w:t>
            </w:r>
            <w:r>
              <w:rPr>
                <w:sz w:val="20"/>
                <w:szCs w:val="20"/>
              </w:rPr>
              <w:t xml:space="preserve"> </w:t>
            </w:r>
            <w:r w:rsidRPr="00F938BC">
              <w:rPr>
                <w:sz w:val="20"/>
                <w:szCs w:val="20"/>
              </w:rPr>
              <w:t>rock climbing)</w:t>
            </w:r>
          </w:p>
        </w:tc>
        <w:tc>
          <w:tcPr>
            <w:tcW w:w="296" w:type="pct"/>
            <w:shd w:val="clear" w:color="auto" w:fill="auto"/>
            <w:vAlign w:val="center"/>
          </w:tcPr>
          <w:p w14:paraId="305CEE81" w14:textId="77777777" w:rsidR="00197A46" w:rsidRDefault="00197A46" w:rsidP="003E7B12">
            <w:pPr>
              <w:jc w:val="center"/>
              <w:rPr>
                <w:b/>
                <w:noProof/>
                <w:lang w:eastAsia="en-AU"/>
              </w:rPr>
            </w:pPr>
            <w:r>
              <w:rPr>
                <w:b/>
                <w:noProof/>
                <w:lang w:eastAsia="en-AU"/>
              </w:rPr>
              <w:drawing>
                <wp:inline distT="0" distB="0" distL="0" distR="0" wp14:anchorId="6B4751AC" wp14:editId="2A151B7D">
                  <wp:extent cx="230400" cy="230400"/>
                  <wp:effectExtent l="0" t="0" r="0" b="0"/>
                  <wp:docPr id="12"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78369005" w14:textId="77777777" w:rsidR="00197A46" w:rsidRDefault="00197A46" w:rsidP="003E7B12">
            <w:pPr>
              <w:jc w:val="center"/>
              <w:rPr>
                <w:b/>
                <w:noProof/>
                <w:lang w:eastAsia="en-AU"/>
              </w:rPr>
            </w:pPr>
          </w:p>
        </w:tc>
      </w:tr>
      <w:tr w:rsidR="00197A46" w14:paraId="67971DE0" w14:textId="77777777" w:rsidTr="00AC7BBE">
        <w:trPr>
          <w:cantSplit/>
        </w:trPr>
        <w:tc>
          <w:tcPr>
            <w:tcW w:w="4036" w:type="pct"/>
            <w:shd w:val="clear" w:color="auto" w:fill="auto"/>
            <w:vAlign w:val="center"/>
          </w:tcPr>
          <w:p w14:paraId="12B69888" w14:textId="77777777" w:rsidR="00197A46" w:rsidRDefault="00197A46" w:rsidP="00715CAE">
            <w:pPr>
              <w:spacing w:before="120" w:after="120"/>
              <w:rPr>
                <w:sz w:val="20"/>
                <w:szCs w:val="20"/>
              </w:rPr>
            </w:pPr>
            <w:r>
              <w:rPr>
                <w:sz w:val="20"/>
                <w:szCs w:val="20"/>
              </w:rPr>
              <w:t>Participation in curriculum related activities (e.g. drama, after school sports, music, choir)</w:t>
            </w:r>
          </w:p>
        </w:tc>
        <w:tc>
          <w:tcPr>
            <w:tcW w:w="296" w:type="pct"/>
            <w:shd w:val="clear" w:color="auto" w:fill="auto"/>
            <w:vAlign w:val="center"/>
          </w:tcPr>
          <w:p w14:paraId="02065AE6" w14:textId="77777777" w:rsidR="00197A46" w:rsidRDefault="00197A46" w:rsidP="003E7B12">
            <w:pPr>
              <w:jc w:val="center"/>
              <w:rPr>
                <w:b/>
                <w:noProof/>
                <w:lang w:eastAsia="en-AU"/>
              </w:rPr>
            </w:pPr>
            <w:r>
              <w:rPr>
                <w:b/>
                <w:noProof/>
                <w:lang w:eastAsia="en-AU"/>
              </w:rPr>
              <w:drawing>
                <wp:inline distT="0" distB="0" distL="0" distR="0" wp14:anchorId="06CC4263" wp14:editId="651B7760">
                  <wp:extent cx="230400" cy="230400"/>
                  <wp:effectExtent l="0" t="0" r="0" b="0"/>
                  <wp:docPr id="1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48D9D397" w14:textId="77777777" w:rsidR="00197A46" w:rsidRDefault="00197A46" w:rsidP="003E7B12">
            <w:pPr>
              <w:jc w:val="center"/>
              <w:rPr>
                <w:b/>
                <w:noProof/>
                <w:lang w:eastAsia="en-AU"/>
              </w:rPr>
            </w:pPr>
          </w:p>
        </w:tc>
      </w:tr>
      <w:tr w:rsidR="00197A46" w14:paraId="62FEB572" w14:textId="77777777" w:rsidTr="00AC7BBE">
        <w:trPr>
          <w:cantSplit/>
        </w:trPr>
        <w:tc>
          <w:tcPr>
            <w:tcW w:w="4036" w:type="pct"/>
            <w:shd w:val="clear" w:color="auto" w:fill="auto"/>
            <w:vAlign w:val="center"/>
          </w:tcPr>
          <w:p w14:paraId="2B61F8F0" w14:textId="77777777" w:rsidR="00197A46" w:rsidRDefault="00197A46" w:rsidP="00715CAE">
            <w:pPr>
              <w:spacing w:before="120" w:after="120"/>
              <w:rPr>
                <w:sz w:val="20"/>
                <w:szCs w:val="20"/>
              </w:rPr>
            </w:pPr>
            <w:r>
              <w:rPr>
                <w:sz w:val="20"/>
                <w:szCs w:val="20"/>
              </w:rPr>
              <w:t>Participation in school awards and ceremonies (advise the school that the child must not be identified as being in care)</w:t>
            </w:r>
          </w:p>
        </w:tc>
        <w:tc>
          <w:tcPr>
            <w:tcW w:w="296" w:type="pct"/>
            <w:shd w:val="clear" w:color="auto" w:fill="auto"/>
            <w:vAlign w:val="center"/>
          </w:tcPr>
          <w:p w14:paraId="6897CB81" w14:textId="77777777" w:rsidR="00197A46" w:rsidRDefault="00197A46" w:rsidP="003E7B12">
            <w:pPr>
              <w:jc w:val="center"/>
              <w:rPr>
                <w:sz w:val="20"/>
                <w:szCs w:val="20"/>
              </w:rPr>
            </w:pPr>
            <w:r>
              <w:rPr>
                <w:b/>
                <w:noProof/>
                <w:lang w:eastAsia="en-AU"/>
              </w:rPr>
              <w:drawing>
                <wp:inline distT="0" distB="0" distL="0" distR="0" wp14:anchorId="69BF8C8B" wp14:editId="747F9532">
                  <wp:extent cx="230400" cy="230400"/>
                  <wp:effectExtent l="0" t="0" r="0" b="0"/>
                  <wp:docPr id="6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2266F62C" w14:textId="77777777" w:rsidR="00197A46" w:rsidRDefault="00197A46" w:rsidP="003E7B12">
            <w:pPr>
              <w:jc w:val="center"/>
              <w:rPr>
                <w:b/>
                <w:noProof/>
                <w:lang w:eastAsia="en-AU"/>
              </w:rPr>
            </w:pPr>
          </w:p>
        </w:tc>
      </w:tr>
      <w:tr w:rsidR="00197A46" w14:paraId="06B1BD14" w14:textId="77777777" w:rsidTr="00AC7BBE">
        <w:trPr>
          <w:cantSplit/>
        </w:trPr>
        <w:tc>
          <w:tcPr>
            <w:tcW w:w="4036" w:type="pct"/>
            <w:shd w:val="clear" w:color="auto" w:fill="auto"/>
            <w:vAlign w:val="center"/>
          </w:tcPr>
          <w:p w14:paraId="6083D0D8" w14:textId="77777777" w:rsidR="00197A46" w:rsidRDefault="00197A46" w:rsidP="00715CAE">
            <w:pPr>
              <w:spacing w:before="120" w:after="120"/>
              <w:rPr>
                <w:sz w:val="20"/>
                <w:szCs w:val="20"/>
              </w:rPr>
            </w:pPr>
            <w:r>
              <w:rPr>
                <w:sz w:val="20"/>
                <w:szCs w:val="20"/>
              </w:rPr>
              <w:t>School photos or newsletters (advise the school that the child must not be identified as being in care)</w:t>
            </w:r>
          </w:p>
        </w:tc>
        <w:tc>
          <w:tcPr>
            <w:tcW w:w="296" w:type="pct"/>
            <w:shd w:val="clear" w:color="auto" w:fill="auto"/>
            <w:vAlign w:val="center"/>
          </w:tcPr>
          <w:p w14:paraId="3BEFE707" w14:textId="77777777" w:rsidR="00197A46" w:rsidRDefault="00197A46" w:rsidP="003E7B12">
            <w:pPr>
              <w:jc w:val="center"/>
              <w:rPr>
                <w:sz w:val="20"/>
                <w:szCs w:val="20"/>
              </w:rPr>
            </w:pPr>
            <w:r>
              <w:rPr>
                <w:b/>
                <w:noProof/>
                <w:lang w:eastAsia="en-AU"/>
              </w:rPr>
              <w:drawing>
                <wp:inline distT="0" distB="0" distL="0" distR="0" wp14:anchorId="5D8BA429" wp14:editId="5125A29E">
                  <wp:extent cx="230400" cy="230400"/>
                  <wp:effectExtent l="0" t="0" r="0" b="0"/>
                  <wp:docPr id="6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7D7EDB58" w14:textId="77777777" w:rsidR="00197A46" w:rsidRDefault="00197A46" w:rsidP="003E7B12">
            <w:pPr>
              <w:jc w:val="center"/>
              <w:rPr>
                <w:b/>
                <w:noProof/>
                <w:lang w:eastAsia="en-AU"/>
              </w:rPr>
            </w:pPr>
          </w:p>
        </w:tc>
      </w:tr>
      <w:tr w:rsidR="00197A46" w14:paraId="0096973C" w14:textId="77777777" w:rsidTr="00AC7BBE">
        <w:trPr>
          <w:cantSplit/>
        </w:trPr>
        <w:tc>
          <w:tcPr>
            <w:tcW w:w="4036" w:type="pct"/>
            <w:shd w:val="clear" w:color="auto" w:fill="auto"/>
            <w:vAlign w:val="center"/>
          </w:tcPr>
          <w:p w14:paraId="6BAF505A" w14:textId="2BE569E7" w:rsidR="00197A46" w:rsidRDefault="00197A46" w:rsidP="00715CAE">
            <w:pPr>
              <w:spacing w:before="120" w:after="120"/>
              <w:rPr>
                <w:sz w:val="20"/>
                <w:szCs w:val="20"/>
              </w:rPr>
            </w:pPr>
            <w:r>
              <w:rPr>
                <w:sz w:val="20"/>
                <w:szCs w:val="20"/>
              </w:rPr>
              <w:t>Participating in school camps or excursions within the Northern Territory – day trips or involving up to 4 nights away</w:t>
            </w:r>
            <w:r>
              <w:rPr>
                <w:sz w:val="20"/>
                <w:szCs w:val="20"/>
              </w:rPr>
              <w:br/>
              <w:t>(unless a financia</w:t>
            </w:r>
            <w:r w:rsidR="009E5969">
              <w:rPr>
                <w:sz w:val="20"/>
                <w:szCs w:val="20"/>
              </w:rPr>
              <w:t xml:space="preserve">l contribution from </w:t>
            </w:r>
            <w:r w:rsidR="00AC7BBE">
              <w:rPr>
                <w:sz w:val="20"/>
                <w:szCs w:val="20"/>
              </w:rPr>
              <w:t>the Department</w:t>
            </w:r>
            <w:r>
              <w:rPr>
                <w:sz w:val="20"/>
                <w:szCs w:val="20"/>
              </w:rPr>
              <w:t xml:space="preserve"> is required)</w:t>
            </w:r>
          </w:p>
        </w:tc>
        <w:tc>
          <w:tcPr>
            <w:tcW w:w="296" w:type="pct"/>
            <w:shd w:val="clear" w:color="auto" w:fill="auto"/>
          </w:tcPr>
          <w:p w14:paraId="3FAA6D5A" w14:textId="77777777" w:rsidR="00197A46" w:rsidRDefault="00197A46" w:rsidP="003E7B12">
            <w:pPr>
              <w:jc w:val="center"/>
              <w:rPr>
                <w:b/>
                <w:noProof/>
                <w:lang w:eastAsia="en-AU"/>
              </w:rPr>
            </w:pPr>
            <w:r>
              <w:rPr>
                <w:b/>
                <w:noProof/>
                <w:lang w:eastAsia="en-AU"/>
              </w:rPr>
              <w:drawing>
                <wp:inline distT="0" distB="0" distL="0" distR="0" wp14:anchorId="2BDC6C8E" wp14:editId="423D3F4E">
                  <wp:extent cx="230400" cy="230400"/>
                  <wp:effectExtent l="0" t="0" r="0" b="0"/>
                  <wp:docPr id="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831FBD4" w14:textId="77777777" w:rsidR="00197A46" w:rsidRDefault="00197A46" w:rsidP="003E7B12">
            <w:pPr>
              <w:jc w:val="center"/>
              <w:rPr>
                <w:b/>
                <w:noProof/>
                <w:lang w:eastAsia="en-AU"/>
              </w:rPr>
            </w:pPr>
          </w:p>
        </w:tc>
      </w:tr>
      <w:tr w:rsidR="00197A46" w14:paraId="1AD96BC2" w14:textId="77777777" w:rsidTr="00AC7BBE">
        <w:trPr>
          <w:cantSplit/>
        </w:trPr>
        <w:tc>
          <w:tcPr>
            <w:tcW w:w="4036" w:type="pct"/>
            <w:shd w:val="clear" w:color="auto" w:fill="auto"/>
            <w:vAlign w:val="center"/>
          </w:tcPr>
          <w:p w14:paraId="2C349A83" w14:textId="77777777" w:rsidR="00197A46" w:rsidRDefault="00197A46" w:rsidP="00715CAE">
            <w:pPr>
              <w:spacing w:before="120" w:after="120"/>
              <w:rPr>
                <w:sz w:val="20"/>
                <w:szCs w:val="20"/>
              </w:rPr>
            </w:pPr>
            <w:r>
              <w:rPr>
                <w:sz w:val="20"/>
                <w:szCs w:val="20"/>
              </w:rPr>
              <w:t>School camps or excursions within the Northern Territory involving more than 4 nights away</w:t>
            </w:r>
          </w:p>
        </w:tc>
        <w:tc>
          <w:tcPr>
            <w:tcW w:w="296" w:type="pct"/>
            <w:shd w:val="clear" w:color="auto" w:fill="auto"/>
            <w:vAlign w:val="center"/>
          </w:tcPr>
          <w:p w14:paraId="79185287" w14:textId="77777777" w:rsidR="00197A46" w:rsidRDefault="00197A46" w:rsidP="003E7B12">
            <w:pPr>
              <w:jc w:val="center"/>
              <w:rPr>
                <w:b/>
                <w:noProof/>
                <w:lang w:eastAsia="en-AU"/>
              </w:rPr>
            </w:pPr>
          </w:p>
        </w:tc>
        <w:tc>
          <w:tcPr>
            <w:tcW w:w="668" w:type="pct"/>
            <w:shd w:val="clear" w:color="auto" w:fill="auto"/>
            <w:vAlign w:val="center"/>
          </w:tcPr>
          <w:p w14:paraId="35230090" w14:textId="77777777" w:rsidR="00197A46" w:rsidRDefault="00197A46" w:rsidP="003E7B12">
            <w:pPr>
              <w:jc w:val="center"/>
              <w:rPr>
                <w:b/>
                <w:noProof/>
                <w:lang w:eastAsia="en-AU"/>
              </w:rPr>
            </w:pPr>
            <w:r>
              <w:rPr>
                <w:b/>
                <w:noProof/>
                <w:lang w:eastAsia="en-AU"/>
              </w:rPr>
              <w:drawing>
                <wp:inline distT="0" distB="0" distL="0" distR="0" wp14:anchorId="42B26442" wp14:editId="50BD1869">
                  <wp:extent cx="230400" cy="230400"/>
                  <wp:effectExtent l="0" t="0" r="0" b="0"/>
                  <wp:docPr id="26"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336E01BB" w14:textId="77777777" w:rsidTr="00AC7BBE">
        <w:trPr>
          <w:cantSplit/>
        </w:trPr>
        <w:tc>
          <w:tcPr>
            <w:tcW w:w="4036" w:type="pct"/>
            <w:shd w:val="clear" w:color="auto" w:fill="auto"/>
            <w:vAlign w:val="center"/>
          </w:tcPr>
          <w:p w14:paraId="2207A3FB" w14:textId="7E85E37B" w:rsidR="00197A46" w:rsidRDefault="00197A46" w:rsidP="00715CAE">
            <w:pPr>
              <w:spacing w:before="120" w:after="120"/>
              <w:rPr>
                <w:sz w:val="20"/>
                <w:szCs w:val="20"/>
              </w:rPr>
            </w:pPr>
            <w:r>
              <w:rPr>
                <w:sz w:val="20"/>
                <w:szCs w:val="20"/>
              </w:rPr>
              <w:t>School camps or trips that involve interstate or overseas travel or where a financial cont</w:t>
            </w:r>
            <w:r w:rsidR="009E5969">
              <w:rPr>
                <w:sz w:val="20"/>
                <w:szCs w:val="20"/>
              </w:rPr>
              <w:t xml:space="preserve">ribution from </w:t>
            </w:r>
            <w:r w:rsidR="00AC7BBE">
              <w:rPr>
                <w:sz w:val="20"/>
                <w:szCs w:val="20"/>
              </w:rPr>
              <w:t>the Department</w:t>
            </w:r>
            <w:r>
              <w:rPr>
                <w:sz w:val="20"/>
                <w:szCs w:val="20"/>
              </w:rPr>
              <w:t xml:space="preserve"> is requested</w:t>
            </w:r>
          </w:p>
        </w:tc>
        <w:tc>
          <w:tcPr>
            <w:tcW w:w="296" w:type="pct"/>
            <w:shd w:val="clear" w:color="auto" w:fill="auto"/>
            <w:vAlign w:val="center"/>
          </w:tcPr>
          <w:p w14:paraId="1A2A97FF" w14:textId="77777777" w:rsidR="00197A46" w:rsidRDefault="00197A46" w:rsidP="003E7B12">
            <w:pPr>
              <w:jc w:val="center"/>
              <w:rPr>
                <w:b/>
                <w:noProof/>
                <w:lang w:eastAsia="en-AU"/>
              </w:rPr>
            </w:pPr>
          </w:p>
        </w:tc>
        <w:tc>
          <w:tcPr>
            <w:tcW w:w="668" w:type="pct"/>
            <w:shd w:val="clear" w:color="auto" w:fill="auto"/>
            <w:vAlign w:val="center"/>
          </w:tcPr>
          <w:p w14:paraId="6F15D3DF" w14:textId="77777777" w:rsidR="00197A46" w:rsidRDefault="00197A46" w:rsidP="003E7B12">
            <w:pPr>
              <w:jc w:val="center"/>
              <w:rPr>
                <w:b/>
                <w:noProof/>
                <w:lang w:eastAsia="en-AU"/>
              </w:rPr>
            </w:pPr>
            <w:r>
              <w:rPr>
                <w:b/>
                <w:noProof/>
                <w:lang w:eastAsia="en-AU"/>
              </w:rPr>
              <w:drawing>
                <wp:inline distT="0" distB="0" distL="0" distR="0" wp14:anchorId="015E4539" wp14:editId="18923D5A">
                  <wp:extent cx="230400" cy="230400"/>
                  <wp:effectExtent l="0" t="0" r="0" b="0"/>
                  <wp:docPr id="16"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5"/>
                              </a:ext>
                            </a:extLst>
                          </a:blip>
                          <a:stretch>
                            <a:fillRect/>
                          </a:stretch>
                        </pic:blipFill>
                        <pic:spPr>
                          <a:xfrm>
                            <a:off x="0" y="0"/>
                            <a:ext cx="230400" cy="230400"/>
                          </a:xfrm>
                          <a:prstGeom prst="rect">
                            <a:avLst/>
                          </a:prstGeom>
                        </pic:spPr>
                      </pic:pic>
                    </a:graphicData>
                  </a:graphic>
                </wp:inline>
              </w:drawing>
            </w:r>
          </w:p>
        </w:tc>
      </w:tr>
    </w:tbl>
    <w:p w14:paraId="15C34AA5" w14:textId="77777777" w:rsidR="00113A33" w:rsidRDefault="00113A33">
      <w:r>
        <w:br w:type="page"/>
      </w:r>
    </w:p>
    <w:tbl>
      <w:tblPr>
        <w:tblStyle w:val="TableGrid"/>
        <w:tblpPr w:leftFromText="180" w:rightFromText="180" w:vertAnchor="text" w:tblpX="-49" w:tblpY="1"/>
        <w:tblOverlap w:val="never"/>
        <w:tblW w:w="5000" w:type="pct"/>
        <w:tblLook w:val="0600" w:firstRow="0" w:lastRow="0" w:firstColumn="0" w:lastColumn="0" w:noHBand="1" w:noVBand="1"/>
      </w:tblPr>
      <w:tblGrid>
        <w:gridCol w:w="8320"/>
        <w:gridCol w:w="610"/>
        <w:gridCol w:w="1378"/>
      </w:tblGrid>
      <w:tr w:rsidR="00197A46" w:rsidRPr="00D3558D" w14:paraId="701EC083" w14:textId="77777777" w:rsidTr="00AC7BBE">
        <w:trPr>
          <w:cantSplit/>
          <w:tblHeader/>
        </w:trPr>
        <w:tc>
          <w:tcPr>
            <w:tcW w:w="4036" w:type="pct"/>
            <w:tcBorders>
              <w:bottom w:val="single" w:sz="4" w:space="0" w:color="auto"/>
            </w:tcBorders>
            <w:shd w:val="clear" w:color="auto" w:fill="D9D9D9" w:themeFill="background1" w:themeFillShade="D9"/>
            <w:vAlign w:val="center"/>
          </w:tcPr>
          <w:p w14:paraId="5006186E" w14:textId="299D61F2" w:rsidR="00197A46" w:rsidRDefault="00197A46" w:rsidP="0013169D">
            <w:pPr>
              <w:spacing w:before="120" w:after="120"/>
              <w:rPr>
                <w:b/>
              </w:rPr>
            </w:pPr>
            <w:r>
              <w:rPr>
                <w:b/>
              </w:rPr>
              <w:lastRenderedPageBreak/>
              <w:t>Decision Making</w:t>
            </w:r>
            <w:r>
              <w:rPr>
                <w:b/>
              </w:rPr>
              <w:br/>
            </w:r>
            <w:r w:rsidRPr="00D82541">
              <w:rPr>
                <w:b/>
                <w:i/>
                <w:sz w:val="20"/>
                <w:szCs w:val="20"/>
              </w:rPr>
              <w:t>When you make a decision</w:t>
            </w:r>
            <w:r>
              <w:rPr>
                <w:b/>
                <w:i/>
                <w:sz w:val="20"/>
                <w:szCs w:val="20"/>
              </w:rPr>
              <w:t>,</w:t>
            </w:r>
            <w:r w:rsidRPr="00D82541">
              <w:rPr>
                <w:b/>
                <w:i/>
                <w:sz w:val="20"/>
                <w:szCs w:val="20"/>
              </w:rPr>
              <w:t xml:space="preserve"> you must inform the </w:t>
            </w:r>
            <w:r w:rsidR="00AC7BBE">
              <w:rPr>
                <w:b/>
                <w:i/>
                <w:sz w:val="20"/>
                <w:szCs w:val="20"/>
              </w:rPr>
              <w:t>Practitioner</w:t>
            </w:r>
            <w:r>
              <w:rPr>
                <w:b/>
                <w:i/>
                <w:sz w:val="20"/>
                <w:szCs w:val="20"/>
              </w:rPr>
              <w:t xml:space="preserve"> by email or phone about the </w:t>
            </w:r>
            <w:r w:rsidRPr="00D82541">
              <w:rPr>
                <w:b/>
                <w:i/>
                <w:sz w:val="20"/>
                <w:szCs w:val="20"/>
              </w:rPr>
              <w:t>activity or service as soon as poss</w:t>
            </w:r>
            <w:r>
              <w:rPr>
                <w:b/>
                <w:i/>
                <w:sz w:val="20"/>
                <w:szCs w:val="20"/>
              </w:rPr>
              <w:t>ible so that it can be included in the child’s file.</w:t>
            </w:r>
            <w:r w:rsidRPr="00D82541">
              <w:rPr>
                <w:b/>
                <w:i/>
                <w:sz w:val="20"/>
                <w:szCs w:val="20"/>
              </w:rPr>
              <w:t xml:space="preserve"> </w:t>
            </w:r>
          </w:p>
        </w:tc>
        <w:tc>
          <w:tcPr>
            <w:tcW w:w="296" w:type="pct"/>
            <w:tcBorders>
              <w:bottom w:val="single" w:sz="4" w:space="0" w:color="auto"/>
            </w:tcBorders>
            <w:shd w:val="clear" w:color="auto" w:fill="D9D9D9" w:themeFill="background1" w:themeFillShade="D9"/>
            <w:vAlign w:val="center"/>
          </w:tcPr>
          <w:p w14:paraId="14E4051C" w14:textId="77777777" w:rsidR="00197A46" w:rsidRPr="00E748E8" w:rsidRDefault="00197A46" w:rsidP="003E7B12">
            <w:pPr>
              <w:jc w:val="center"/>
              <w:rPr>
                <w:b/>
              </w:rPr>
            </w:pPr>
            <w:r>
              <w:rPr>
                <w:b/>
              </w:rPr>
              <w:t>You</w:t>
            </w:r>
          </w:p>
        </w:tc>
        <w:tc>
          <w:tcPr>
            <w:tcW w:w="668" w:type="pct"/>
            <w:tcBorders>
              <w:bottom w:val="single" w:sz="4" w:space="0" w:color="auto"/>
            </w:tcBorders>
            <w:shd w:val="clear" w:color="auto" w:fill="D9D9D9" w:themeFill="background1" w:themeFillShade="D9"/>
            <w:vAlign w:val="center"/>
          </w:tcPr>
          <w:p w14:paraId="0AA4D226" w14:textId="1E08D7DC" w:rsidR="00197A46" w:rsidRPr="00E748E8" w:rsidRDefault="00AC7BBE" w:rsidP="003E7B12">
            <w:pPr>
              <w:jc w:val="center"/>
              <w:rPr>
                <w:b/>
              </w:rPr>
            </w:pPr>
            <w:r>
              <w:rPr>
                <w:b/>
              </w:rPr>
              <w:t>Practitioner</w:t>
            </w:r>
          </w:p>
        </w:tc>
      </w:tr>
      <w:tr w:rsidR="002D7A5B" w14:paraId="2A342180" w14:textId="77777777" w:rsidTr="00AC7BBE">
        <w:trPr>
          <w:cantSplit/>
        </w:trPr>
        <w:tc>
          <w:tcPr>
            <w:tcW w:w="4036" w:type="pct"/>
            <w:tcBorders>
              <w:bottom w:val="single" w:sz="4" w:space="0" w:color="auto"/>
            </w:tcBorders>
            <w:shd w:val="clear" w:color="auto" w:fill="auto"/>
            <w:vAlign w:val="center"/>
          </w:tcPr>
          <w:p w14:paraId="3528AA5C" w14:textId="3E6BA0E3" w:rsidR="002D7A5B" w:rsidRDefault="0087162E" w:rsidP="0013169D">
            <w:pPr>
              <w:spacing w:before="120" w:after="120"/>
              <w:rPr>
                <w:b/>
                <w:noProof/>
                <w:lang w:eastAsia="en-AU"/>
              </w:rPr>
            </w:pPr>
            <w:r>
              <w:rPr>
                <w:sz w:val="20"/>
                <w:szCs w:val="20"/>
              </w:rPr>
              <w:t>School enrolment — including selecting the school, type of school, or approving a change of school</w:t>
            </w:r>
          </w:p>
        </w:tc>
        <w:tc>
          <w:tcPr>
            <w:tcW w:w="296" w:type="pct"/>
            <w:tcBorders>
              <w:bottom w:val="single" w:sz="4" w:space="0" w:color="auto"/>
            </w:tcBorders>
            <w:shd w:val="clear" w:color="auto" w:fill="auto"/>
            <w:vAlign w:val="center"/>
          </w:tcPr>
          <w:p w14:paraId="741C49D6" w14:textId="77777777" w:rsidR="002D7A5B" w:rsidRDefault="002D7A5B" w:rsidP="003E7B12">
            <w:pPr>
              <w:jc w:val="center"/>
              <w:rPr>
                <w:b/>
                <w:noProof/>
                <w:lang w:eastAsia="en-AU"/>
              </w:rPr>
            </w:pPr>
          </w:p>
        </w:tc>
        <w:tc>
          <w:tcPr>
            <w:tcW w:w="668" w:type="pct"/>
            <w:tcBorders>
              <w:bottom w:val="single" w:sz="4" w:space="0" w:color="auto"/>
            </w:tcBorders>
            <w:shd w:val="clear" w:color="auto" w:fill="auto"/>
            <w:vAlign w:val="center"/>
          </w:tcPr>
          <w:p w14:paraId="7C497C57" w14:textId="452FF82D" w:rsidR="002D7A5B" w:rsidRDefault="002D7A5B" w:rsidP="003E7B12">
            <w:pPr>
              <w:jc w:val="center"/>
              <w:rPr>
                <w:b/>
                <w:noProof/>
                <w:lang w:eastAsia="en-AU"/>
              </w:rPr>
            </w:pPr>
            <w:r>
              <w:rPr>
                <w:b/>
                <w:noProof/>
                <w:lang w:eastAsia="en-AU"/>
              </w:rPr>
              <w:drawing>
                <wp:inline distT="0" distB="0" distL="0" distR="0" wp14:anchorId="5C50B0DC" wp14:editId="1E9DD1F3">
                  <wp:extent cx="230400" cy="230400"/>
                  <wp:effectExtent l="0" t="0" r="0" b="0"/>
                  <wp:docPr id="2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6"/>
                              </a:ext>
                            </a:extLst>
                          </a:blip>
                          <a:stretch>
                            <a:fillRect/>
                          </a:stretch>
                        </pic:blipFill>
                        <pic:spPr>
                          <a:xfrm>
                            <a:off x="0" y="0"/>
                            <a:ext cx="230400" cy="230400"/>
                          </a:xfrm>
                          <a:prstGeom prst="rect">
                            <a:avLst/>
                          </a:prstGeom>
                        </pic:spPr>
                      </pic:pic>
                    </a:graphicData>
                  </a:graphic>
                </wp:inline>
              </w:drawing>
            </w:r>
          </w:p>
        </w:tc>
      </w:tr>
      <w:tr w:rsidR="002D7A5B" w14:paraId="4653B869" w14:textId="77777777" w:rsidTr="00AC7BBE">
        <w:trPr>
          <w:cantSplit/>
        </w:trPr>
        <w:tc>
          <w:tcPr>
            <w:tcW w:w="4036" w:type="pct"/>
            <w:tcBorders>
              <w:bottom w:val="single" w:sz="4" w:space="0" w:color="auto"/>
            </w:tcBorders>
            <w:shd w:val="clear" w:color="auto" w:fill="auto"/>
            <w:vAlign w:val="center"/>
          </w:tcPr>
          <w:p w14:paraId="7BB95670" w14:textId="71B380D3" w:rsidR="002D7A5B" w:rsidRDefault="0087162E" w:rsidP="0013169D">
            <w:pPr>
              <w:spacing w:before="120" w:after="120"/>
              <w:rPr>
                <w:b/>
                <w:noProof/>
                <w:lang w:eastAsia="en-AU"/>
              </w:rPr>
            </w:pPr>
            <w:r>
              <w:rPr>
                <w:sz w:val="20"/>
                <w:szCs w:val="20"/>
              </w:rPr>
              <w:t>Attend a private school</w:t>
            </w:r>
          </w:p>
        </w:tc>
        <w:tc>
          <w:tcPr>
            <w:tcW w:w="296" w:type="pct"/>
            <w:tcBorders>
              <w:bottom w:val="single" w:sz="4" w:space="0" w:color="auto"/>
            </w:tcBorders>
            <w:shd w:val="clear" w:color="auto" w:fill="auto"/>
            <w:vAlign w:val="center"/>
          </w:tcPr>
          <w:p w14:paraId="10360EC3" w14:textId="77777777" w:rsidR="002D7A5B" w:rsidRDefault="002D7A5B" w:rsidP="003E7B12">
            <w:pPr>
              <w:jc w:val="center"/>
              <w:rPr>
                <w:b/>
                <w:noProof/>
                <w:lang w:eastAsia="en-AU"/>
              </w:rPr>
            </w:pPr>
          </w:p>
        </w:tc>
        <w:tc>
          <w:tcPr>
            <w:tcW w:w="668" w:type="pct"/>
            <w:tcBorders>
              <w:bottom w:val="single" w:sz="4" w:space="0" w:color="auto"/>
            </w:tcBorders>
            <w:shd w:val="clear" w:color="auto" w:fill="auto"/>
            <w:vAlign w:val="center"/>
          </w:tcPr>
          <w:p w14:paraId="04E0FCED" w14:textId="6333AD2D" w:rsidR="002D7A5B" w:rsidRDefault="002D7A5B" w:rsidP="003E7B12">
            <w:pPr>
              <w:jc w:val="center"/>
              <w:rPr>
                <w:b/>
                <w:noProof/>
                <w:lang w:eastAsia="en-AU"/>
              </w:rPr>
            </w:pPr>
            <w:r>
              <w:rPr>
                <w:b/>
                <w:noProof/>
                <w:lang w:eastAsia="en-AU"/>
              </w:rPr>
              <w:drawing>
                <wp:inline distT="0" distB="0" distL="0" distR="0" wp14:anchorId="508777C8" wp14:editId="780B04BA">
                  <wp:extent cx="230400" cy="230400"/>
                  <wp:effectExtent l="0" t="0" r="0" b="0"/>
                  <wp:docPr id="4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7"/>
                              </a:ext>
                            </a:extLst>
                          </a:blip>
                          <a:stretch>
                            <a:fillRect/>
                          </a:stretch>
                        </pic:blipFill>
                        <pic:spPr>
                          <a:xfrm>
                            <a:off x="0" y="0"/>
                            <a:ext cx="230400" cy="230400"/>
                          </a:xfrm>
                          <a:prstGeom prst="rect">
                            <a:avLst/>
                          </a:prstGeom>
                        </pic:spPr>
                      </pic:pic>
                    </a:graphicData>
                  </a:graphic>
                </wp:inline>
              </w:drawing>
            </w:r>
          </w:p>
        </w:tc>
      </w:tr>
      <w:tr w:rsidR="002D7A5B" w14:paraId="5671F728" w14:textId="77777777" w:rsidTr="00AC7BBE">
        <w:trPr>
          <w:cantSplit/>
        </w:trPr>
        <w:tc>
          <w:tcPr>
            <w:tcW w:w="4036" w:type="pct"/>
            <w:tcBorders>
              <w:bottom w:val="single" w:sz="4" w:space="0" w:color="auto"/>
            </w:tcBorders>
            <w:shd w:val="clear" w:color="auto" w:fill="auto"/>
            <w:vAlign w:val="center"/>
          </w:tcPr>
          <w:p w14:paraId="6B7DC1F1" w14:textId="54C31B42" w:rsidR="002D7A5B" w:rsidRDefault="0087162E" w:rsidP="0013169D">
            <w:pPr>
              <w:spacing w:before="120" w:after="120"/>
              <w:rPr>
                <w:b/>
                <w:noProof/>
                <w:lang w:eastAsia="en-AU"/>
              </w:rPr>
            </w:pPr>
            <w:r>
              <w:rPr>
                <w:sz w:val="20"/>
                <w:szCs w:val="20"/>
              </w:rPr>
              <w:t>Leave school</w:t>
            </w:r>
          </w:p>
        </w:tc>
        <w:tc>
          <w:tcPr>
            <w:tcW w:w="296" w:type="pct"/>
            <w:tcBorders>
              <w:bottom w:val="single" w:sz="4" w:space="0" w:color="auto"/>
            </w:tcBorders>
            <w:shd w:val="clear" w:color="auto" w:fill="auto"/>
            <w:vAlign w:val="center"/>
          </w:tcPr>
          <w:p w14:paraId="528618A9" w14:textId="77777777" w:rsidR="002D7A5B" w:rsidRDefault="002D7A5B" w:rsidP="003E7B12">
            <w:pPr>
              <w:jc w:val="center"/>
              <w:rPr>
                <w:b/>
                <w:noProof/>
                <w:lang w:eastAsia="en-AU"/>
              </w:rPr>
            </w:pPr>
          </w:p>
        </w:tc>
        <w:tc>
          <w:tcPr>
            <w:tcW w:w="668" w:type="pct"/>
            <w:tcBorders>
              <w:bottom w:val="single" w:sz="4" w:space="0" w:color="auto"/>
            </w:tcBorders>
            <w:shd w:val="clear" w:color="auto" w:fill="auto"/>
            <w:vAlign w:val="center"/>
          </w:tcPr>
          <w:p w14:paraId="7D6CEAA0" w14:textId="0083D482" w:rsidR="002D7A5B" w:rsidRDefault="002D7A5B" w:rsidP="003E7B12">
            <w:pPr>
              <w:jc w:val="center"/>
              <w:rPr>
                <w:b/>
                <w:noProof/>
                <w:lang w:eastAsia="en-AU"/>
              </w:rPr>
            </w:pPr>
            <w:r>
              <w:rPr>
                <w:b/>
                <w:noProof/>
                <w:lang w:eastAsia="en-AU"/>
              </w:rPr>
              <w:drawing>
                <wp:inline distT="0" distB="0" distL="0" distR="0" wp14:anchorId="5C7C21FE" wp14:editId="2130F1E8">
                  <wp:extent cx="230400" cy="230400"/>
                  <wp:effectExtent l="0" t="0" r="0" b="0"/>
                  <wp:docPr id="46"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8"/>
                              </a:ext>
                            </a:extLst>
                          </a:blip>
                          <a:stretch>
                            <a:fillRect/>
                          </a:stretch>
                        </pic:blipFill>
                        <pic:spPr>
                          <a:xfrm>
                            <a:off x="0" y="0"/>
                            <a:ext cx="230400" cy="230400"/>
                          </a:xfrm>
                          <a:prstGeom prst="rect">
                            <a:avLst/>
                          </a:prstGeom>
                        </pic:spPr>
                      </pic:pic>
                    </a:graphicData>
                  </a:graphic>
                </wp:inline>
              </w:drawing>
            </w:r>
          </w:p>
        </w:tc>
      </w:tr>
      <w:tr w:rsidR="002D7A5B" w14:paraId="40752F15" w14:textId="77777777" w:rsidTr="00AC7BBE">
        <w:trPr>
          <w:cantSplit/>
        </w:trPr>
        <w:tc>
          <w:tcPr>
            <w:tcW w:w="4036" w:type="pct"/>
            <w:tcBorders>
              <w:bottom w:val="single" w:sz="4" w:space="0" w:color="auto"/>
            </w:tcBorders>
            <w:shd w:val="clear" w:color="auto" w:fill="auto"/>
            <w:vAlign w:val="center"/>
          </w:tcPr>
          <w:p w14:paraId="059A1F38" w14:textId="1BC53100" w:rsidR="002D7A5B" w:rsidRDefault="0087162E" w:rsidP="0013169D">
            <w:pPr>
              <w:spacing w:before="120" w:after="120"/>
              <w:rPr>
                <w:b/>
                <w:noProof/>
                <w:lang w:eastAsia="en-AU"/>
              </w:rPr>
            </w:pPr>
            <w:r>
              <w:rPr>
                <w:sz w:val="20"/>
                <w:szCs w:val="20"/>
              </w:rPr>
              <w:t xml:space="preserve">Vocational Education and Training as detailed in the child’s </w:t>
            </w:r>
            <w:r w:rsidRPr="00D82541">
              <w:rPr>
                <w:i/>
                <w:sz w:val="20"/>
                <w:szCs w:val="20"/>
              </w:rPr>
              <w:t>My Care Plan</w:t>
            </w:r>
          </w:p>
        </w:tc>
        <w:tc>
          <w:tcPr>
            <w:tcW w:w="296" w:type="pct"/>
            <w:tcBorders>
              <w:bottom w:val="single" w:sz="4" w:space="0" w:color="auto"/>
            </w:tcBorders>
            <w:shd w:val="clear" w:color="auto" w:fill="auto"/>
            <w:vAlign w:val="center"/>
          </w:tcPr>
          <w:p w14:paraId="04AC55CE" w14:textId="283EF798" w:rsidR="002D7A5B" w:rsidRDefault="002D7A5B" w:rsidP="003E7B12">
            <w:pPr>
              <w:jc w:val="center"/>
              <w:rPr>
                <w:b/>
                <w:noProof/>
                <w:lang w:eastAsia="en-AU"/>
              </w:rPr>
            </w:pPr>
            <w:r>
              <w:rPr>
                <w:b/>
                <w:noProof/>
                <w:lang w:eastAsia="en-AU"/>
              </w:rPr>
              <w:drawing>
                <wp:inline distT="0" distB="0" distL="0" distR="0" wp14:anchorId="12AD3D91" wp14:editId="1B1F91C2">
                  <wp:extent cx="230400" cy="230400"/>
                  <wp:effectExtent l="0" t="0" r="0" b="0"/>
                  <wp:docPr id="4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9"/>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626464A0" w14:textId="77777777" w:rsidR="002D7A5B" w:rsidRDefault="002D7A5B" w:rsidP="003E7B12">
            <w:pPr>
              <w:jc w:val="center"/>
              <w:rPr>
                <w:b/>
                <w:noProof/>
                <w:lang w:eastAsia="en-AU"/>
              </w:rPr>
            </w:pPr>
          </w:p>
        </w:tc>
      </w:tr>
      <w:tr w:rsidR="00197A46" w14:paraId="4368DF59" w14:textId="77777777" w:rsidTr="00AC7BBE">
        <w:trPr>
          <w:cantSplit/>
        </w:trPr>
        <w:tc>
          <w:tcPr>
            <w:tcW w:w="4036" w:type="pct"/>
            <w:tcBorders>
              <w:bottom w:val="single" w:sz="4" w:space="0" w:color="auto"/>
            </w:tcBorders>
            <w:shd w:val="clear" w:color="auto" w:fill="F2F2F2" w:themeFill="background1" w:themeFillShade="F2"/>
            <w:vAlign w:val="center"/>
          </w:tcPr>
          <w:p w14:paraId="66CC5115" w14:textId="77777777" w:rsidR="00197A46" w:rsidRDefault="00197A46" w:rsidP="0013169D">
            <w:pPr>
              <w:spacing w:before="120" w:after="120"/>
              <w:rPr>
                <w:sz w:val="20"/>
                <w:szCs w:val="20"/>
              </w:rPr>
            </w:pPr>
            <w:r>
              <w:rPr>
                <w:b/>
                <w:noProof/>
                <w:lang w:eastAsia="en-AU"/>
              </w:rPr>
              <w:t>Employment</w:t>
            </w:r>
          </w:p>
        </w:tc>
        <w:tc>
          <w:tcPr>
            <w:tcW w:w="296" w:type="pct"/>
            <w:tcBorders>
              <w:bottom w:val="single" w:sz="4" w:space="0" w:color="auto"/>
            </w:tcBorders>
            <w:shd w:val="clear" w:color="auto" w:fill="F2F2F2" w:themeFill="background1" w:themeFillShade="F2"/>
            <w:vAlign w:val="center"/>
          </w:tcPr>
          <w:p w14:paraId="474F7742" w14:textId="77777777" w:rsidR="00197A46" w:rsidRDefault="00197A46" w:rsidP="003E7B12">
            <w:pPr>
              <w:jc w:val="center"/>
              <w:rPr>
                <w:b/>
                <w:noProof/>
                <w:lang w:eastAsia="en-AU"/>
              </w:rPr>
            </w:pPr>
          </w:p>
        </w:tc>
        <w:tc>
          <w:tcPr>
            <w:tcW w:w="668" w:type="pct"/>
            <w:tcBorders>
              <w:bottom w:val="single" w:sz="4" w:space="0" w:color="auto"/>
            </w:tcBorders>
            <w:shd w:val="clear" w:color="auto" w:fill="F2F2F2" w:themeFill="background1" w:themeFillShade="F2"/>
            <w:vAlign w:val="center"/>
          </w:tcPr>
          <w:p w14:paraId="4E9EF6A4" w14:textId="77777777" w:rsidR="00197A46" w:rsidRDefault="00197A46" w:rsidP="003E7B12">
            <w:pPr>
              <w:jc w:val="center"/>
              <w:rPr>
                <w:b/>
                <w:noProof/>
                <w:lang w:eastAsia="en-AU"/>
              </w:rPr>
            </w:pPr>
          </w:p>
        </w:tc>
      </w:tr>
      <w:tr w:rsidR="00197A46" w14:paraId="60BA3634" w14:textId="77777777" w:rsidTr="00AC7BBE">
        <w:trPr>
          <w:cantSplit/>
        </w:trPr>
        <w:tc>
          <w:tcPr>
            <w:tcW w:w="4036" w:type="pct"/>
            <w:tcBorders>
              <w:bottom w:val="single" w:sz="4" w:space="0" w:color="auto"/>
            </w:tcBorders>
            <w:shd w:val="clear" w:color="auto" w:fill="auto"/>
            <w:vAlign w:val="center"/>
          </w:tcPr>
          <w:p w14:paraId="294D3725" w14:textId="77777777" w:rsidR="00197A46" w:rsidRDefault="00197A46" w:rsidP="0013169D">
            <w:pPr>
              <w:spacing w:before="120" w:after="120"/>
              <w:rPr>
                <w:sz w:val="20"/>
                <w:szCs w:val="20"/>
              </w:rPr>
            </w:pPr>
            <w:r>
              <w:rPr>
                <w:sz w:val="20"/>
                <w:szCs w:val="20"/>
              </w:rPr>
              <w:t>Part-time employment (child must be an appropriate age for the work concerned and it must not interfere with schooling)</w:t>
            </w:r>
          </w:p>
        </w:tc>
        <w:tc>
          <w:tcPr>
            <w:tcW w:w="296" w:type="pct"/>
            <w:tcBorders>
              <w:bottom w:val="single" w:sz="4" w:space="0" w:color="auto"/>
            </w:tcBorders>
            <w:shd w:val="clear" w:color="auto" w:fill="auto"/>
            <w:vAlign w:val="center"/>
          </w:tcPr>
          <w:p w14:paraId="124949CE" w14:textId="77777777" w:rsidR="00197A46" w:rsidRDefault="00197A46" w:rsidP="003E7B12">
            <w:pPr>
              <w:jc w:val="center"/>
              <w:rPr>
                <w:b/>
                <w:noProof/>
                <w:lang w:eastAsia="en-AU"/>
              </w:rPr>
            </w:pPr>
            <w:r>
              <w:rPr>
                <w:b/>
                <w:noProof/>
                <w:lang w:eastAsia="en-AU"/>
              </w:rPr>
              <w:drawing>
                <wp:inline distT="0" distB="0" distL="0" distR="0" wp14:anchorId="6536C724" wp14:editId="0182934A">
                  <wp:extent cx="230400" cy="230400"/>
                  <wp:effectExtent l="0" t="0" r="0" b="0"/>
                  <wp:docPr id="31"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30"/>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20A122A1" w14:textId="77777777" w:rsidR="00197A46" w:rsidRDefault="00197A46" w:rsidP="003E7B12">
            <w:pPr>
              <w:jc w:val="center"/>
              <w:rPr>
                <w:b/>
                <w:noProof/>
                <w:lang w:eastAsia="en-AU"/>
              </w:rPr>
            </w:pPr>
          </w:p>
        </w:tc>
      </w:tr>
      <w:tr w:rsidR="00197A46" w14:paraId="3C4EC0F1" w14:textId="77777777" w:rsidTr="00AC7BBE">
        <w:trPr>
          <w:cantSplit/>
        </w:trPr>
        <w:tc>
          <w:tcPr>
            <w:tcW w:w="4036" w:type="pct"/>
            <w:shd w:val="clear" w:color="auto" w:fill="F2F2F2" w:themeFill="background1" w:themeFillShade="F2"/>
            <w:vAlign w:val="center"/>
          </w:tcPr>
          <w:p w14:paraId="62BE602D" w14:textId="77777777" w:rsidR="00197A46" w:rsidRDefault="00197A46" w:rsidP="0013169D">
            <w:pPr>
              <w:spacing w:before="120" w:after="120"/>
              <w:rPr>
                <w:sz w:val="20"/>
                <w:szCs w:val="20"/>
              </w:rPr>
            </w:pPr>
            <w:r>
              <w:rPr>
                <w:b/>
                <w:noProof/>
                <w:lang w:eastAsia="en-AU"/>
              </w:rPr>
              <w:t>Recreation</w:t>
            </w:r>
          </w:p>
        </w:tc>
        <w:tc>
          <w:tcPr>
            <w:tcW w:w="296" w:type="pct"/>
            <w:shd w:val="clear" w:color="auto" w:fill="F2F2F2" w:themeFill="background1" w:themeFillShade="F2"/>
            <w:vAlign w:val="center"/>
          </w:tcPr>
          <w:p w14:paraId="3C7C7EC8" w14:textId="77777777" w:rsidR="00197A46" w:rsidRDefault="00197A46" w:rsidP="003E7B12">
            <w:pPr>
              <w:jc w:val="center"/>
              <w:rPr>
                <w:b/>
                <w:noProof/>
                <w:lang w:eastAsia="en-AU"/>
              </w:rPr>
            </w:pPr>
          </w:p>
        </w:tc>
        <w:tc>
          <w:tcPr>
            <w:tcW w:w="668" w:type="pct"/>
            <w:shd w:val="clear" w:color="auto" w:fill="F2F2F2" w:themeFill="background1" w:themeFillShade="F2"/>
            <w:vAlign w:val="center"/>
          </w:tcPr>
          <w:p w14:paraId="0F188FBB" w14:textId="77777777" w:rsidR="00197A46" w:rsidRDefault="00197A46" w:rsidP="003E7B12">
            <w:pPr>
              <w:jc w:val="center"/>
              <w:rPr>
                <w:b/>
                <w:noProof/>
                <w:lang w:eastAsia="en-AU"/>
              </w:rPr>
            </w:pPr>
          </w:p>
        </w:tc>
      </w:tr>
      <w:tr w:rsidR="00197A46" w14:paraId="35B3D2AD" w14:textId="77777777" w:rsidTr="00AC7BBE">
        <w:trPr>
          <w:cantSplit/>
        </w:trPr>
        <w:tc>
          <w:tcPr>
            <w:tcW w:w="4036" w:type="pct"/>
            <w:shd w:val="clear" w:color="auto" w:fill="auto"/>
            <w:vAlign w:val="center"/>
          </w:tcPr>
          <w:p w14:paraId="344CA662" w14:textId="77777777" w:rsidR="00197A46" w:rsidRDefault="00197A46" w:rsidP="0013169D">
            <w:pPr>
              <w:spacing w:before="120" w:after="120"/>
              <w:rPr>
                <w:b/>
                <w:noProof/>
                <w:lang w:eastAsia="en-AU"/>
              </w:rPr>
            </w:pPr>
            <w:r>
              <w:rPr>
                <w:sz w:val="20"/>
                <w:szCs w:val="20"/>
              </w:rPr>
              <w:t>Low Risk Social</w:t>
            </w:r>
            <w:r w:rsidDel="00D73A7C">
              <w:rPr>
                <w:sz w:val="20"/>
                <w:szCs w:val="20"/>
              </w:rPr>
              <w:t xml:space="preserve"> </w:t>
            </w:r>
            <w:r>
              <w:rPr>
                <w:sz w:val="20"/>
                <w:szCs w:val="20"/>
              </w:rPr>
              <w:t xml:space="preserve">activities (e.g. attend a party at a friend’s house </w:t>
            </w:r>
            <w:r w:rsidRPr="00F83840">
              <w:rPr>
                <w:sz w:val="20"/>
                <w:szCs w:val="20"/>
                <w:u w:val="single"/>
              </w:rPr>
              <w:t xml:space="preserve">if </w:t>
            </w:r>
            <w:r>
              <w:rPr>
                <w:sz w:val="20"/>
                <w:szCs w:val="20"/>
                <w:u w:val="single"/>
              </w:rPr>
              <w:t xml:space="preserve">there is </w:t>
            </w:r>
            <w:r w:rsidRPr="00F83840">
              <w:rPr>
                <w:sz w:val="20"/>
                <w:szCs w:val="20"/>
                <w:u w:val="single"/>
              </w:rPr>
              <w:t>appropriate adult supervision</w:t>
            </w:r>
            <w:r>
              <w:rPr>
                <w:sz w:val="20"/>
                <w:szCs w:val="20"/>
              </w:rPr>
              <w:t>, or join a social club)</w:t>
            </w:r>
          </w:p>
        </w:tc>
        <w:tc>
          <w:tcPr>
            <w:tcW w:w="296" w:type="pct"/>
            <w:shd w:val="clear" w:color="auto" w:fill="auto"/>
            <w:vAlign w:val="center"/>
          </w:tcPr>
          <w:p w14:paraId="7B97C65B" w14:textId="77777777" w:rsidR="00197A46" w:rsidRDefault="00197A46" w:rsidP="003E7B12">
            <w:pPr>
              <w:rPr>
                <w:b/>
                <w:noProof/>
                <w:lang w:eastAsia="en-AU"/>
              </w:rPr>
            </w:pPr>
            <w:r>
              <w:rPr>
                <w:b/>
                <w:noProof/>
                <w:lang w:eastAsia="en-AU"/>
              </w:rPr>
              <w:drawing>
                <wp:inline distT="0" distB="0" distL="0" distR="0" wp14:anchorId="09591DE2" wp14:editId="3ADC09B8">
                  <wp:extent cx="230400" cy="230400"/>
                  <wp:effectExtent l="0" t="0" r="0" b="0"/>
                  <wp:docPr id="32"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08A17936" w14:textId="77777777" w:rsidR="00197A46" w:rsidRDefault="00197A46" w:rsidP="003E7B12">
            <w:pPr>
              <w:rPr>
                <w:b/>
                <w:noProof/>
                <w:lang w:eastAsia="en-AU"/>
              </w:rPr>
            </w:pPr>
          </w:p>
        </w:tc>
      </w:tr>
      <w:tr w:rsidR="00197A46" w14:paraId="052E6DCE" w14:textId="77777777" w:rsidTr="00AC7BBE">
        <w:trPr>
          <w:cantSplit/>
        </w:trPr>
        <w:tc>
          <w:tcPr>
            <w:tcW w:w="4036" w:type="pct"/>
            <w:tcBorders>
              <w:bottom w:val="single" w:sz="4" w:space="0" w:color="auto"/>
            </w:tcBorders>
            <w:shd w:val="clear" w:color="auto" w:fill="auto"/>
            <w:vAlign w:val="center"/>
          </w:tcPr>
          <w:p w14:paraId="4EA60A51" w14:textId="77777777" w:rsidR="00197A46" w:rsidRDefault="00197A46" w:rsidP="0013169D">
            <w:pPr>
              <w:spacing w:before="120" w:after="120"/>
              <w:rPr>
                <w:sz w:val="20"/>
                <w:szCs w:val="20"/>
              </w:rPr>
            </w:pPr>
            <w:r>
              <w:rPr>
                <w:sz w:val="20"/>
                <w:szCs w:val="20"/>
              </w:rPr>
              <w:t>Allowing the child to go on an outing with a friend and their family</w:t>
            </w:r>
          </w:p>
        </w:tc>
        <w:tc>
          <w:tcPr>
            <w:tcW w:w="296" w:type="pct"/>
            <w:tcBorders>
              <w:bottom w:val="single" w:sz="4" w:space="0" w:color="auto"/>
            </w:tcBorders>
            <w:shd w:val="clear" w:color="auto" w:fill="auto"/>
            <w:vAlign w:val="center"/>
          </w:tcPr>
          <w:p w14:paraId="52E6AC9A" w14:textId="77777777" w:rsidR="00197A46" w:rsidRDefault="00197A46" w:rsidP="003E7B12">
            <w:pPr>
              <w:jc w:val="center"/>
              <w:rPr>
                <w:b/>
                <w:noProof/>
                <w:lang w:eastAsia="en-AU"/>
              </w:rPr>
            </w:pPr>
            <w:r>
              <w:rPr>
                <w:b/>
                <w:noProof/>
                <w:lang w:eastAsia="en-AU"/>
              </w:rPr>
              <w:drawing>
                <wp:inline distT="0" distB="0" distL="0" distR="0" wp14:anchorId="266DBA0A" wp14:editId="5A86D9DD">
                  <wp:extent cx="230400" cy="230400"/>
                  <wp:effectExtent l="0" t="0" r="0" b="0"/>
                  <wp:docPr id="33"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76786E5A" w14:textId="77777777" w:rsidR="00197A46" w:rsidRDefault="00197A46" w:rsidP="003E7B12">
            <w:pPr>
              <w:jc w:val="center"/>
              <w:rPr>
                <w:b/>
                <w:noProof/>
                <w:lang w:eastAsia="en-AU"/>
              </w:rPr>
            </w:pPr>
          </w:p>
        </w:tc>
      </w:tr>
      <w:tr w:rsidR="00197A46" w14:paraId="2BCDC195" w14:textId="77777777" w:rsidTr="00AC7BBE">
        <w:trPr>
          <w:cantSplit/>
        </w:trPr>
        <w:tc>
          <w:tcPr>
            <w:tcW w:w="4036" w:type="pct"/>
            <w:shd w:val="clear" w:color="auto" w:fill="auto"/>
            <w:vAlign w:val="center"/>
          </w:tcPr>
          <w:p w14:paraId="61373C18" w14:textId="77777777" w:rsidR="00197A46" w:rsidRDefault="00197A46" w:rsidP="0013169D">
            <w:pPr>
              <w:spacing w:before="120" w:after="120"/>
              <w:rPr>
                <w:b/>
                <w:noProof/>
                <w:lang w:eastAsia="en-AU"/>
              </w:rPr>
            </w:pPr>
            <w:r>
              <w:rPr>
                <w:sz w:val="20"/>
                <w:szCs w:val="20"/>
              </w:rPr>
              <w:t xml:space="preserve">Cultural activities as detailed in the child’s </w:t>
            </w:r>
            <w:r w:rsidRPr="009D5B13">
              <w:rPr>
                <w:sz w:val="20"/>
                <w:szCs w:val="20"/>
              </w:rPr>
              <w:t>My Care Plan</w:t>
            </w:r>
            <w:r>
              <w:rPr>
                <w:sz w:val="20"/>
                <w:szCs w:val="20"/>
              </w:rPr>
              <w:t xml:space="preserve"> </w:t>
            </w:r>
          </w:p>
        </w:tc>
        <w:tc>
          <w:tcPr>
            <w:tcW w:w="296" w:type="pct"/>
            <w:shd w:val="clear" w:color="auto" w:fill="auto"/>
            <w:vAlign w:val="center"/>
          </w:tcPr>
          <w:p w14:paraId="1F0950C5" w14:textId="77777777" w:rsidR="00197A46" w:rsidRDefault="00197A46" w:rsidP="003E7B12">
            <w:pPr>
              <w:rPr>
                <w:b/>
                <w:noProof/>
                <w:lang w:eastAsia="en-AU"/>
              </w:rPr>
            </w:pPr>
            <w:r>
              <w:rPr>
                <w:b/>
                <w:noProof/>
                <w:lang w:eastAsia="en-AU"/>
              </w:rPr>
              <w:drawing>
                <wp:inline distT="0" distB="0" distL="0" distR="0" wp14:anchorId="0260D106" wp14:editId="573F8F92">
                  <wp:extent cx="230400" cy="230400"/>
                  <wp:effectExtent l="0" t="0" r="0" b="0"/>
                  <wp:docPr id="3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436C4632" w14:textId="77777777" w:rsidR="00197A46" w:rsidRDefault="00197A46" w:rsidP="003E7B12">
            <w:pPr>
              <w:rPr>
                <w:b/>
                <w:noProof/>
                <w:lang w:eastAsia="en-AU"/>
              </w:rPr>
            </w:pPr>
          </w:p>
        </w:tc>
      </w:tr>
      <w:tr w:rsidR="00197A46" w14:paraId="7F8BB9D1" w14:textId="77777777" w:rsidTr="00AC7BBE">
        <w:trPr>
          <w:cantSplit/>
        </w:trPr>
        <w:tc>
          <w:tcPr>
            <w:tcW w:w="4036" w:type="pct"/>
            <w:shd w:val="clear" w:color="auto" w:fill="auto"/>
            <w:vAlign w:val="center"/>
          </w:tcPr>
          <w:p w14:paraId="0F884DAB" w14:textId="77777777" w:rsidR="00197A46" w:rsidRDefault="00197A46" w:rsidP="0013169D">
            <w:pPr>
              <w:spacing w:before="120" w:after="120"/>
              <w:rPr>
                <w:sz w:val="20"/>
                <w:szCs w:val="20"/>
              </w:rPr>
            </w:pPr>
            <w:r>
              <w:rPr>
                <w:sz w:val="20"/>
                <w:szCs w:val="20"/>
              </w:rPr>
              <w:t>Visiting friends after school or on the weekend</w:t>
            </w:r>
          </w:p>
        </w:tc>
        <w:tc>
          <w:tcPr>
            <w:tcW w:w="296" w:type="pct"/>
            <w:shd w:val="clear" w:color="auto" w:fill="auto"/>
            <w:vAlign w:val="center"/>
          </w:tcPr>
          <w:p w14:paraId="7B18591B" w14:textId="77777777" w:rsidR="00197A46" w:rsidRDefault="00197A46" w:rsidP="003E7B12">
            <w:pPr>
              <w:jc w:val="center"/>
              <w:rPr>
                <w:sz w:val="20"/>
                <w:szCs w:val="20"/>
              </w:rPr>
            </w:pPr>
            <w:r>
              <w:rPr>
                <w:b/>
                <w:noProof/>
                <w:lang w:eastAsia="en-AU"/>
              </w:rPr>
              <w:drawing>
                <wp:inline distT="0" distB="0" distL="0" distR="0" wp14:anchorId="3C73BD51" wp14:editId="3F329EC6">
                  <wp:extent cx="230400" cy="230400"/>
                  <wp:effectExtent l="0" t="0" r="0" b="0"/>
                  <wp:docPr id="3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701F65A7" w14:textId="77777777" w:rsidR="00197A46" w:rsidRDefault="00197A46" w:rsidP="003E7B12">
            <w:pPr>
              <w:jc w:val="center"/>
              <w:rPr>
                <w:b/>
                <w:noProof/>
                <w:lang w:eastAsia="en-AU"/>
              </w:rPr>
            </w:pPr>
          </w:p>
        </w:tc>
      </w:tr>
      <w:tr w:rsidR="00197A46" w14:paraId="69A8BE71" w14:textId="77777777" w:rsidTr="00AC7BBE">
        <w:trPr>
          <w:cantSplit/>
        </w:trPr>
        <w:tc>
          <w:tcPr>
            <w:tcW w:w="4036" w:type="pct"/>
            <w:shd w:val="clear" w:color="auto" w:fill="auto"/>
            <w:vAlign w:val="center"/>
          </w:tcPr>
          <w:p w14:paraId="2E647466" w14:textId="46EC26C9" w:rsidR="00197A46" w:rsidRDefault="00197A46" w:rsidP="0013169D">
            <w:pPr>
              <w:spacing w:before="120" w:after="120"/>
              <w:rPr>
                <w:sz w:val="20"/>
                <w:szCs w:val="20"/>
              </w:rPr>
            </w:pPr>
            <w:r w:rsidRPr="008E24F6">
              <w:rPr>
                <w:sz w:val="20"/>
                <w:szCs w:val="20"/>
              </w:rPr>
              <w:t>Outings and travel within the Northern Territory, with you and your fami</w:t>
            </w:r>
            <w:r>
              <w:rPr>
                <w:sz w:val="20"/>
                <w:szCs w:val="20"/>
              </w:rPr>
              <w:t xml:space="preserve">ly, for up to four nights(e.g. </w:t>
            </w:r>
            <w:r w:rsidRPr="008E24F6">
              <w:rPr>
                <w:sz w:val="20"/>
                <w:szCs w:val="20"/>
              </w:rPr>
              <w:t>camping)</w:t>
            </w:r>
            <w:r w:rsidRPr="008E24F6">
              <w:rPr>
                <w:sz w:val="20"/>
                <w:szCs w:val="20"/>
              </w:rPr>
              <w:br/>
            </w:r>
            <w:r w:rsidRPr="008E24F6">
              <w:rPr>
                <w:sz w:val="20"/>
                <w:szCs w:val="20"/>
                <w:u w:val="single"/>
              </w:rPr>
              <w:t xml:space="preserve">Inform the </w:t>
            </w:r>
            <w:r w:rsidR="00AC7BBE">
              <w:rPr>
                <w:sz w:val="20"/>
                <w:szCs w:val="20"/>
                <w:u w:val="single"/>
              </w:rPr>
              <w:t>Practitioner</w:t>
            </w:r>
            <w:r w:rsidRPr="008E24F6">
              <w:rPr>
                <w:sz w:val="20"/>
                <w:szCs w:val="20"/>
                <w:u w:val="single"/>
              </w:rPr>
              <w:t xml:space="preserve"> of your plans before you travel by phone or email if it includes an overnight stay of any length</w:t>
            </w:r>
          </w:p>
        </w:tc>
        <w:tc>
          <w:tcPr>
            <w:tcW w:w="296" w:type="pct"/>
            <w:shd w:val="clear" w:color="auto" w:fill="auto"/>
            <w:vAlign w:val="center"/>
          </w:tcPr>
          <w:p w14:paraId="5ED22F11" w14:textId="77777777" w:rsidR="00197A46" w:rsidRDefault="00197A46" w:rsidP="003E7B12">
            <w:pPr>
              <w:jc w:val="center"/>
              <w:rPr>
                <w:b/>
                <w:noProof/>
                <w:lang w:eastAsia="en-AU"/>
              </w:rPr>
            </w:pPr>
            <w:r>
              <w:rPr>
                <w:b/>
                <w:noProof/>
                <w:lang w:eastAsia="en-AU"/>
              </w:rPr>
              <w:drawing>
                <wp:inline distT="0" distB="0" distL="0" distR="0" wp14:anchorId="1401DD50" wp14:editId="2693EF33">
                  <wp:extent cx="230400" cy="230400"/>
                  <wp:effectExtent l="0" t="0" r="0" b="0"/>
                  <wp:docPr id="36"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406479FD" w14:textId="77777777" w:rsidR="00197A46" w:rsidRDefault="00197A46" w:rsidP="003E7B12">
            <w:pPr>
              <w:jc w:val="center"/>
              <w:rPr>
                <w:b/>
                <w:noProof/>
                <w:lang w:eastAsia="en-AU"/>
              </w:rPr>
            </w:pPr>
          </w:p>
        </w:tc>
      </w:tr>
      <w:tr w:rsidR="00197A46" w14:paraId="3528537E" w14:textId="77777777" w:rsidTr="00AC7BBE">
        <w:trPr>
          <w:cantSplit/>
        </w:trPr>
        <w:tc>
          <w:tcPr>
            <w:tcW w:w="4036" w:type="pct"/>
            <w:shd w:val="clear" w:color="auto" w:fill="auto"/>
            <w:vAlign w:val="center"/>
          </w:tcPr>
          <w:p w14:paraId="099EE599" w14:textId="77777777" w:rsidR="00197A46" w:rsidRDefault="00197A46" w:rsidP="0013169D">
            <w:pPr>
              <w:spacing w:before="120" w:after="120"/>
              <w:rPr>
                <w:sz w:val="20"/>
                <w:szCs w:val="20"/>
              </w:rPr>
            </w:pPr>
            <w:r w:rsidRPr="000712DC">
              <w:rPr>
                <w:sz w:val="20"/>
                <w:szCs w:val="20"/>
              </w:rPr>
              <w:t xml:space="preserve">Outings and travel within the Northern Territory, with you and your family, for </w:t>
            </w:r>
            <w:r w:rsidRPr="000712DC">
              <w:rPr>
                <w:sz w:val="20"/>
                <w:szCs w:val="20"/>
                <w:u w:val="single"/>
              </w:rPr>
              <w:t>more than four nights</w:t>
            </w:r>
          </w:p>
        </w:tc>
        <w:tc>
          <w:tcPr>
            <w:tcW w:w="296" w:type="pct"/>
            <w:shd w:val="clear" w:color="auto" w:fill="auto"/>
            <w:vAlign w:val="center"/>
          </w:tcPr>
          <w:p w14:paraId="2FDACB51" w14:textId="77777777" w:rsidR="00197A46" w:rsidRDefault="00197A46" w:rsidP="003E7B12">
            <w:pPr>
              <w:jc w:val="center"/>
              <w:rPr>
                <w:b/>
                <w:noProof/>
                <w:lang w:eastAsia="en-AU"/>
              </w:rPr>
            </w:pPr>
          </w:p>
        </w:tc>
        <w:tc>
          <w:tcPr>
            <w:tcW w:w="668" w:type="pct"/>
            <w:shd w:val="clear" w:color="auto" w:fill="auto"/>
            <w:vAlign w:val="center"/>
          </w:tcPr>
          <w:p w14:paraId="77B6A6C2" w14:textId="77777777" w:rsidR="00197A46" w:rsidRDefault="00197A46" w:rsidP="003E7B12">
            <w:pPr>
              <w:jc w:val="center"/>
              <w:rPr>
                <w:b/>
                <w:noProof/>
                <w:lang w:eastAsia="en-AU"/>
              </w:rPr>
            </w:pPr>
            <w:r>
              <w:rPr>
                <w:b/>
                <w:noProof/>
                <w:lang w:eastAsia="en-AU"/>
              </w:rPr>
              <w:drawing>
                <wp:inline distT="0" distB="0" distL="0" distR="0" wp14:anchorId="144C46A8" wp14:editId="4D3F4750">
                  <wp:extent cx="230400" cy="230400"/>
                  <wp:effectExtent l="0" t="0" r="0" b="0"/>
                  <wp:docPr id="3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1"/>
                              </a:ext>
                            </a:extLst>
                          </a:blip>
                          <a:stretch>
                            <a:fillRect/>
                          </a:stretch>
                        </pic:blipFill>
                        <pic:spPr>
                          <a:xfrm>
                            <a:off x="0" y="0"/>
                            <a:ext cx="230400" cy="230400"/>
                          </a:xfrm>
                          <a:prstGeom prst="rect">
                            <a:avLst/>
                          </a:prstGeom>
                        </pic:spPr>
                      </pic:pic>
                    </a:graphicData>
                  </a:graphic>
                </wp:inline>
              </w:drawing>
            </w:r>
          </w:p>
        </w:tc>
      </w:tr>
      <w:tr w:rsidR="00197A46" w14:paraId="76A97E02" w14:textId="77777777" w:rsidTr="00AC7BBE">
        <w:trPr>
          <w:cantSplit/>
        </w:trPr>
        <w:tc>
          <w:tcPr>
            <w:tcW w:w="4036" w:type="pct"/>
            <w:tcBorders>
              <w:bottom w:val="single" w:sz="4" w:space="0" w:color="auto"/>
            </w:tcBorders>
            <w:shd w:val="clear" w:color="auto" w:fill="auto"/>
            <w:vAlign w:val="center"/>
          </w:tcPr>
          <w:p w14:paraId="6717DBB8" w14:textId="77777777" w:rsidR="00197A46" w:rsidRDefault="00197A46" w:rsidP="0013169D">
            <w:pPr>
              <w:spacing w:before="120" w:after="120"/>
              <w:rPr>
                <w:sz w:val="20"/>
                <w:szCs w:val="20"/>
              </w:rPr>
            </w:pPr>
            <w:r w:rsidRPr="00736B60">
              <w:rPr>
                <w:sz w:val="20"/>
                <w:szCs w:val="20"/>
              </w:rPr>
              <w:t>Overnight stay at a friend’s house (up to two nights in a row)</w:t>
            </w:r>
          </w:p>
        </w:tc>
        <w:tc>
          <w:tcPr>
            <w:tcW w:w="296" w:type="pct"/>
            <w:tcBorders>
              <w:bottom w:val="single" w:sz="4" w:space="0" w:color="auto"/>
            </w:tcBorders>
            <w:shd w:val="clear" w:color="auto" w:fill="auto"/>
            <w:vAlign w:val="center"/>
          </w:tcPr>
          <w:p w14:paraId="1954FE9C" w14:textId="77777777" w:rsidR="00197A46" w:rsidRDefault="00197A46" w:rsidP="003E7B12">
            <w:pPr>
              <w:jc w:val="center"/>
              <w:rPr>
                <w:b/>
                <w:noProof/>
                <w:lang w:eastAsia="en-AU"/>
              </w:rPr>
            </w:pPr>
            <w:r>
              <w:rPr>
                <w:b/>
                <w:noProof/>
                <w:lang w:eastAsia="en-AU"/>
              </w:rPr>
              <w:drawing>
                <wp:inline distT="0" distB="0" distL="0" distR="0" wp14:anchorId="0F9FAF51" wp14:editId="7C157570">
                  <wp:extent cx="230400" cy="230400"/>
                  <wp:effectExtent l="0" t="0" r="0" b="0"/>
                  <wp:docPr id="38"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tcBorders>
              <w:bottom w:val="single" w:sz="4" w:space="0" w:color="auto"/>
            </w:tcBorders>
            <w:shd w:val="clear" w:color="auto" w:fill="auto"/>
            <w:vAlign w:val="center"/>
          </w:tcPr>
          <w:p w14:paraId="6CB85533" w14:textId="77777777" w:rsidR="00197A46" w:rsidRDefault="00197A46" w:rsidP="003E7B12">
            <w:pPr>
              <w:jc w:val="center"/>
              <w:rPr>
                <w:b/>
                <w:noProof/>
                <w:lang w:eastAsia="en-AU"/>
              </w:rPr>
            </w:pPr>
          </w:p>
        </w:tc>
      </w:tr>
      <w:tr w:rsidR="00197A46" w14:paraId="15F87C41" w14:textId="77777777" w:rsidTr="00AC7BBE">
        <w:trPr>
          <w:cantSplit/>
        </w:trPr>
        <w:tc>
          <w:tcPr>
            <w:tcW w:w="4036" w:type="pct"/>
            <w:shd w:val="clear" w:color="auto" w:fill="auto"/>
            <w:vAlign w:val="center"/>
          </w:tcPr>
          <w:p w14:paraId="5F5415ED" w14:textId="77777777" w:rsidR="00197A46" w:rsidRPr="008E24F6" w:rsidRDefault="00197A46" w:rsidP="0013169D">
            <w:pPr>
              <w:spacing w:before="120" w:after="120"/>
              <w:rPr>
                <w:sz w:val="20"/>
                <w:szCs w:val="20"/>
              </w:rPr>
            </w:pPr>
            <w:r w:rsidRPr="008841EB">
              <w:rPr>
                <w:sz w:val="20"/>
                <w:szCs w:val="20"/>
              </w:rPr>
              <w:t>Overnight stay at a friend’s house (</w:t>
            </w:r>
            <w:r w:rsidRPr="008841EB">
              <w:rPr>
                <w:sz w:val="20"/>
                <w:szCs w:val="20"/>
                <w:u w:val="single"/>
              </w:rPr>
              <w:t>more than two nights in a row</w:t>
            </w:r>
            <w:r w:rsidRPr="008841EB">
              <w:rPr>
                <w:sz w:val="20"/>
                <w:szCs w:val="20"/>
              </w:rPr>
              <w:t xml:space="preserve"> or on a </w:t>
            </w:r>
            <w:r w:rsidRPr="008841EB">
              <w:rPr>
                <w:sz w:val="20"/>
                <w:szCs w:val="20"/>
                <w:u w:val="single"/>
              </w:rPr>
              <w:t>regular basis</w:t>
            </w:r>
            <w:r w:rsidRPr="008841EB">
              <w:rPr>
                <w:sz w:val="20"/>
                <w:szCs w:val="20"/>
              </w:rPr>
              <w:t>)</w:t>
            </w:r>
          </w:p>
        </w:tc>
        <w:tc>
          <w:tcPr>
            <w:tcW w:w="296" w:type="pct"/>
            <w:shd w:val="clear" w:color="auto" w:fill="auto"/>
            <w:vAlign w:val="center"/>
          </w:tcPr>
          <w:p w14:paraId="37DA0109" w14:textId="77777777" w:rsidR="00197A46" w:rsidRDefault="00197A46" w:rsidP="003E7B12">
            <w:pPr>
              <w:jc w:val="center"/>
              <w:rPr>
                <w:b/>
                <w:noProof/>
                <w:lang w:eastAsia="en-AU"/>
              </w:rPr>
            </w:pPr>
          </w:p>
        </w:tc>
        <w:tc>
          <w:tcPr>
            <w:tcW w:w="668" w:type="pct"/>
            <w:shd w:val="clear" w:color="auto" w:fill="auto"/>
            <w:vAlign w:val="center"/>
          </w:tcPr>
          <w:p w14:paraId="41668B3D" w14:textId="77777777" w:rsidR="00197A46" w:rsidRDefault="00197A46" w:rsidP="003E7B12">
            <w:pPr>
              <w:jc w:val="center"/>
              <w:rPr>
                <w:b/>
                <w:noProof/>
                <w:lang w:eastAsia="en-AU"/>
              </w:rPr>
            </w:pPr>
            <w:r>
              <w:rPr>
                <w:b/>
                <w:noProof/>
                <w:lang w:eastAsia="en-AU"/>
              </w:rPr>
              <w:drawing>
                <wp:inline distT="0" distB="0" distL="0" distR="0" wp14:anchorId="5E4740AC" wp14:editId="6E88F168">
                  <wp:extent cx="230400" cy="230400"/>
                  <wp:effectExtent l="0" t="0" r="0" b="0"/>
                  <wp:docPr id="39"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32"/>
                              </a:ext>
                            </a:extLst>
                          </a:blip>
                          <a:stretch>
                            <a:fillRect/>
                          </a:stretch>
                        </pic:blipFill>
                        <pic:spPr>
                          <a:xfrm>
                            <a:off x="0" y="0"/>
                            <a:ext cx="230400" cy="230400"/>
                          </a:xfrm>
                          <a:prstGeom prst="rect">
                            <a:avLst/>
                          </a:prstGeom>
                        </pic:spPr>
                      </pic:pic>
                    </a:graphicData>
                  </a:graphic>
                </wp:inline>
              </w:drawing>
            </w:r>
          </w:p>
        </w:tc>
      </w:tr>
      <w:tr w:rsidR="00197A46" w14:paraId="6837D1F4" w14:textId="77777777" w:rsidTr="00AC7BBE">
        <w:trPr>
          <w:cantSplit/>
        </w:trPr>
        <w:tc>
          <w:tcPr>
            <w:tcW w:w="4036" w:type="pct"/>
            <w:shd w:val="clear" w:color="auto" w:fill="auto"/>
            <w:vAlign w:val="center"/>
          </w:tcPr>
          <w:p w14:paraId="78C37BF6" w14:textId="77777777" w:rsidR="00197A46" w:rsidRPr="008E24F6" w:rsidRDefault="00197A46" w:rsidP="0013169D">
            <w:pPr>
              <w:spacing w:before="120" w:after="120"/>
              <w:rPr>
                <w:sz w:val="20"/>
                <w:szCs w:val="20"/>
              </w:rPr>
            </w:pPr>
            <w:r>
              <w:rPr>
                <w:sz w:val="20"/>
                <w:szCs w:val="20"/>
              </w:rPr>
              <w:t>Child participating in high risk activities (e.g. sky diving, quad bike or motor bike riding, paragliding, rock climbing)</w:t>
            </w:r>
          </w:p>
        </w:tc>
        <w:tc>
          <w:tcPr>
            <w:tcW w:w="296" w:type="pct"/>
            <w:shd w:val="clear" w:color="auto" w:fill="auto"/>
            <w:vAlign w:val="center"/>
          </w:tcPr>
          <w:p w14:paraId="7E778EF7" w14:textId="77777777" w:rsidR="00197A46" w:rsidRDefault="00197A46" w:rsidP="003E7B12">
            <w:pPr>
              <w:jc w:val="center"/>
              <w:rPr>
                <w:b/>
                <w:noProof/>
                <w:lang w:eastAsia="en-AU"/>
              </w:rPr>
            </w:pPr>
          </w:p>
        </w:tc>
        <w:tc>
          <w:tcPr>
            <w:tcW w:w="668" w:type="pct"/>
            <w:shd w:val="clear" w:color="auto" w:fill="auto"/>
            <w:vAlign w:val="center"/>
          </w:tcPr>
          <w:p w14:paraId="4BB48AA6" w14:textId="77777777" w:rsidR="00197A46" w:rsidRDefault="00197A46" w:rsidP="003E7B12">
            <w:pPr>
              <w:jc w:val="center"/>
              <w:rPr>
                <w:b/>
                <w:noProof/>
                <w:lang w:eastAsia="en-AU"/>
              </w:rPr>
            </w:pPr>
            <w:r>
              <w:rPr>
                <w:b/>
                <w:noProof/>
                <w:lang w:eastAsia="en-AU"/>
              </w:rPr>
              <w:drawing>
                <wp:inline distT="0" distB="0" distL="0" distR="0" wp14:anchorId="16A20457" wp14:editId="608D4443">
                  <wp:extent cx="230400" cy="230400"/>
                  <wp:effectExtent l="0" t="0" r="0" b="0"/>
                  <wp:docPr id="40"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392F81B9" w14:textId="77777777" w:rsidTr="00AC7BBE">
        <w:trPr>
          <w:cantSplit/>
        </w:trPr>
        <w:tc>
          <w:tcPr>
            <w:tcW w:w="4036" w:type="pct"/>
            <w:shd w:val="clear" w:color="auto" w:fill="F2F2F2" w:themeFill="background1" w:themeFillShade="F2"/>
            <w:vAlign w:val="center"/>
          </w:tcPr>
          <w:p w14:paraId="407E5AB4" w14:textId="77777777" w:rsidR="00197A46" w:rsidRDefault="00197A46" w:rsidP="0013169D">
            <w:pPr>
              <w:spacing w:before="120" w:after="120"/>
              <w:rPr>
                <w:sz w:val="20"/>
                <w:szCs w:val="20"/>
              </w:rPr>
            </w:pPr>
            <w:r>
              <w:rPr>
                <w:b/>
                <w:noProof/>
                <w:lang w:eastAsia="en-AU"/>
              </w:rPr>
              <w:t>Sport</w:t>
            </w:r>
          </w:p>
        </w:tc>
        <w:tc>
          <w:tcPr>
            <w:tcW w:w="296" w:type="pct"/>
            <w:shd w:val="clear" w:color="auto" w:fill="F2F2F2" w:themeFill="background1" w:themeFillShade="F2"/>
            <w:vAlign w:val="center"/>
          </w:tcPr>
          <w:p w14:paraId="4A6A75CB" w14:textId="77777777" w:rsidR="00197A46" w:rsidRDefault="00197A46" w:rsidP="003E7B12">
            <w:pPr>
              <w:jc w:val="center"/>
              <w:rPr>
                <w:b/>
                <w:noProof/>
                <w:lang w:eastAsia="en-AU"/>
              </w:rPr>
            </w:pPr>
          </w:p>
        </w:tc>
        <w:tc>
          <w:tcPr>
            <w:tcW w:w="668" w:type="pct"/>
            <w:shd w:val="clear" w:color="auto" w:fill="F2F2F2" w:themeFill="background1" w:themeFillShade="F2"/>
            <w:vAlign w:val="center"/>
          </w:tcPr>
          <w:p w14:paraId="7135D4BE" w14:textId="77777777" w:rsidR="00197A46" w:rsidRDefault="00197A46" w:rsidP="003E7B12">
            <w:pPr>
              <w:jc w:val="center"/>
              <w:rPr>
                <w:b/>
                <w:noProof/>
                <w:lang w:eastAsia="en-AU"/>
              </w:rPr>
            </w:pPr>
          </w:p>
        </w:tc>
      </w:tr>
      <w:tr w:rsidR="00197A46" w14:paraId="30C06B22" w14:textId="77777777" w:rsidTr="00AC7BBE">
        <w:trPr>
          <w:cantSplit/>
        </w:trPr>
        <w:tc>
          <w:tcPr>
            <w:tcW w:w="4036" w:type="pct"/>
            <w:shd w:val="clear" w:color="auto" w:fill="auto"/>
            <w:vAlign w:val="center"/>
          </w:tcPr>
          <w:p w14:paraId="6E90640E" w14:textId="77777777" w:rsidR="00197A46" w:rsidRDefault="00197A46" w:rsidP="0013169D">
            <w:pPr>
              <w:spacing w:before="120" w:after="120"/>
              <w:rPr>
                <w:sz w:val="20"/>
                <w:szCs w:val="20"/>
              </w:rPr>
            </w:pPr>
            <w:r>
              <w:rPr>
                <w:sz w:val="20"/>
                <w:szCs w:val="20"/>
              </w:rPr>
              <w:t>After school sports  (e.g. football, basketball, soccer, swimming)</w:t>
            </w:r>
          </w:p>
        </w:tc>
        <w:tc>
          <w:tcPr>
            <w:tcW w:w="296" w:type="pct"/>
            <w:shd w:val="clear" w:color="auto" w:fill="auto"/>
            <w:vAlign w:val="center"/>
          </w:tcPr>
          <w:p w14:paraId="345B62B9" w14:textId="77777777" w:rsidR="00197A46" w:rsidRDefault="00197A46" w:rsidP="003E7B12">
            <w:pPr>
              <w:jc w:val="center"/>
              <w:rPr>
                <w:b/>
                <w:noProof/>
                <w:lang w:eastAsia="en-AU"/>
              </w:rPr>
            </w:pPr>
            <w:r>
              <w:rPr>
                <w:b/>
                <w:noProof/>
                <w:lang w:eastAsia="en-AU"/>
              </w:rPr>
              <w:drawing>
                <wp:inline distT="0" distB="0" distL="0" distR="0" wp14:anchorId="2680A332" wp14:editId="30017B60">
                  <wp:extent cx="230400" cy="230400"/>
                  <wp:effectExtent l="0" t="0" r="0" b="0"/>
                  <wp:docPr id="41"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30E733F1" w14:textId="77777777" w:rsidR="00197A46" w:rsidRDefault="00197A46" w:rsidP="003E7B12">
            <w:pPr>
              <w:jc w:val="center"/>
              <w:rPr>
                <w:b/>
                <w:noProof/>
                <w:lang w:eastAsia="en-AU"/>
              </w:rPr>
            </w:pPr>
          </w:p>
        </w:tc>
      </w:tr>
      <w:tr w:rsidR="00197A46" w14:paraId="175D8482" w14:textId="77777777" w:rsidTr="00AC7BBE">
        <w:trPr>
          <w:cantSplit/>
        </w:trPr>
        <w:tc>
          <w:tcPr>
            <w:tcW w:w="4036" w:type="pct"/>
            <w:shd w:val="clear" w:color="auto" w:fill="auto"/>
            <w:vAlign w:val="center"/>
          </w:tcPr>
          <w:p w14:paraId="60DAD53C" w14:textId="77777777" w:rsidR="00197A46" w:rsidRDefault="00197A46" w:rsidP="0013169D">
            <w:pPr>
              <w:spacing w:before="120" w:after="120"/>
              <w:rPr>
                <w:sz w:val="20"/>
                <w:szCs w:val="20"/>
              </w:rPr>
            </w:pPr>
            <w:r>
              <w:rPr>
                <w:sz w:val="20"/>
                <w:szCs w:val="20"/>
              </w:rPr>
              <w:t xml:space="preserve">Registering the child with a sports club, participation in team sports </w:t>
            </w:r>
          </w:p>
        </w:tc>
        <w:tc>
          <w:tcPr>
            <w:tcW w:w="296" w:type="pct"/>
            <w:shd w:val="clear" w:color="auto" w:fill="auto"/>
            <w:vAlign w:val="center"/>
          </w:tcPr>
          <w:p w14:paraId="46334F7D" w14:textId="77777777" w:rsidR="00197A46" w:rsidRDefault="00197A46" w:rsidP="003E7B12">
            <w:pPr>
              <w:jc w:val="center"/>
              <w:rPr>
                <w:b/>
                <w:noProof/>
                <w:lang w:eastAsia="en-AU"/>
              </w:rPr>
            </w:pPr>
            <w:r>
              <w:rPr>
                <w:b/>
                <w:noProof/>
                <w:lang w:eastAsia="en-AU"/>
              </w:rPr>
              <w:drawing>
                <wp:inline distT="0" distB="0" distL="0" distR="0" wp14:anchorId="43E6CCEB" wp14:editId="0850324F">
                  <wp:extent cx="230400" cy="230400"/>
                  <wp:effectExtent l="0" t="0" r="0" b="0"/>
                  <wp:docPr id="42"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397D4F71" w14:textId="77777777" w:rsidR="00197A46" w:rsidRDefault="00197A46" w:rsidP="003E7B12">
            <w:pPr>
              <w:jc w:val="center"/>
              <w:rPr>
                <w:b/>
                <w:noProof/>
                <w:lang w:eastAsia="en-AU"/>
              </w:rPr>
            </w:pPr>
          </w:p>
        </w:tc>
      </w:tr>
      <w:tr w:rsidR="00197A46" w:rsidRPr="00D3558D" w14:paraId="548C5C62" w14:textId="77777777" w:rsidTr="00AC7BBE">
        <w:trPr>
          <w:cantSplit/>
          <w:tblHeader/>
        </w:trPr>
        <w:tc>
          <w:tcPr>
            <w:tcW w:w="4036" w:type="pct"/>
            <w:shd w:val="clear" w:color="auto" w:fill="D9D9D9" w:themeFill="background1" w:themeFillShade="D9"/>
            <w:vAlign w:val="center"/>
          </w:tcPr>
          <w:p w14:paraId="097738FE" w14:textId="3E3C7EA2" w:rsidR="00197A46" w:rsidRDefault="00197A46" w:rsidP="003E7B12">
            <w:pPr>
              <w:rPr>
                <w:b/>
              </w:rPr>
            </w:pPr>
            <w:r>
              <w:rPr>
                <w:b/>
              </w:rPr>
              <w:lastRenderedPageBreak/>
              <w:t>Decision Making</w:t>
            </w:r>
            <w:r>
              <w:rPr>
                <w:b/>
              </w:rPr>
              <w:br/>
            </w:r>
            <w:r w:rsidRPr="00D82541">
              <w:rPr>
                <w:b/>
                <w:i/>
                <w:sz w:val="20"/>
                <w:szCs w:val="20"/>
              </w:rPr>
              <w:t>When you make a decision</w:t>
            </w:r>
            <w:r>
              <w:rPr>
                <w:b/>
                <w:i/>
                <w:sz w:val="20"/>
                <w:szCs w:val="20"/>
              </w:rPr>
              <w:t>,</w:t>
            </w:r>
            <w:r w:rsidRPr="00D82541">
              <w:rPr>
                <w:b/>
                <w:i/>
                <w:sz w:val="20"/>
                <w:szCs w:val="20"/>
              </w:rPr>
              <w:t xml:space="preserve"> you must inform the </w:t>
            </w:r>
            <w:r w:rsidR="00AC7BBE">
              <w:rPr>
                <w:b/>
                <w:i/>
                <w:sz w:val="20"/>
                <w:szCs w:val="20"/>
              </w:rPr>
              <w:t>Practitioner</w:t>
            </w:r>
            <w:r>
              <w:rPr>
                <w:b/>
                <w:i/>
                <w:sz w:val="20"/>
                <w:szCs w:val="20"/>
              </w:rPr>
              <w:t xml:space="preserve"> by email or phone about the </w:t>
            </w:r>
            <w:r w:rsidRPr="00D82541">
              <w:rPr>
                <w:b/>
                <w:i/>
                <w:sz w:val="20"/>
                <w:szCs w:val="20"/>
              </w:rPr>
              <w:t>activity or service as soon as poss</w:t>
            </w:r>
            <w:r>
              <w:rPr>
                <w:b/>
                <w:i/>
                <w:sz w:val="20"/>
                <w:szCs w:val="20"/>
              </w:rPr>
              <w:t>ible so that it can be included in the child’s file.</w:t>
            </w:r>
            <w:r w:rsidRPr="00D82541">
              <w:rPr>
                <w:b/>
                <w:i/>
                <w:sz w:val="20"/>
                <w:szCs w:val="20"/>
              </w:rPr>
              <w:t xml:space="preserve">. </w:t>
            </w:r>
          </w:p>
        </w:tc>
        <w:tc>
          <w:tcPr>
            <w:tcW w:w="296" w:type="pct"/>
            <w:shd w:val="clear" w:color="auto" w:fill="D9D9D9" w:themeFill="background1" w:themeFillShade="D9"/>
            <w:vAlign w:val="center"/>
          </w:tcPr>
          <w:p w14:paraId="3DD22DBC" w14:textId="77777777" w:rsidR="00197A46" w:rsidRPr="00E748E8" w:rsidRDefault="00197A46" w:rsidP="003E7B12">
            <w:pPr>
              <w:jc w:val="center"/>
              <w:rPr>
                <w:b/>
              </w:rPr>
            </w:pPr>
            <w:r>
              <w:rPr>
                <w:b/>
              </w:rPr>
              <w:t>You</w:t>
            </w:r>
          </w:p>
        </w:tc>
        <w:tc>
          <w:tcPr>
            <w:tcW w:w="668" w:type="pct"/>
            <w:shd w:val="clear" w:color="auto" w:fill="D9D9D9" w:themeFill="background1" w:themeFillShade="D9"/>
            <w:vAlign w:val="center"/>
          </w:tcPr>
          <w:p w14:paraId="43314762" w14:textId="046454E8" w:rsidR="00197A46" w:rsidRPr="00E748E8" w:rsidRDefault="00AC7BBE" w:rsidP="003E7B12">
            <w:pPr>
              <w:jc w:val="center"/>
              <w:rPr>
                <w:b/>
              </w:rPr>
            </w:pPr>
            <w:r>
              <w:rPr>
                <w:b/>
              </w:rPr>
              <w:t>Practitioner</w:t>
            </w:r>
          </w:p>
        </w:tc>
      </w:tr>
      <w:tr w:rsidR="009E5969" w14:paraId="22725089" w14:textId="77777777" w:rsidTr="00AC7BBE">
        <w:trPr>
          <w:cantSplit/>
        </w:trPr>
        <w:tc>
          <w:tcPr>
            <w:tcW w:w="4036" w:type="pct"/>
            <w:tcBorders>
              <w:bottom w:val="single" w:sz="4" w:space="0" w:color="auto"/>
            </w:tcBorders>
            <w:shd w:val="clear" w:color="auto" w:fill="F2F2F2" w:themeFill="background1" w:themeFillShade="F2"/>
            <w:vAlign w:val="center"/>
          </w:tcPr>
          <w:p w14:paraId="695E2A69" w14:textId="08690581" w:rsidR="009E5969" w:rsidRDefault="009E5969" w:rsidP="009E5969">
            <w:pPr>
              <w:spacing w:before="120" w:after="120"/>
              <w:rPr>
                <w:b/>
                <w:noProof/>
                <w:lang w:eastAsia="en-AU"/>
              </w:rPr>
            </w:pPr>
            <w:r>
              <w:rPr>
                <w:b/>
                <w:noProof/>
                <w:lang w:eastAsia="en-AU"/>
              </w:rPr>
              <w:t xml:space="preserve">Legal </w:t>
            </w:r>
          </w:p>
        </w:tc>
        <w:tc>
          <w:tcPr>
            <w:tcW w:w="296" w:type="pct"/>
            <w:tcBorders>
              <w:bottom w:val="single" w:sz="4" w:space="0" w:color="auto"/>
            </w:tcBorders>
            <w:shd w:val="clear" w:color="auto" w:fill="F2F2F2" w:themeFill="background1" w:themeFillShade="F2"/>
            <w:vAlign w:val="center"/>
          </w:tcPr>
          <w:p w14:paraId="5C8DF9B3" w14:textId="77777777" w:rsidR="009E5969" w:rsidRDefault="009E5969" w:rsidP="003E7B12">
            <w:pPr>
              <w:rPr>
                <w:b/>
                <w:noProof/>
                <w:lang w:eastAsia="en-AU"/>
              </w:rPr>
            </w:pPr>
          </w:p>
        </w:tc>
        <w:tc>
          <w:tcPr>
            <w:tcW w:w="668" w:type="pct"/>
            <w:tcBorders>
              <w:bottom w:val="single" w:sz="4" w:space="0" w:color="auto"/>
            </w:tcBorders>
            <w:shd w:val="clear" w:color="auto" w:fill="F2F2F2" w:themeFill="background1" w:themeFillShade="F2"/>
            <w:vAlign w:val="center"/>
          </w:tcPr>
          <w:p w14:paraId="4DB13606" w14:textId="77777777" w:rsidR="009E5969" w:rsidRDefault="009E5969" w:rsidP="003E7B12">
            <w:pPr>
              <w:rPr>
                <w:b/>
                <w:noProof/>
                <w:lang w:eastAsia="en-AU"/>
              </w:rPr>
            </w:pPr>
          </w:p>
        </w:tc>
      </w:tr>
      <w:tr w:rsidR="009E5969" w14:paraId="5121F54F" w14:textId="77777777" w:rsidTr="00AC7BBE">
        <w:trPr>
          <w:cantSplit/>
        </w:trPr>
        <w:tc>
          <w:tcPr>
            <w:tcW w:w="4036" w:type="pct"/>
            <w:shd w:val="clear" w:color="auto" w:fill="auto"/>
            <w:vAlign w:val="center"/>
          </w:tcPr>
          <w:p w14:paraId="7609FD77" w14:textId="59C54FB9" w:rsidR="009E5969" w:rsidRPr="009E5969" w:rsidRDefault="009E5969" w:rsidP="003E7B12">
            <w:pPr>
              <w:rPr>
                <w:noProof/>
                <w:lang w:eastAsia="en-AU"/>
              </w:rPr>
            </w:pPr>
            <w:r>
              <w:rPr>
                <w:noProof/>
                <w:lang w:eastAsia="en-AU"/>
              </w:rPr>
              <w:t>Passport application</w:t>
            </w:r>
          </w:p>
        </w:tc>
        <w:tc>
          <w:tcPr>
            <w:tcW w:w="296" w:type="pct"/>
            <w:shd w:val="clear" w:color="auto" w:fill="auto"/>
            <w:vAlign w:val="center"/>
          </w:tcPr>
          <w:p w14:paraId="784DB07E" w14:textId="77777777" w:rsidR="009E5969" w:rsidRDefault="009E5969" w:rsidP="003E7B12">
            <w:pPr>
              <w:rPr>
                <w:b/>
                <w:noProof/>
                <w:lang w:eastAsia="en-AU"/>
              </w:rPr>
            </w:pPr>
          </w:p>
        </w:tc>
        <w:tc>
          <w:tcPr>
            <w:tcW w:w="668" w:type="pct"/>
            <w:shd w:val="clear" w:color="auto" w:fill="auto"/>
            <w:vAlign w:val="center"/>
          </w:tcPr>
          <w:p w14:paraId="5778D220" w14:textId="65E1B74F" w:rsidR="009E5969" w:rsidRDefault="009E5969" w:rsidP="009E5969">
            <w:pPr>
              <w:spacing w:before="120" w:after="120"/>
              <w:jc w:val="center"/>
              <w:rPr>
                <w:b/>
                <w:noProof/>
                <w:lang w:eastAsia="en-AU"/>
              </w:rPr>
            </w:pPr>
            <w:r>
              <w:rPr>
                <w:b/>
                <w:noProof/>
                <w:lang w:eastAsia="en-AU"/>
              </w:rPr>
              <w:drawing>
                <wp:inline distT="0" distB="0" distL="0" distR="0" wp14:anchorId="1F423AAD" wp14:editId="4AD1C4AE">
                  <wp:extent cx="230400" cy="230400"/>
                  <wp:effectExtent l="0" t="0" r="0" b="0"/>
                  <wp:docPr id="21"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33"/>
                              </a:ext>
                            </a:extLst>
                          </a:blip>
                          <a:stretch>
                            <a:fillRect/>
                          </a:stretch>
                        </pic:blipFill>
                        <pic:spPr>
                          <a:xfrm>
                            <a:off x="0" y="0"/>
                            <a:ext cx="230400" cy="230400"/>
                          </a:xfrm>
                          <a:prstGeom prst="rect">
                            <a:avLst/>
                          </a:prstGeom>
                        </pic:spPr>
                      </pic:pic>
                    </a:graphicData>
                  </a:graphic>
                </wp:inline>
              </w:drawing>
            </w:r>
          </w:p>
        </w:tc>
      </w:tr>
      <w:tr w:rsidR="009E5969" w14:paraId="6F6B6FE1" w14:textId="77777777" w:rsidTr="00AC7BBE">
        <w:trPr>
          <w:cantSplit/>
        </w:trPr>
        <w:tc>
          <w:tcPr>
            <w:tcW w:w="4036" w:type="pct"/>
            <w:shd w:val="clear" w:color="auto" w:fill="auto"/>
            <w:vAlign w:val="center"/>
          </w:tcPr>
          <w:p w14:paraId="256EA85C" w14:textId="6745E5C3" w:rsidR="009E5969" w:rsidRPr="009E5969" w:rsidRDefault="009E5969" w:rsidP="003E7B12">
            <w:pPr>
              <w:rPr>
                <w:noProof/>
                <w:lang w:eastAsia="en-AU"/>
              </w:rPr>
            </w:pPr>
            <w:r>
              <w:rPr>
                <w:noProof/>
                <w:lang w:eastAsia="en-AU"/>
              </w:rPr>
              <w:t>Learners permit / Driver Licence</w:t>
            </w:r>
          </w:p>
        </w:tc>
        <w:tc>
          <w:tcPr>
            <w:tcW w:w="296" w:type="pct"/>
            <w:shd w:val="clear" w:color="auto" w:fill="auto"/>
            <w:vAlign w:val="center"/>
          </w:tcPr>
          <w:p w14:paraId="213DA006" w14:textId="3488A77A" w:rsidR="009E5969" w:rsidRDefault="009E5969" w:rsidP="009E5969">
            <w:pPr>
              <w:spacing w:before="120" w:after="120"/>
              <w:rPr>
                <w:b/>
                <w:noProof/>
                <w:lang w:eastAsia="en-AU"/>
              </w:rPr>
            </w:pPr>
            <w:r>
              <w:rPr>
                <w:b/>
                <w:noProof/>
                <w:lang w:eastAsia="en-AU"/>
              </w:rPr>
              <w:drawing>
                <wp:inline distT="0" distB="0" distL="0" distR="0" wp14:anchorId="798DCBA8" wp14:editId="4FCAF227">
                  <wp:extent cx="230400" cy="230400"/>
                  <wp:effectExtent l="0" t="0" r="0" b="0"/>
                  <wp:docPr id="2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34"/>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5430CE69" w14:textId="77777777" w:rsidR="009E5969" w:rsidRDefault="009E5969" w:rsidP="003E7B12">
            <w:pPr>
              <w:rPr>
                <w:b/>
                <w:noProof/>
                <w:lang w:eastAsia="en-AU"/>
              </w:rPr>
            </w:pPr>
          </w:p>
        </w:tc>
      </w:tr>
      <w:tr w:rsidR="00197A46" w14:paraId="3A17E311" w14:textId="77777777" w:rsidTr="00AC7BBE">
        <w:trPr>
          <w:cantSplit/>
        </w:trPr>
        <w:tc>
          <w:tcPr>
            <w:tcW w:w="4036" w:type="pct"/>
            <w:shd w:val="clear" w:color="auto" w:fill="F2F2F2" w:themeFill="background1" w:themeFillShade="F2"/>
            <w:vAlign w:val="center"/>
          </w:tcPr>
          <w:p w14:paraId="27C0F704" w14:textId="77777777" w:rsidR="00197A46" w:rsidRDefault="00197A46" w:rsidP="009E5969">
            <w:pPr>
              <w:spacing w:before="120" w:after="120"/>
              <w:rPr>
                <w:b/>
                <w:noProof/>
                <w:lang w:eastAsia="en-AU"/>
              </w:rPr>
            </w:pPr>
            <w:r>
              <w:rPr>
                <w:b/>
                <w:noProof/>
                <w:lang w:eastAsia="en-AU"/>
              </w:rPr>
              <w:t>Travel</w:t>
            </w:r>
          </w:p>
        </w:tc>
        <w:tc>
          <w:tcPr>
            <w:tcW w:w="296" w:type="pct"/>
            <w:shd w:val="clear" w:color="auto" w:fill="F2F2F2" w:themeFill="background1" w:themeFillShade="F2"/>
            <w:vAlign w:val="center"/>
          </w:tcPr>
          <w:p w14:paraId="30D11F02" w14:textId="77777777" w:rsidR="00197A46" w:rsidRDefault="00197A46" w:rsidP="003E7B12">
            <w:pPr>
              <w:rPr>
                <w:b/>
                <w:noProof/>
                <w:lang w:eastAsia="en-AU"/>
              </w:rPr>
            </w:pPr>
          </w:p>
        </w:tc>
        <w:tc>
          <w:tcPr>
            <w:tcW w:w="668" w:type="pct"/>
            <w:shd w:val="clear" w:color="auto" w:fill="F2F2F2" w:themeFill="background1" w:themeFillShade="F2"/>
            <w:vAlign w:val="center"/>
          </w:tcPr>
          <w:p w14:paraId="619F5F4C" w14:textId="77777777" w:rsidR="00197A46" w:rsidRDefault="00197A46" w:rsidP="003E7B12">
            <w:pPr>
              <w:rPr>
                <w:b/>
                <w:noProof/>
                <w:lang w:eastAsia="en-AU"/>
              </w:rPr>
            </w:pPr>
          </w:p>
        </w:tc>
      </w:tr>
      <w:tr w:rsidR="00197A46" w14:paraId="40645252" w14:textId="77777777" w:rsidTr="00AC7BBE">
        <w:trPr>
          <w:cantSplit/>
        </w:trPr>
        <w:tc>
          <w:tcPr>
            <w:tcW w:w="4036" w:type="pct"/>
            <w:shd w:val="clear" w:color="auto" w:fill="auto"/>
            <w:vAlign w:val="center"/>
          </w:tcPr>
          <w:p w14:paraId="416ED1B3" w14:textId="36C25FD3" w:rsidR="00197A46" w:rsidRDefault="00197A46" w:rsidP="009E5969">
            <w:pPr>
              <w:spacing w:before="120" w:after="120"/>
              <w:rPr>
                <w:sz w:val="20"/>
                <w:szCs w:val="20"/>
                <w:u w:val="single"/>
              </w:rPr>
            </w:pPr>
            <w:r w:rsidRPr="008E24F6">
              <w:rPr>
                <w:sz w:val="20"/>
                <w:szCs w:val="20"/>
              </w:rPr>
              <w:t xml:space="preserve">Trips with the Carer by car anywhere within the Northern Territory (up to four nights) </w:t>
            </w:r>
            <w:r w:rsidRPr="008E24F6">
              <w:rPr>
                <w:sz w:val="20"/>
                <w:szCs w:val="20"/>
              </w:rPr>
              <w:br/>
            </w:r>
            <w:r w:rsidRPr="008E24F6">
              <w:rPr>
                <w:sz w:val="20"/>
                <w:szCs w:val="20"/>
                <w:u w:val="single"/>
              </w:rPr>
              <w:t xml:space="preserve">Provide travel details to the </w:t>
            </w:r>
            <w:r w:rsidR="00AC7BBE">
              <w:rPr>
                <w:sz w:val="20"/>
                <w:szCs w:val="20"/>
                <w:u w:val="single"/>
              </w:rPr>
              <w:t>Practitioner</w:t>
            </w:r>
            <w:r w:rsidRPr="008E24F6">
              <w:rPr>
                <w:sz w:val="20"/>
                <w:szCs w:val="20"/>
                <w:u w:val="single"/>
              </w:rPr>
              <w:t xml:space="preserve"> before the travel commences</w:t>
            </w:r>
            <w:r>
              <w:rPr>
                <w:sz w:val="20"/>
                <w:szCs w:val="20"/>
                <w:u w:val="single"/>
              </w:rPr>
              <w:t xml:space="preserve"> </w:t>
            </w:r>
          </w:p>
          <w:p w14:paraId="536FA7A7" w14:textId="77777777" w:rsidR="00197A46" w:rsidRPr="008E24F6" w:rsidRDefault="00197A46" w:rsidP="009E5969">
            <w:pPr>
              <w:spacing w:before="120" w:after="120"/>
              <w:rPr>
                <w:sz w:val="20"/>
                <w:szCs w:val="20"/>
              </w:rPr>
            </w:pPr>
            <w:r>
              <w:rPr>
                <w:sz w:val="20"/>
                <w:szCs w:val="20"/>
                <w:u w:val="single"/>
              </w:rPr>
              <w:t>EXCLUDES AIR TRAVEL</w:t>
            </w:r>
          </w:p>
        </w:tc>
        <w:tc>
          <w:tcPr>
            <w:tcW w:w="296" w:type="pct"/>
            <w:shd w:val="clear" w:color="auto" w:fill="auto"/>
            <w:vAlign w:val="center"/>
          </w:tcPr>
          <w:p w14:paraId="7D7F9385" w14:textId="77777777" w:rsidR="00197A46" w:rsidRDefault="00197A46" w:rsidP="003E7B12">
            <w:pPr>
              <w:jc w:val="center"/>
              <w:rPr>
                <w:b/>
                <w:noProof/>
                <w:lang w:eastAsia="en-AU"/>
              </w:rPr>
            </w:pPr>
            <w:r>
              <w:rPr>
                <w:b/>
                <w:noProof/>
                <w:lang w:eastAsia="en-AU"/>
              </w:rPr>
              <w:drawing>
                <wp:inline distT="0" distB="0" distL="0" distR="0" wp14:anchorId="1CA73DA3" wp14:editId="56F45D05">
                  <wp:extent cx="230400" cy="230400"/>
                  <wp:effectExtent l="0" t="0" r="0" b="0"/>
                  <wp:docPr id="75"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c>
          <w:tcPr>
            <w:tcW w:w="668" w:type="pct"/>
            <w:shd w:val="clear" w:color="auto" w:fill="auto"/>
            <w:vAlign w:val="center"/>
          </w:tcPr>
          <w:p w14:paraId="224B5E10" w14:textId="77777777" w:rsidR="00197A46" w:rsidRDefault="00197A46" w:rsidP="003E7B12">
            <w:pPr>
              <w:jc w:val="center"/>
              <w:rPr>
                <w:b/>
                <w:noProof/>
                <w:lang w:eastAsia="en-AU"/>
              </w:rPr>
            </w:pPr>
          </w:p>
        </w:tc>
      </w:tr>
      <w:tr w:rsidR="00197A46" w14:paraId="19786FFD" w14:textId="77777777" w:rsidTr="00AC7BBE">
        <w:trPr>
          <w:cantSplit/>
        </w:trPr>
        <w:tc>
          <w:tcPr>
            <w:tcW w:w="4036" w:type="pct"/>
            <w:shd w:val="clear" w:color="auto" w:fill="auto"/>
            <w:vAlign w:val="center"/>
          </w:tcPr>
          <w:p w14:paraId="63B6EAB4" w14:textId="77777777" w:rsidR="00197A46" w:rsidRPr="008E24F6" w:rsidRDefault="00197A46" w:rsidP="009E5969">
            <w:pPr>
              <w:spacing w:before="120" w:after="120"/>
              <w:rPr>
                <w:sz w:val="20"/>
                <w:szCs w:val="20"/>
                <w:highlight w:val="yellow"/>
              </w:rPr>
            </w:pPr>
            <w:r w:rsidRPr="008841EB">
              <w:rPr>
                <w:sz w:val="20"/>
                <w:szCs w:val="20"/>
              </w:rPr>
              <w:t xml:space="preserve">Trips with the Carer by car anywhere within the Northern Territory of </w:t>
            </w:r>
            <w:r w:rsidRPr="008841EB">
              <w:rPr>
                <w:sz w:val="20"/>
                <w:szCs w:val="20"/>
                <w:u w:val="single"/>
              </w:rPr>
              <w:t>more than four nights</w:t>
            </w:r>
          </w:p>
        </w:tc>
        <w:tc>
          <w:tcPr>
            <w:tcW w:w="296" w:type="pct"/>
            <w:shd w:val="clear" w:color="auto" w:fill="auto"/>
            <w:vAlign w:val="center"/>
          </w:tcPr>
          <w:p w14:paraId="7B56F033" w14:textId="77777777" w:rsidR="00197A46" w:rsidRDefault="00197A46" w:rsidP="003E7B12">
            <w:pPr>
              <w:jc w:val="center"/>
              <w:rPr>
                <w:b/>
                <w:noProof/>
                <w:lang w:eastAsia="en-AU"/>
              </w:rPr>
            </w:pPr>
          </w:p>
        </w:tc>
        <w:tc>
          <w:tcPr>
            <w:tcW w:w="668" w:type="pct"/>
            <w:shd w:val="clear" w:color="auto" w:fill="auto"/>
            <w:vAlign w:val="center"/>
          </w:tcPr>
          <w:p w14:paraId="5149DB8C" w14:textId="77777777" w:rsidR="00197A46" w:rsidRDefault="00197A46" w:rsidP="003E7B12">
            <w:pPr>
              <w:jc w:val="center"/>
              <w:rPr>
                <w:b/>
                <w:noProof/>
                <w:lang w:eastAsia="en-AU"/>
              </w:rPr>
            </w:pPr>
            <w:r>
              <w:rPr>
                <w:b/>
                <w:noProof/>
                <w:lang w:eastAsia="en-AU"/>
              </w:rPr>
              <w:drawing>
                <wp:inline distT="0" distB="0" distL="0" distR="0" wp14:anchorId="77A17B9A" wp14:editId="090FCDA4">
                  <wp:extent cx="230400" cy="230400"/>
                  <wp:effectExtent l="0" t="0" r="0" b="0"/>
                  <wp:docPr id="2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5"/>
                              </a:ext>
                            </a:extLst>
                          </a:blip>
                          <a:stretch>
                            <a:fillRect/>
                          </a:stretch>
                        </pic:blipFill>
                        <pic:spPr>
                          <a:xfrm>
                            <a:off x="0" y="0"/>
                            <a:ext cx="230400" cy="230400"/>
                          </a:xfrm>
                          <a:prstGeom prst="rect">
                            <a:avLst/>
                          </a:prstGeom>
                        </pic:spPr>
                      </pic:pic>
                    </a:graphicData>
                  </a:graphic>
                </wp:inline>
              </w:drawing>
            </w:r>
          </w:p>
        </w:tc>
      </w:tr>
      <w:tr w:rsidR="00197A46" w14:paraId="32A4B15A" w14:textId="77777777" w:rsidTr="00AC7BBE">
        <w:trPr>
          <w:cantSplit/>
        </w:trPr>
        <w:tc>
          <w:tcPr>
            <w:tcW w:w="4036" w:type="pct"/>
            <w:shd w:val="clear" w:color="auto" w:fill="auto"/>
            <w:vAlign w:val="center"/>
          </w:tcPr>
          <w:p w14:paraId="3C6D067E" w14:textId="77777777" w:rsidR="00197A46" w:rsidRPr="008E24F6" w:rsidRDefault="00197A46" w:rsidP="009E5969">
            <w:pPr>
              <w:spacing w:before="120" w:after="120"/>
              <w:rPr>
                <w:sz w:val="20"/>
                <w:szCs w:val="20"/>
              </w:rPr>
            </w:pPr>
            <w:r>
              <w:rPr>
                <w:sz w:val="20"/>
                <w:szCs w:val="20"/>
              </w:rPr>
              <w:t>Air travel of any kind</w:t>
            </w:r>
          </w:p>
        </w:tc>
        <w:tc>
          <w:tcPr>
            <w:tcW w:w="296" w:type="pct"/>
            <w:shd w:val="clear" w:color="auto" w:fill="auto"/>
            <w:vAlign w:val="center"/>
          </w:tcPr>
          <w:p w14:paraId="3D9ED17C" w14:textId="77777777" w:rsidR="00197A46" w:rsidRDefault="00197A46" w:rsidP="003E7B12">
            <w:pPr>
              <w:jc w:val="center"/>
              <w:rPr>
                <w:b/>
                <w:noProof/>
                <w:lang w:eastAsia="en-AU"/>
              </w:rPr>
            </w:pPr>
          </w:p>
        </w:tc>
        <w:tc>
          <w:tcPr>
            <w:tcW w:w="668" w:type="pct"/>
            <w:shd w:val="clear" w:color="auto" w:fill="auto"/>
            <w:vAlign w:val="center"/>
          </w:tcPr>
          <w:p w14:paraId="10D7675A" w14:textId="77777777" w:rsidR="00197A46" w:rsidRDefault="00197A46" w:rsidP="003E7B12">
            <w:pPr>
              <w:jc w:val="center"/>
              <w:rPr>
                <w:b/>
                <w:noProof/>
                <w:lang w:eastAsia="en-AU"/>
              </w:rPr>
            </w:pPr>
            <w:r>
              <w:rPr>
                <w:b/>
                <w:noProof/>
                <w:lang w:eastAsia="en-AU"/>
              </w:rPr>
              <w:drawing>
                <wp:inline distT="0" distB="0" distL="0" distR="0" wp14:anchorId="3E50C872" wp14:editId="3C269C46">
                  <wp:extent cx="230400" cy="230400"/>
                  <wp:effectExtent l="0" t="0" r="0" b="0"/>
                  <wp:docPr id="30"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78A196B6" w14:textId="77777777" w:rsidTr="00AC7BBE">
        <w:trPr>
          <w:cantSplit/>
        </w:trPr>
        <w:tc>
          <w:tcPr>
            <w:tcW w:w="4036" w:type="pct"/>
            <w:shd w:val="clear" w:color="auto" w:fill="auto"/>
            <w:vAlign w:val="center"/>
          </w:tcPr>
          <w:p w14:paraId="7334925F" w14:textId="77777777" w:rsidR="00197A46" w:rsidRPr="008E24F6" w:rsidRDefault="00197A46" w:rsidP="009E5969">
            <w:pPr>
              <w:spacing w:before="120" w:after="120"/>
              <w:rPr>
                <w:sz w:val="20"/>
                <w:szCs w:val="20"/>
              </w:rPr>
            </w:pPr>
            <w:r w:rsidRPr="008E24F6">
              <w:rPr>
                <w:sz w:val="20"/>
                <w:szCs w:val="20"/>
              </w:rPr>
              <w:t>Interstate trips</w:t>
            </w:r>
          </w:p>
        </w:tc>
        <w:tc>
          <w:tcPr>
            <w:tcW w:w="296" w:type="pct"/>
            <w:shd w:val="clear" w:color="auto" w:fill="auto"/>
            <w:vAlign w:val="center"/>
          </w:tcPr>
          <w:p w14:paraId="42E04E0F" w14:textId="77777777" w:rsidR="00197A46" w:rsidRDefault="00197A46" w:rsidP="003E7B12">
            <w:pPr>
              <w:jc w:val="center"/>
              <w:rPr>
                <w:b/>
                <w:noProof/>
                <w:lang w:eastAsia="en-AU"/>
              </w:rPr>
            </w:pPr>
          </w:p>
        </w:tc>
        <w:tc>
          <w:tcPr>
            <w:tcW w:w="668" w:type="pct"/>
            <w:shd w:val="clear" w:color="auto" w:fill="auto"/>
            <w:vAlign w:val="center"/>
          </w:tcPr>
          <w:p w14:paraId="321F5F8E" w14:textId="77777777" w:rsidR="00197A46" w:rsidRDefault="00197A46" w:rsidP="003E7B12">
            <w:pPr>
              <w:jc w:val="center"/>
              <w:rPr>
                <w:b/>
                <w:noProof/>
                <w:lang w:eastAsia="en-AU"/>
              </w:rPr>
            </w:pPr>
            <w:r>
              <w:rPr>
                <w:b/>
                <w:noProof/>
                <w:lang w:eastAsia="en-AU"/>
              </w:rPr>
              <w:drawing>
                <wp:inline distT="0" distB="0" distL="0" distR="0" wp14:anchorId="3046019F" wp14:editId="08B90296">
                  <wp:extent cx="230400" cy="230400"/>
                  <wp:effectExtent l="0" t="0" r="0" b="0"/>
                  <wp:docPr id="76"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r w:rsidR="00197A46" w14:paraId="52DFDC0D" w14:textId="77777777" w:rsidTr="00AC7BBE">
        <w:trPr>
          <w:cantSplit/>
        </w:trPr>
        <w:tc>
          <w:tcPr>
            <w:tcW w:w="4036" w:type="pct"/>
            <w:shd w:val="clear" w:color="auto" w:fill="auto"/>
            <w:vAlign w:val="center"/>
          </w:tcPr>
          <w:p w14:paraId="6A1FB2EF" w14:textId="77777777" w:rsidR="00197A46" w:rsidRPr="008E24F6" w:rsidRDefault="00197A46" w:rsidP="009E5969">
            <w:pPr>
              <w:spacing w:before="120" w:after="120"/>
              <w:rPr>
                <w:sz w:val="20"/>
                <w:szCs w:val="20"/>
              </w:rPr>
            </w:pPr>
            <w:r w:rsidRPr="008E24F6">
              <w:rPr>
                <w:sz w:val="20"/>
                <w:szCs w:val="20"/>
              </w:rPr>
              <w:t>Overseas trips</w:t>
            </w:r>
          </w:p>
        </w:tc>
        <w:tc>
          <w:tcPr>
            <w:tcW w:w="296" w:type="pct"/>
            <w:shd w:val="clear" w:color="auto" w:fill="auto"/>
            <w:vAlign w:val="center"/>
          </w:tcPr>
          <w:p w14:paraId="5D206D8A" w14:textId="77777777" w:rsidR="00197A46" w:rsidRDefault="00197A46" w:rsidP="003E7B12">
            <w:pPr>
              <w:jc w:val="center"/>
              <w:rPr>
                <w:b/>
                <w:noProof/>
                <w:lang w:eastAsia="en-AU"/>
              </w:rPr>
            </w:pPr>
          </w:p>
        </w:tc>
        <w:tc>
          <w:tcPr>
            <w:tcW w:w="668" w:type="pct"/>
            <w:shd w:val="clear" w:color="auto" w:fill="auto"/>
            <w:vAlign w:val="center"/>
          </w:tcPr>
          <w:p w14:paraId="4017247E" w14:textId="77777777" w:rsidR="00197A46" w:rsidRDefault="00197A46" w:rsidP="003E7B12">
            <w:pPr>
              <w:jc w:val="center"/>
              <w:rPr>
                <w:b/>
                <w:noProof/>
                <w:lang w:eastAsia="en-AU"/>
              </w:rPr>
            </w:pPr>
            <w:r>
              <w:rPr>
                <w:b/>
                <w:noProof/>
                <w:lang w:eastAsia="en-AU"/>
              </w:rPr>
              <w:drawing>
                <wp:inline distT="0" distB="0" distL="0" distR="0" wp14:anchorId="3CA4F575" wp14:editId="1F694F7D">
                  <wp:extent cx="230400" cy="230400"/>
                  <wp:effectExtent l="0" t="0" r="0" b="0"/>
                  <wp:docPr id="7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cstate="print">
                            <a:extLst>
                              <a:ext uri="{28A0092B-C50C-407E-A947-70E740481C1C}">
                                <a14:useLocalDpi xmlns:a14="http://schemas.microsoft.com/office/drawing/2010/main" val="0"/>
                              </a:ext>
                              <a:ext uri="{96DAC541-7B7A-43D3-8B79-37D633B846F1}">
                                <asvg:svgBlip xmlns:a14="http://schemas.microsoft.com/office/drawing/2010/main"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30400" cy="230400"/>
                          </a:xfrm>
                          <a:prstGeom prst="rect">
                            <a:avLst/>
                          </a:prstGeom>
                        </pic:spPr>
                      </pic:pic>
                    </a:graphicData>
                  </a:graphic>
                </wp:inline>
              </w:drawing>
            </w:r>
          </w:p>
        </w:tc>
      </w:tr>
    </w:tbl>
    <w:p w14:paraId="5AABFF26" w14:textId="1CC512E4" w:rsidR="007D3D91" w:rsidRPr="00ED660D" w:rsidRDefault="007D3D91" w:rsidP="0052488C"/>
    <w:sectPr w:rsidR="007D3D91" w:rsidRPr="00ED660D" w:rsidSect="00733597">
      <w:footerReference w:type="default" r:id="rId36"/>
      <w:headerReference w:type="first" r:id="rId37"/>
      <w:pgSz w:w="11906" w:h="16838" w:code="9"/>
      <w:pgMar w:top="0"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B3C9" w14:textId="77777777" w:rsidR="00E96335" w:rsidRDefault="00E96335">
      <w:r>
        <w:separator/>
      </w:r>
    </w:p>
  </w:endnote>
  <w:endnote w:type="continuationSeparator" w:id="0">
    <w:p w14:paraId="519CCBF2" w14:textId="77777777" w:rsidR="00E96335" w:rsidRDefault="00E96335">
      <w:r>
        <w:continuationSeparator/>
      </w:r>
    </w:p>
  </w:endnote>
  <w:endnote w:type="continuationNotice" w:id="1">
    <w:p w14:paraId="13E1ABEA" w14:textId="77777777" w:rsidR="00E96335" w:rsidRDefault="00E96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Lato Black">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6890" w14:textId="77777777" w:rsidR="008A14B5" w:rsidRPr="00F538BD" w:rsidRDefault="008A14B5"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17" name="Picture 1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5C52" w14:textId="77777777" w:rsidR="008A14B5" w:rsidRDefault="008A14B5"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A14B5" w:rsidRPr="00132658" w14:paraId="6E9800D4" w14:textId="77777777" w:rsidTr="003E7B12">
      <w:trPr>
        <w:cantSplit/>
        <w:trHeight w:hRule="exact" w:val="850"/>
        <w:tblHeader/>
      </w:trPr>
      <w:tc>
        <w:tcPr>
          <w:tcW w:w="10318" w:type="dxa"/>
          <w:vAlign w:val="bottom"/>
        </w:tcPr>
        <w:p w14:paraId="36B77328" w14:textId="183AAE5D" w:rsidR="008A14B5" w:rsidRPr="0055604B" w:rsidRDefault="008A14B5" w:rsidP="00CB6A67">
          <w:pPr>
            <w:spacing w:after="0"/>
            <w:rPr>
              <w:rStyle w:val="PageNumber"/>
              <w:b/>
            </w:rPr>
          </w:pPr>
          <w:r>
            <w:rPr>
              <w:rStyle w:val="PageNumber"/>
              <w:b/>
            </w:rPr>
            <w:t>TERRITORY FAMILIES, HOUSING AND COMMUNITIES</w:t>
          </w:r>
        </w:p>
        <w:p w14:paraId="36C9964E" w14:textId="71245943" w:rsidR="008A14B5" w:rsidRPr="00AC4488" w:rsidRDefault="008A14B5"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5708F">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5708F">
            <w:rPr>
              <w:rStyle w:val="PageNumber"/>
              <w:noProof/>
            </w:rPr>
            <w:t>7</w:t>
          </w:r>
          <w:r w:rsidRPr="00AC4488">
            <w:rPr>
              <w:rStyle w:val="PageNumber"/>
            </w:rPr>
            <w:fldChar w:fldCharType="end"/>
          </w:r>
        </w:p>
      </w:tc>
    </w:tr>
  </w:tbl>
  <w:p w14:paraId="5864C4B1" w14:textId="77777777" w:rsidR="008A14B5" w:rsidRDefault="008A14B5" w:rsidP="001852AF">
    <w:pPr>
      <w:pStyle w:val="Hidden"/>
      <w:ind w:firstLine="0"/>
    </w:pPr>
  </w:p>
  <w:p w14:paraId="2CDAA7EC" w14:textId="77777777" w:rsidR="008A14B5" w:rsidRPr="001852AF" w:rsidRDefault="008A14B5"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DDE8" w14:textId="77777777" w:rsidR="00E96335" w:rsidRDefault="00E96335">
      <w:r>
        <w:separator/>
      </w:r>
    </w:p>
  </w:footnote>
  <w:footnote w:type="continuationSeparator" w:id="0">
    <w:p w14:paraId="6C068A56" w14:textId="77777777" w:rsidR="00E96335" w:rsidRDefault="00E96335">
      <w:r>
        <w:continuationSeparator/>
      </w:r>
    </w:p>
  </w:footnote>
  <w:footnote w:type="continuationNotice" w:id="1">
    <w:p w14:paraId="66109A06" w14:textId="77777777" w:rsidR="00E96335" w:rsidRDefault="00E963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C272" w14:textId="5D83C25A" w:rsidR="008A14B5" w:rsidRPr="008E0345" w:rsidRDefault="00E96335"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AC7BBE">
          <w:t>Decision making for Carers - Guideline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004" w14:textId="77777777" w:rsidR="008A14B5" w:rsidRDefault="008A14B5" w:rsidP="00382BE1">
    <w:pPr>
      <w:tabs>
        <w:tab w:val="right" w:pos="10318"/>
      </w:tabs>
    </w:pPr>
    <w:r>
      <w:rPr>
        <w:noProof/>
        <w:lang w:eastAsia="en-AU"/>
      </w:rPr>
      <mc:AlternateContent>
        <mc:Choice Requires="wps">
          <w:drawing>
            <wp:anchor distT="0" distB="0" distL="114300" distR="114300" simplePos="0" relativeHeight="251658240"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B9C54" id="Rectangle 2" o:spid="_x0000_s1026" alt="Decorative" style="position:absolute;margin-left:-54.25pt;margin-top:23.35pt;width:1218.9pt;height:1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04AA446" w14:textId="4F854E06" w:rsidR="008A14B5" w:rsidRPr="00964B22" w:rsidRDefault="00AC7BBE" w:rsidP="008E0345">
        <w:pPr>
          <w:pStyle w:val="Header"/>
          <w:rPr>
            <w:b/>
          </w:rPr>
        </w:pPr>
        <w:r>
          <w:t>Decision making for Carers - Guideline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6"/>
  </w:num>
  <w:num w:numId="4">
    <w:abstractNumId w:val="23"/>
  </w:num>
  <w:num w:numId="5">
    <w:abstractNumId w:val="15"/>
  </w:num>
  <w:num w:numId="6">
    <w:abstractNumId w:val="7"/>
  </w:num>
  <w:num w:numId="7">
    <w:abstractNumId w:val="25"/>
  </w:num>
  <w:num w:numId="8">
    <w:abstractNumId w:val="14"/>
  </w:num>
  <w:num w:numId="9">
    <w:abstractNumId w:val="20"/>
  </w:num>
  <w:num w:numId="10">
    <w:abstractNumId w:val="31"/>
  </w:num>
  <w:num w:numId="1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srYF4mcHFi+KUkSM7pGA/8o47HdIBtYG4+YErAe0avb3KjLt2cZpKvq+b/gAeMh7KZegpQEZzbnH3+JvyEsDeQ==" w:salt="bl7MpGxsiH8DgwE9M+pSoA=="/>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B"/>
    <w:rsid w:val="00001DDF"/>
    <w:rsid w:val="0000322D"/>
    <w:rsid w:val="00006D23"/>
    <w:rsid w:val="00007670"/>
    <w:rsid w:val="00010036"/>
    <w:rsid w:val="00010665"/>
    <w:rsid w:val="000110A7"/>
    <w:rsid w:val="00022A00"/>
    <w:rsid w:val="0002393A"/>
    <w:rsid w:val="00027DB8"/>
    <w:rsid w:val="000307A7"/>
    <w:rsid w:val="00031A96"/>
    <w:rsid w:val="00040BF3"/>
    <w:rsid w:val="00042CBF"/>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0504"/>
    <w:rsid w:val="000911EF"/>
    <w:rsid w:val="000962C5"/>
    <w:rsid w:val="000A04AF"/>
    <w:rsid w:val="000A26AA"/>
    <w:rsid w:val="000A385C"/>
    <w:rsid w:val="000A4317"/>
    <w:rsid w:val="000A559C"/>
    <w:rsid w:val="000B2CA1"/>
    <w:rsid w:val="000D1F29"/>
    <w:rsid w:val="000D633D"/>
    <w:rsid w:val="000E0962"/>
    <w:rsid w:val="000E342B"/>
    <w:rsid w:val="000E38FB"/>
    <w:rsid w:val="000E5DD2"/>
    <w:rsid w:val="000E7C4E"/>
    <w:rsid w:val="000F2958"/>
    <w:rsid w:val="000F4805"/>
    <w:rsid w:val="00100E55"/>
    <w:rsid w:val="00104E7F"/>
    <w:rsid w:val="001117D8"/>
    <w:rsid w:val="001137EC"/>
    <w:rsid w:val="00113A33"/>
    <w:rsid w:val="001152F5"/>
    <w:rsid w:val="00117743"/>
    <w:rsid w:val="00117F5B"/>
    <w:rsid w:val="0013169D"/>
    <w:rsid w:val="00132658"/>
    <w:rsid w:val="00147DED"/>
    <w:rsid w:val="00150DC0"/>
    <w:rsid w:val="00156CD4"/>
    <w:rsid w:val="00161CC6"/>
    <w:rsid w:val="00164686"/>
    <w:rsid w:val="00164A3E"/>
    <w:rsid w:val="00166FF6"/>
    <w:rsid w:val="00172C77"/>
    <w:rsid w:val="00176123"/>
    <w:rsid w:val="00181620"/>
    <w:rsid w:val="001852AF"/>
    <w:rsid w:val="001957AD"/>
    <w:rsid w:val="00197A46"/>
    <w:rsid w:val="001A21F0"/>
    <w:rsid w:val="001A2B7F"/>
    <w:rsid w:val="001A3AFD"/>
    <w:rsid w:val="001A496C"/>
    <w:rsid w:val="001A6304"/>
    <w:rsid w:val="001B292B"/>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96BBA"/>
    <w:rsid w:val="002A0160"/>
    <w:rsid w:val="002A30C3"/>
    <w:rsid w:val="002A6F6A"/>
    <w:rsid w:val="002A7712"/>
    <w:rsid w:val="002B38F7"/>
    <w:rsid w:val="002B5591"/>
    <w:rsid w:val="002B6AA4"/>
    <w:rsid w:val="002C1FE9"/>
    <w:rsid w:val="002D3A57"/>
    <w:rsid w:val="002D7A5B"/>
    <w:rsid w:val="002D7D05"/>
    <w:rsid w:val="002E20C8"/>
    <w:rsid w:val="002E4290"/>
    <w:rsid w:val="002E5B94"/>
    <w:rsid w:val="002E66A6"/>
    <w:rsid w:val="002E760B"/>
    <w:rsid w:val="002F0DB1"/>
    <w:rsid w:val="002F2885"/>
    <w:rsid w:val="002F32D0"/>
    <w:rsid w:val="002F3CF1"/>
    <w:rsid w:val="002F45A1"/>
    <w:rsid w:val="003037F9"/>
    <w:rsid w:val="0030583E"/>
    <w:rsid w:val="00306006"/>
    <w:rsid w:val="00307FE1"/>
    <w:rsid w:val="003164BA"/>
    <w:rsid w:val="003223FE"/>
    <w:rsid w:val="00324105"/>
    <w:rsid w:val="003258E6"/>
    <w:rsid w:val="00342283"/>
    <w:rsid w:val="00343A87"/>
    <w:rsid w:val="00344A36"/>
    <w:rsid w:val="003456F4"/>
    <w:rsid w:val="003477B6"/>
    <w:rsid w:val="00347FB6"/>
    <w:rsid w:val="003504FD"/>
    <w:rsid w:val="00350881"/>
    <w:rsid w:val="003523BA"/>
    <w:rsid w:val="00354A75"/>
    <w:rsid w:val="00357D55"/>
    <w:rsid w:val="00363513"/>
    <w:rsid w:val="003657E5"/>
    <w:rsid w:val="0036589C"/>
    <w:rsid w:val="00371312"/>
    <w:rsid w:val="00371DC7"/>
    <w:rsid w:val="003765C6"/>
    <w:rsid w:val="00376BF0"/>
    <w:rsid w:val="00377B21"/>
    <w:rsid w:val="003812ED"/>
    <w:rsid w:val="00382BE1"/>
    <w:rsid w:val="0038387E"/>
    <w:rsid w:val="00390CE3"/>
    <w:rsid w:val="00394876"/>
    <w:rsid w:val="00394AAF"/>
    <w:rsid w:val="00394CE5"/>
    <w:rsid w:val="003A134B"/>
    <w:rsid w:val="003A3634"/>
    <w:rsid w:val="003A6341"/>
    <w:rsid w:val="003B173F"/>
    <w:rsid w:val="003B313D"/>
    <w:rsid w:val="003B67FD"/>
    <w:rsid w:val="003B6A61"/>
    <w:rsid w:val="003D42C0"/>
    <w:rsid w:val="003D5B29"/>
    <w:rsid w:val="003D7818"/>
    <w:rsid w:val="003E2445"/>
    <w:rsid w:val="003E3BB2"/>
    <w:rsid w:val="003E7B1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56526"/>
    <w:rsid w:val="0045708F"/>
    <w:rsid w:val="00461744"/>
    <w:rsid w:val="00466185"/>
    <w:rsid w:val="004668A7"/>
    <w:rsid w:val="00466D96"/>
    <w:rsid w:val="00467747"/>
    <w:rsid w:val="00473C98"/>
    <w:rsid w:val="00474965"/>
    <w:rsid w:val="00482DF8"/>
    <w:rsid w:val="0048325E"/>
    <w:rsid w:val="004864DE"/>
    <w:rsid w:val="00494BE5"/>
    <w:rsid w:val="004A0EBA"/>
    <w:rsid w:val="004A2538"/>
    <w:rsid w:val="004B0C15"/>
    <w:rsid w:val="004B35EA"/>
    <w:rsid w:val="004B3704"/>
    <w:rsid w:val="004B4570"/>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88C"/>
    <w:rsid w:val="005249F5"/>
    <w:rsid w:val="005260F7"/>
    <w:rsid w:val="005304EA"/>
    <w:rsid w:val="00543BD1"/>
    <w:rsid w:val="0054507C"/>
    <w:rsid w:val="00546D7E"/>
    <w:rsid w:val="0055604B"/>
    <w:rsid w:val="00556113"/>
    <w:rsid w:val="00564C12"/>
    <w:rsid w:val="005654B8"/>
    <w:rsid w:val="0057377F"/>
    <w:rsid w:val="005762CC"/>
    <w:rsid w:val="00582D3D"/>
    <w:rsid w:val="00595386"/>
    <w:rsid w:val="005A3621"/>
    <w:rsid w:val="005A4AC0"/>
    <w:rsid w:val="005A5FDF"/>
    <w:rsid w:val="005B0FB7"/>
    <w:rsid w:val="005B122A"/>
    <w:rsid w:val="005B1284"/>
    <w:rsid w:val="005B5AC2"/>
    <w:rsid w:val="005C2833"/>
    <w:rsid w:val="005C70AA"/>
    <w:rsid w:val="005D3964"/>
    <w:rsid w:val="005D6B17"/>
    <w:rsid w:val="005E144D"/>
    <w:rsid w:val="005E1500"/>
    <w:rsid w:val="005E3A43"/>
    <w:rsid w:val="005E51A4"/>
    <w:rsid w:val="005F2AB2"/>
    <w:rsid w:val="005F77C7"/>
    <w:rsid w:val="0060030B"/>
    <w:rsid w:val="006145BB"/>
    <w:rsid w:val="00620675"/>
    <w:rsid w:val="00622910"/>
    <w:rsid w:val="00635475"/>
    <w:rsid w:val="006433C3"/>
    <w:rsid w:val="00650F5B"/>
    <w:rsid w:val="00652DC0"/>
    <w:rsid w:val="00654BB4"/>
    <w:rsid w:val="00660584"/>
    <w:rsid w:val="006670D7"/>
    <w:rsid w:val="006719EA"/>
    <w:rsid w:val="00671F13"/>
    <w:rsid w:val="0067400A"/>
    <w:rsid w:val="006747E0"/>
    <w:rsid w:val="006847AD"/>
    <w:rsid w:val="00690862"/>
    <w:rsid w:val="00690B7D"/>
    <w:rsid w:val="0069114B"/>
    <w:rsid w:val="006A756A"/>
    <w:rsid w:val="006C396A"/>
    <w:rsid w:val="006D1ADA"/>
    <w:rsid w:val="006D66F7"/>
    <w:rsid w:val="006D6723"/>
    <w:rsid w:val="006E3B5D"/>
    <w:rsid w:val="006F1925"/>
    <w:rsid w:val="006F2B00"/>
    <w:rsid w:val="00702D61"/>
    <w:rsid w:val="00705C9D"/>
    <w:rsid w:val="00705F13"/>
    <w:rsid w:val="00714F1D"/>
    <w:rsid w:val="00715225"/>
    <w:rsid w:val="00715CAE"/>
    <w:rsid w:val="00720CC6"/>
    <w:rsid w:val="00722DDB"/>
    <w:rsid w:val="00723153"/>
    <w:rsid w:val="00724728"/>
    <w:rsid w:val="00724F98"/>
    <w:rsid w:val="00730B9B"/>
    <w:rsid w:val="0073182E"/>
    <w:rsid w:val="007332FF"/>
    <w:rsid w:val="00733597"/>
    <w:rsid w:val="0073520D"/>
    <w:rsid w:val="007367BF"/>
    <w:rsid w:val="007372B0"/>
    <w:rsid w:val="007408F5"/>
    <w:rsid w:val="00741EAE"/>
    <w:rsid w:val="0075413F"/>
    <w:rsid w:val="00755248"/>
    <w:rsid w:val="00757A5D"/>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3D91"/>
    <w:rsid w:val="007D4893"/>
    <w:rsid w:val="007D7697"/>
    <w:rsid w:val="007E4A1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45A4B"/>
    <w:rsid w:val="00854EC1"/>
    <w:rsid w:val="0085797F"/>
    <w:rsid w:val="00860804"/>
    <w:rsid w:val="00861DC3"/>
    <w:rsid w:val="00867019"/>
    <w:rsid w:val="0087162E"/>
    <w:rsid w:val="008735A9"/>
    <w:rsid w:val="00877D20"/>
    <w:rsid w:val="00881C48"/>
    <w:rsid w:val="00885590"/>
    <w:rsid w:val="00885B80"/>
    <w:rsid w:val="00885C30"/>
    <w:rsid w:val="00885E9B"/>
    <w:rsid w:val="00886C9D"/>
    <w:rsid w:val="00893C96"/>
    <w:rsid w:val="0089500A"/>
    <w:rsid w:val="00897C94"/>
    <w:rsid w:val="008A14B5"/>
    <w:rsid w:val="008A51A3"/>
    <w:rsid w:val="008A7C12"/>
    <w:rsid w:val="008B03CE"/>
    <w:rsid w:val="008B529E"/>
    <w:rsid w:val="008B7C3D"/>
    <w:rsid w:val="008C17FB"/>
    <w:rsid w:val="008D1B00"/>
    <w:rsid w:val="008D57B8"/>
    <w:rsid w:val="008E0345"/>
    <w:rsid w:val="008E03FC"/>
    <w:rsid w:val="008E510B"/>
    <w:rsid w:val="00902B13"/>
    <w:rsid w:val="00903FCE"/>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6657"/>
    <w:rsid w:val="009B7C35"/>
    <w:rsid w:val="009C198E"/>
    <w:rsid w:val="009C21F1"/>
    <w:rsid w:val="009C3975"/>
    <w:rsid w:val="009C77ED"/>
    <w:rsid w:val="009D0EB5"/>
    <w:rsid w:val="009D14F9"/>
    <w:rsid w:val="009D2B74"/>
    <w:rsid w:val="009D5B13"/>
    <w:rsid w:val="009D63FF"/>
    <w:rsid w:val="009E175D"/>
    <w:rsid w:val="009E3CC2"/>
    <w:rsid w:val="009E5969"/>
    <w:rsid w:val="009F06BD"/>
    <w:rsid w:val="009F0ED5"/>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2D6F"/>
    <w:rsid w:val="00A45BF7"/>
    <w:rsid w:val="00A71E1C"/>
    <w:rsid w:val="00A925EC"/>
    <w:rsid w:val="00A929AA"/>
    <w:rsid w:val="00A92B6B"/>
    <w:rsid w:val="00A955A9"/>
    <w:rsid w:val="00AA541E"/>
    <w:rsid w:val="00AC7BBE"/>
    <w:rsid w:val="00AD0DA4"/>
    <w:rsid w:val="00AD4169"/>
    <w:rsid w:val="00AE25C6"/>
    <w:rsid w:val="00AE306C"/>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3475"/>
    <w:rsid w:val="00B65CB4"/>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C4A59"/>
    <w:rsid w:val="00BD7FE1"/>
    <w:rsid w:val="00BE37CA"/>
    <w:rsid w:val="00BE6144"/>
    <w:rsid w:val="00BE635A"/>
    <w:rsid w:val="00BF17E9"/>
    <w:rsid w:val="00BF2ABB"/>
    <w:rsid w:val="00BF5099"/>
    <w:rsid w:val="00BF5345"/>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B738D"/>
    <w:rsid w:val="00CC61CD"/>
    <w:rsid w:val="00CD298C"/>
    <w:rsid w:val="00CD5011"/>
    <w:rsid w:val="00CE640F"/>
    <w:rsid w:val="00CE76BC"/>
    <w:rsid w:val="00CF540E"/>
    <w:rsid w:val="00D02F07"/>
    <w:rsid w:val="00D03A50"/>
    <w:rsid w:val="00D23346"/>
    <w:rsid w:val="00D27EBE"/>
    <w:rsid w:val="00D36A49"/>
    <w:rsid w:val="00D466DD"/>
    <w:rsid w:val="00D517C6"/>
    <w:rsid w:val="00D60EB0"/>
    <w:rsid w:val="00D61394"/>
    <w:rsid w:val="00D63FB9"/>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23A6"/>
    <w:rsid w:val="00DF5EA4"/>
    <w:rsid w:val="00E02681"/>
    <w:rsid w:val="00E02792"/>
    <w:rsid w:val="00E034D8"/>
    <w:rsid w:val="00E04CC0"/>
    <w:rsid w:val="00E152E1"/>
    <w:rsid w:val="00E15816"/>
    <w:rsid w:val="00E160D5"/>
    <w:rsid w:val="00E239FF"/>
    <w:rsid w:val="00E27D7B"/>
    <w:rsid w:val="00E30556"/>
    <w:rsid w:val="00E30981"/>
    <w:rsid w:val="00E32C7B"/>
    <w:rsid w:val="00E33136"/>
    <w:rsid w:val="00E34D7C"/>
    <w:rsid w:val="00E3671E"/>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96335"/>
    <w:rsid w:val="00EA2C39"/>
    <w:rsid w:val="00EB0A3C"/>
    <w:rsid w:val="00EB0A96"/>
    <w:rsid w:val="00EB77F9"/>
    <w:rsid w:val="00EC5769"/>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14273"/>
    <w:rsid w:val="00F24F21"/>
    <w:rsid w:val="00F30056"/>
    <w:rsid w:val="00F525A7"/>
    <w:rsid w:val="00F5696E"/>
    <w:rsid w:val="00F60EFF"/>
    <w:rsid w:val="00F67D2D"/>
    <w:rsid w:val="00F860CC"/>
    <w:rsid w:val="00F90858"/>
    <w:rsid w:val="00F94398"/>
    <w:rsid w:val="00F95257"/>
    <w:rsid w:val="00FA1F25"/>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46E14C54-A535-42C3-8494-2B7EBE04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5D"/>
    <w:rPr>
      <w:rFonts w:ascii="Lato" w:hAnsi="Lato"/>
    </w:rPr>
  </w:style>
  <w:style w:type="paragraph" w:styleId="Heading1">
    <w:name w:val="heading 1"/>
    <w:basedOn w:val="Normal"/>
    <w:next w:val="Normal"/>
    <w:link w:val="Heading1Char"/>
    <w:qFormat/>
    <w:rsid w:val="009C77ED"/>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9C77ED"/>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ind w:left="862" w:hanging="862"/>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9C77ED"/>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uiPriority w:val="10"/>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spacing w:after="120"/>
      <w:ind w:left="714" w:hanging="357"/>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paragraph" w:customStyle="1" w:styleId="web">
    <w:name w:val="web"/>
    <w:rsid w:val="00197A46"/>
    <w:pPr>
      <w:spacing w:after="0" w:line="240" w:lineRule="exact"/>
    </w:pPr>
    <w:rPr>
      <w:rFonts w:ascii="Lato Black" w:eastAsiaTheme="minorHAnsi" w:hAnsi="Lato Black" w:cs="Lato Black"/>
      <w:color w:val="231F20"/>
      <w:sz w:val="18"/>
      <w:szCs w:val="18"/>
      <w:u w:color="000000"/>
      <w:lang w:val="en-US" w:eastAsia="ja-JP"/>
    </w:rPr>
  </w:style>
  <w:style w:type="paragraph" w:customStyle="1" w:styleId="Departmentname">
    <w:name w:val="Department name"/>
    <w:basedOn w:val="Normal"/>
    <w:rsid w:val="00197A46"/>
    <w:pPr>
      <w:spacing w:before="120" w:after="120" w:line="200" w:lineRule="exact"/>
      <w:jc w:val="both"/>
    </w:pPr>
    <w:rPr>
      <w:rFonts w:ascii="Lato Black" w:eastAsiaTheme="minorHAnsi" w:hAnsi="Lato Black" w:cs="Lato Black"/>
      <w:caps/>
      <w:color w:val="231F20"/>
      <w:sz w:val="17"/>
      <w:szCs w:val="17"/>
      <w:u w:color="000000"/>
      <w:lang w:val="en-US" w:eastAsia="ja-JP"/>
    </w:rPr>
  </w:style>
  <w:style w:type="character" w:styleId="Strong">
    <w:name w:val="Strong"/>
    <w:basedOn w:val="DefaultParagraphFont"/>
    <w:uiPriority w:val="22"/>
    <w:qFormat/>
    <w:rsid w:val="00197A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26" Type="http://schemas.openxmlformats.org/officeDocument/2006/relationships/image" Target="media/image49.sv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0.svg"/><Relationship Id="rId34" Type="http://schemas.openxmlformats.org/officeDocument/2006/relationships/image" Target="media/image414.svg"/><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image" Target="media/image41.svg"/><Relationship Id="rId33" Type="http://schemas.openxmlformats.org/officeDocument/2006/relationships/image" Target="media/image413.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svg"/><Relationship Id="rId29" Type="http://schemas.openxmlformats.org/officeDocument/2006/relationships/image" Target="media/image412.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4.svg"/><Relationship Id="rId32" Type="http://schemas.openxmlformats.org/officeDocument/2006/relationships/image" Target="media/image48.sv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tgov.sharepoint.com/sites/TFPolicy-PolicyTeam/Shared%20Documents/Policy%20Team/ELG%20October%202020/tfhc.policy@nt.gov.au" TargetMode="External"/><Relationship Id="rId23" Type="http://schemas.openxmlformats.org/officeDocument/2006/relationships/image" Target="media/image45.svg"/><Relationship Id="rId28" Type="http://schemas.openxmlformats.org/officeDocument/2006/relationships/image" Target="media/image411.svg"/><Relationship Id="rId36"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46.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image" Target="media/image410.svg"/><Relationship Id="rId30" Type="http://schemas.openxmlformats.org/officeDocument/2006/relationships/image" Target="media/image43.svg"/><Relationship Id="rId35" Type="http://schemas.openxmlformats.org/officeDocument/2006/relationships/image" Target="media/image47.sv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3D8BF85440108EF8BB12F1ADCFBF"/>
        <w:category>
          <w:name w:val="General"/>
          <w:gallery w:val="placeholder"/>
        </w:category>
        <w:types>
          <w:type w:val="bbPlcHdr"/>
        </w:types>
        <w:behaviors>
          <w:behavior w:val="content"/>
        </w:behaviors>
        <w:guid w:val="{6054FB72-A077-45E9-8DEC-653597DA9D3B}"/>
      </w:docPartPr>
      <w:docPartBody>
        <w:p w:rsidR="005731BC" w:rsidRDefault="00317798">
          <w:pPr>
            <w:pStyle w:val="1E013D8BF85440108EF8BB12F1ADCFBF"/>
          </w:pPr>
          <w:r w:rsidRPr="000C7A65">
            <w:rPr>
              <w:rStyle w:val="PlaceholderText"/>
            </w:rPr>
            <w:t>[Title]</w:t>
          </w:r>
        </w:p>
      </w:docPartBody>
    </w:docPart>
    <w:docPart>
      <w:docPartPr>
        <w:name w:val="05D44F7056EA4D1CB3ADD135874067FA"/>
        <w:category>
          <w:name w:val="General"/>
          <w:gallery w:val="placeholder"/>
        </w:category>
        <w:types>
          <w:type w:val="bbPlcHdr"/>
        </w:types>
        <w:behaviors>
          <w:behavior w:val="content"/>
        </w:behaviors>
        <w:guid w:val="{FCCC1197-8D20-458B-9659-6F50C10AB925}"/>
      </w:docPartPr>
      <w:docPartBody>
        <w:p w:rsidR="00F00C97" w:rsidRDefault="002371C1" w:rsidP="002371C1">
          <w:pPr>
            <w:pStyle w:val="05D44F7056EA4D1CB3ADD135874067FA"/>
          </w:pPr>
          <w:r w:rsidRPr="00BE7564">
            <w:rPr>
              <w:rStyle w:val="PlaceholderText"/>
            </w:rPr>
            <w:t>Click or tap to enter a date.</w:t>
          </w:r>
        </w:p>
      </w:docPartBody>
    </w:docPart>
    <w:docPart>
      <w:docPartPr>
        <w:name w:val="9FBBF65128084EBF8A35EC5D93ADB094"/>
        <w:category>
          <w:name w:val="General"/>
          <w:gallery w:val="placeholder"/>
        </w:category>
        <w:types>
          <w:type w:val="bbPlcHdr"/>
        </w:types>
        <w:behaviors>
          <w:behavior w:val="content"/>
        </w:behaviors>
        <w:guid w:val="{3EE03F9D-FD8D-4FBF-9800-4539077203CB}"/>
      </w:docPartPr>
      <w:docPartBody>
        <w:p w:rsidR="00F00C97" w:rsidRDefault="002371C1" w:rsidP="002371C1">
          <w:pPr>
            <w:pStyle w:val="9FBBF65128084EBF8A35EC5D93ADB094"/>
          </w:pPr>
          <w:r w:rsidRPr="00741874">
            <w:rPr>
              <w:rStyle w:val="PlaceholderText"/>
            </w:rPr>
            <w:t>[Title]</w:t>
          </w:r>
        </w:p>
      </w:docPartBody>
    </w:docPart>
    <w:docPart>
      <w:docPartPr>
        <w:name w:val="4F1032F315234D3187FBDC9D7777DE9D"/>
        <w:category>
          <w:name w:val="General"/>
          <w:gallery w:val="placeholder"/>
        </w:category>
        <w:types>
          <w:type w:val="bbPlcHdr"/>
        </w:types>
        <w:behaviors>
          <w:behavior w:val="content"/>
        </w:behaviors>
        <w:guid w:val="{AC81FBEF-391C-463B-A039-ABACD1793F85}"/>
      </w:docPartPr>
      <w:docPartBody>
        <w:p w:rsidR="009A4985" w:rsidRDefault="0062181F">
          <w:r w:rsidRPr="00477F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Lato Black">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8"/>
    <w:rsid w:val="00050E96"/>
    <w:rsid w:val="001D16AA"/>
    <w:rsid w:val="002371C1"/>
    <w:rsid w:val="00256985"/>
    <w:rsid w:val="00317798"/>
    <w:rsid w:val="005731BC"/>
    <w:rsid w:val="0062181F"/>
    <w:rsid w:val="00714228"/>
    <w:rsid w:val="008C5FFE"/>
    <w:rsid w:val="009155C0"/>
    <w:rsid w:val="009A4985"/>
    <w:rsid w:val="00A0171C"/>
    <w:rsid w:val="00B16050"/>
    <w:rsid w:val="00D467C0"/>
    <w:rsid w:val="00EF152A"/>
    <w:rsid w:val="00F00C97"/>
    <w:rsid w:val="00F24456"/>
    <w:rsid w:val="00F44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81F"/>
    <w:rPr>
      <w:color w:val="808080"/>
    </w:rPr>
  </w:style>
  <w:style w:type="paragraph" w:customStyle="1" w:styleId="1E013D8BF85440108EF8BB12F1ADCFBF">
    <w:name w:val="1E013D8BF85440108EF8BB12F1ADCFBF"/>
  </w:style>
  <w:style w:type="paragraph" w:customStyle="1" w:styleId="E9C2B985128C45B4A1DAE0AC0EA64CDF">
    <w:name w:val="E9C2B985128C45B4A1DAE0AC0EA64CDF"/>
  </w:style>
  <w:style w:type="paragraph" w:customStyle="1" w:styleId="93070482C8EB4A35AB62E5804267789A">
    <w:name w:val="93070482C8EB4A35AB62E5804267789A"/>
  </w:style>
  <w:style w:type="paragraph" w:customStyle="1" w:styleId="A7AAC74C1F90405A9C9EF138B556CFF1">
    <w:name w:val="A7AAC74C1F90405A9C9EF138B556CFF1"/>
  </w:style>
  <w:style w:type="paragraph" w:customStyle="1" w:styleId="05D44F7056EA4D1CB3ADD135874067FA">
    <w:name w:val="05D44F7056EA4D1CB3ADD135874067FA"/>
    <w:rsid w:val="002371C1"/>
  </w:style>
  <w:style w:type="paragraph" w:customStyle="1" w:styleId="9FBBF65128084EBF8A35EC5D93ADB094">
    <w:name w:val="9FBBF65128084EBF8A35EC5D93ADB094"/>
    <w:rsid w:val="002371C1"/>
  </w:style>
  <w:style w:type="paragraph" w:customStyle="1" w:styleId="AF5E92F45DE14AB5B38CCCA8CC1976C1">
    <w:name w:val="AF5E92F45DE14AB5B38CCCA8CC1976C1"/>
    <w:rsid w:val="002371C1"/>
  </w:style>
  <w:style w:type="paragraph" w:customStyle="1" w:styleId="242A28EE9C23436DA976BF82AAA92E9C">
    <w:name w:val="242A28EE9C23436DA976BF82AAA92E9C"/>
    <w:rsid w:val="002371C1"/>
  </w:style>
  <w:style w:type="paragraph" w:customStyle="1" w:styleId="DA871204815B49EAA7DFE0A39DD0A195">
    <w:name w:val="DA871204815B49EAA7DFE0A39DD0A195"/>
    <w:rsid w:val="002371C1"/>
  </w:style>
  <w:style w:type="paragraph" w:customStyle="1" w:styleId="950AA4A5B7C64F69A5B46C1F87521B44">
    <w:name w:val="950AA4A5B7C64F69A5B46C1F87521B44"/>
    <w:rsid w:val="002371C1"/>
  </w:style>
  <w:style w:type="paragraph" w:customStyle="1" w:styleId="DD6CE435D0A345DCB9EF6CE85C46B5F1">
    <w:name w:val="DD6CE435D0A345DCB9EF6CE85C46B5F1"/>
    <w:rsid w:val="002371C1"/>
  </w:style>
  <w:style w:type="paragraph" w:customStyle="1" w:styleId="0434B3631A75412D82ABBBDEE4DC5E14">
    <w:name w:val="0434B3631A75412D82ABBBDEE4DC5E14"/>
    <w:rsid w:val="00F00C97"/>
  </w:style>
  <w:style w:type="paragraph" w:customStyle="1" w:styleId="CA9A9A73A8C2464F8AFB56C580D9D5BB">
    <w:name w:val="CA9A9A73A8C2464F8AFB56C580D9D5BB"/>
    <w:rsid w:val="00F00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zggd xmlns="a62f3bd8-32e1-4d41-a1d0-99373f6c055b" xsi:nil="true"/>
    <Folder_x0020_name xmlns="a62f3bd8-32e1-4d41-a1d0-99373f6c055b">cppm</Folder_x0020_name>
    <Document_x0020_Type xmlns="a62f3bd8-32e1-4d41-a1d0-99373f6c055b">Guideline</Document_x0020_Type>
    <SharedWithUsers xmlns="fbe80d51-3b18-44a1-8daa-91c665209920">
      <UserInfo>
        <DisplayName>Annette Knapp</DisplayName>
        <AccountId>433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3.xml><?xml version="1.0" encoding="utf-8"?>
<ds:datastoreItem xmlns:ds="http://schemas.openxmlformats.org/officeDocument/2006/customXml" ds:itemID="{F1BE735C-7C31-4C5E-A8EC-694DFE28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 ds:uri="a62f3bd8-32e1-4d41-a1d0-99373f6c055b"/>
    <ds:schemaRef ds:uri="fbe80d51-3b18-44a1-8daa-91c665209920"/>
  </ds:schemaRefs>
</ds:datastoreItem>
</file>

<file path=customXml/itemProps5.xml><?xml version="1.0" encoding="utf-8"?>
<ds:datastoreItem xmlns:ds="http://schemas.openxmlformats.org/officeDocument/2006/customXml" ds:itemID="{258DB2C7-7A6E-4775-9FBB-981D2030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1464</Words>
  <Characters>8349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Decision making for Carers - Guideline</vt:lpstr>
    </vt:vector>
  </TitlesOfParts>
  <Company>&lt;NAME&gt;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for Carers - Guideline</dc:title>
  <dc:creator>Northern Territory Government</dc:creator>
  <cp:lastModifiedBy>Niki Patmios</cp:lastModifiedBy>
  <cp:revision>4</cp:revision>
  <cp:lastPrinted>2021-11-18T02:14:00Z</cp:lastPrinted>
  <dcterms:created xsi:type="dcterms:W3CDTF">2021-11-18T02:04:00Z</dcterms:created>
  <dcterms:modified xsi:type="dcterms:W3CDTF">2021-11-18T02:15:00Z</dcterms:modified>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Folder Name">
    <vt:lpwstr>Office Templates</vt:lpwstr>
  </property>
</Properties>
</file>