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41" w:rsidRPr="00F3672F" w:rsidRDefault="00C16377" w:rsidP="00F3672F">
      <w:pPr>
        <w:pStyle w:val="Title"/>
      </w:pPr>
      <w:sdt>
        <w:sdtPr>
          <w:rPr>
            <w:rStyle w:val="TitleChar"/>
            <w:i/>
          </w:rPr>
          <w:alias w:val="Title"/>
          <w:tag w:val=""/>
          <w:id w:val="668604664"/>
          <w:lock w:val="sdtLocked"/>
          <w:placeholder>
            <w:docPart w:val="C77E9D73A2724F6C8BA97BDA54F93D3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TitleChar"/>
          </w:rPr>
        </w:sdtEndPr>
        <w:sdtContent>
          <w:r w:rsidR="003125D0">
            <w:rPr>
              <w:rStyle w:val="TitleChar"/>
              <w:i/>
            </w:rPr>
            <w:t>Policy: Child Care Services and Subsid</w:t>
          </w:r>
          <w:r w:rsidR="002F2438">
            <w:rPr>
              <w:rStyle w:val="TitleChar"/>
              <w:i/>
            </w:rPr>
            <w:t>ies</w:t>
          </w:r>
        </w:sdtContent>
      </w:sdt>
    </w:p>
    <w:p w:rsidR="00F2370A" w:rsidRPr="009E76D3" w:rsidRDefault="00F2370A" w:rsidP="00955092">
      <w:pPr>
        <w:pStyle w:val="Heading1"/>
      </w:pPr>
      <w:r w:rsidRPr="009E76D3">
        <w:t xml:space="preserve">Policy </w:t>
      </w:r>
      <w:r w:rsidRPr="00955092">
        <w:t>Purpose</w:t>
      </w:r>
    </w:p>
    <w:p w:rsidR="00761696" w:rsidRPr="00754B08" w:rsidRDefault="007E6DDB" w:rsidP="00754B08">
      <w:r>
        <w:t>To</w:t>
      </w:r>
      <w:r w:rsidR="00B33064" w:rsidRPr="00B33064">
        <w:t xml:space="preserve"> </w:t>
      </w:r>
      <w:r w:rsidR="000D44EE">
        <w:t>clarify</w:t>
      </w:r>
      <w:r w:rsidR="000D44EE" w:rsidRPr="00B33064">
        <w:t xml:space="preserve"> </w:t>
      </w:r>
      <w:r w:rsidR="007E6005">
        <w:t>Territory Families</w:t>
      </w:r>
      <w:bookmarkStart w:id="0" w:name="_GoBack"/>
      <w:bookmarkEnd w:id="0"/>
      <w:r w:rsidR="007E6005">
        <w:t xml:space="preserve">’ role in </w:t>
      </w:r>
      <w:r>
        <w:t>supporting</w:t>
      </w:r>
      <w:r w:rsidR="007E6005">
        <w:t xml:space="preserve"> application</w:t>
      </w:r>
      <w:r>
        <w:t>s for</w:t>
      </w:r>
      <w:r w:rsidR="00B33064" w:rsidRPr="00B33064">
        <w:t xml:space="preserve"> the Australian </w:t>
      </w:r>
      <w:r w:rsidR="00757A85">
        <w:t>Government</w:t>
      </w:r>
      <w:r>
        <w:t xml:space="preserve"> </w:t>
      </w:r>
      <w:r w:rsidR="00B33064" w:rsidRPr="007E6DDB">
        <w:t>Additional Child Care Subsidy (</w:t>
      </w:r>
      <w:r w:rsidR="00907FE6" w:rsidRPr="007E6DDB">
        <w:t xml:space="preserve">ACCS </w:t>
      </w:r>
      <w:r w:rsidR="00B33064" w:rsidRPr="007E6DDB">
        <w:t>child wellbeing)</w:t>
      </w:r>
      <w:r w:rsidR="00B33064" w:rsidRPr="00B33064">
        <w:t xml:space="preserve"> </w:t>
      </w:r>
      <w:r>
        <w:t>for</w:t>
      </w:r>
      <w:r w:rsidR="00F1279A">
        <w:t xml:space="preserve"> children ‘at risk’</w:t>
      </w:r>
      <w:r w:rsidR="00973F8A">
        <w:t>.</w:t>
      </w:r>
    </w:p>
    <w:p w:rsidR="00F2370A" w:rsidRPr="00F2370A" w:rsidRDefault="00F2370A" w:rsidP="00955092">
      <w:pPr>
        <w:pStyle w:val="Heading1"/>
      </w:pPr>
      <w:r w:rsidRPr="00F2370A">
        <w:t>Policy Statement</w:t>
      </w:r>
    </w:p>
    <w:p w:rsidR="001B66C6" w:rsidRDefault="007E6DDB" w:rsidP="001B66C6">
      <w:r>
        <w:t>When a</w:t>
      </w:r>
      <w:r w:rsidRPr="00C662A4">
        <w:t xml:space="preserve"> child </w:t>
      </w:r>
      <w:r w:rsidR="006D6A09">
        <w:t xml:space="preserve">is </w:t>
      </w:r>
      <w:r w:rsidRPr="00C662A4">
        <w:t>in care of the CEO</w:t>
      </w:r>
      <w:r>
        <w:t xml:space="preserve"> </w:t>
      </w:r>
      <w:r w:rsidR="006D6A09">
        <w:t>and</w:t>
      </w:r>
      <w:r w:rsidR="000E029A">
        <w:t xml:space="preserve"> placed with an Authorised </w:t>
      </w:r>
      <w:r w:rsidR="00FC466A">
        <w:t>Kinship</w:t>
      </w:r>
      <w:r>
        <w:t xml:space="preserve"> or Foster Carer</w:t>
      </w:r>
      <w:r w:rsidR="002B53BD">
        <w:t>,</w:t>
      </w:r>
      <w:r>
        <w:t xml:space="preserve"> </w:t>
      </w:r>
      <w:r w:rsidRPr="00DC54DB">
        <w:t xml:space="preserve">access to a </w:t>
      </w:r>
      <w:r w:rsidR="00C91357">
        <w:t>r</w:t>
      </w:r>
      <w:r w:rsidR="00FC466A">
        <w:t xml:space="preserve">egistered </w:t>
      </w:r>
      <w:r w:rsidR="00C91357">
        <w:t>c</w:t>
      </w:r>
      <w:r w:rsidR="00FC466A">
        <w:t>hild</w:t>
      </w:r>
      <w:r w:rsidR="00C91357">
        <w:t xml:space="preserve"> care</w:t>
      </w:r>
      <w:r w:rsidR="00DC54DB" w:rsidRPr="00DC54DB">
        <w:t xml:space="preserve"> </w:t>
      </w:r>
      <w:r w:rsidR="00C91357">
        <w:t>s</w:t>
      </w:r>
      <w:r w:rsidR="00DC54DB" w:rsidRPr="00DC54DB">
        <w:t>ervice</w:t>
      </w:r>
      <w:r w:rsidR="00C91357">
        <w:t xml:space="preserve"> (day care)</w:t>
      </w:r>
      <w:r w:rsidR="001B66C6" w:rsidRPr="00DC54DB">
        <w:t xml:space="preserve"> may be supported</w:t>
      </w:r>
      <w:r w:rsidR="00FA44E6">
        <w:t>, e.g.</w:t>
      </w:r>
      <w:r w:rsidR="00CC3C7A" w:rsidRPr="00DC54DB">
        <w:t xml:space="preserve"> when a Carer is employed and provision of </w:t>
      </w:r>
      <w:r w:rsidR="00C91357">
        <w:t>day</w:t>
      </w:r>
      <w:r w:rsidR="00CC3C7A" w:rsidRPr="00DC54DB">
        <w:t xml:space="preserve"> care will support the placement. Territory </w:t>
      </w:r>
      <w:r w:rsidR="00DC54DB" w:rsidRPr="00DC54DB">
        <w:t>Families</w:t>
      </w:r>
      <w:r w:rsidR="00CC3C7A" w:rsidRPr="00DC54DB">
        <w:t xml:space="preserve"> financial support for these arrangements can only be provided if</w:t>
      </w:r>
      <w:r w:rsidR="001B66C6" w:rsidRPr="00DC54DB">
        <w:t xml:space="preserve"> </w:t>
      </w:r>
      <w:r w:rsidR="00FA44E6">
        <w:t>pre-</w:t>
      </w:r>
      <w:r w:rsidR="001B66C6" w:rsidRPr="00DC54DB">
        <w:t>approved by the Financial Delegate</w:t>
      </w:r>
      <w:r w:rsidR="002E5127" w:rsidRPr="00DC54DB">
        <w:t>.</w:t>
      </w:r>
    </w:p>
    <w:p w:rsidR="001B66C6" w:rsidRDefault="001B66C6" w:rsidP="001B66C6">
      <w:r>
        <w:t>Application for Child Care Subsidies available from the Commonwealth Government must be made</w:t>
      </w:r>
      <w:r w:rsidR="00CC3C7A" w:rsidRPr="00CC3C7A">
        <w:t xml:space="preserve"> </w:t>
      </w:r>
      <w:r w:rsidR="00CC3C7A">
        <w:t>for all children in care who are attending a day care service</w:t>
      </w:r>
      <w:r>
        <w:t xml:space="preserve">. </w:t>
      </w:r>
      <w:r w:rsidR="00DC54DB">
        <w:t xml:space="preserve">The </w:t>
      </w:r>
      <w:r w:rsidR="00DC54DB" w:rsidRPr="00757A85">
        <w:rPr>
          <w:rStyle w:val="ExternalLinkChar0"/>
        </w:rPr>
        <w:t>Family Assistance Act</w:t>
      </w:r>
      <w:r w:rsidR="00DC54DB" w:rsidRPr="000E029A">
        <w:t xml:space="preserve"> </w:t>
      </w:r>
      <w:r w:rsidR="00DC54DB">
        <w:t>(</w:t>
      </w:r>
      <w:proofErr w:type="spellStart"/>
      <w:r w:rsidR="00DC54DB">
        <w:t>Cth</w:t>
      </w:r>
      <w:proofErr w:type="spellEnd"/>
      <w:r w:rsidR="00DC54DB">
        <w:t>) requires that child care subsidies are arranged with an ‘individ</w:t>
      </w:r>
      <w:r w:rsidR="00441A77">
        <w:t xml:space="preserve">ual’. Kinship and Foster Carers </w:t>
      </w:r>
      <w:r w:rsidR="00DC54DB">
        <w:t xml:space="preserve">meet the definition of ‘individual’ under this Act. </w:t>
      </w:r>
      <w:r w:rsidR="00757A85">
        <w:t xml:space="preserve">To receive the </w:t>
      </w:r>
      <w:r w:rsidR="00441A77">
        <w:t>available subsidy,</w:t>
      </w:r>
      <w:r w:rsidR="00757A85">
        <w:t xml:space="preserve"> Carers must apply for CCS and the provider must apply for ACCS.</w:t>
      </w:r>
    </w:p>
    <w:p w:rsidR="001B66C6" w:rsidRDefault="00757A85" w:rsidP="001B66C6">
      <w:pPr>
        <w:pStyle w:val="ListParagraph"/>
      </w:pPr>
      <w:r w:rsidRPr="00C662A4">
        <w:t xml:space="preserve">Territory Families </w:t>
      </w:r>
      <w:r>
        <w:t>staff must offer assistance to</w:t>
      </w:r>
      <w:r w:rsidRPr="00C662A4">
        <w:t xml:space="preserve"> </w:t>
      </w:r>
      <w:r>
        <w:t>Kinship Carers and Foster C</w:t>
      </w:r>
      <w:r w:rsidRPr="00C662A4">
        <w:t>arer</w:t>
      </w:r>
      <w:r>
        <w:t>s</w:t>
      </w:r>
      <w:r w:rsidRPr="00C662A4">
        <w:t xml:space="preserve"> </w:t>
      </w:r>
      <w:r>
        <w:t xml:space="preserve">to make </w:t>
      </w:r>
      <w:r w:rsidR="001B66C6">
        <w:t>the</w:t>
      </w:r>
      <w:r>
        <w:t xml:space="preserve"> initial application for the Child Care Sub</w:t>
      </w:r>
      <w:r w:rsidR="00FE7222">
        <w:t>sidy (CCS) through Centrelink.</w:t>
      </w:r>
    </w:p>
    <w:p w:rsidR="001B66C6" w:rsidRPr="0023544E" w:rsidRDefault="00757A85" w:rsidP="001B66C6">
      <w:pPr>
        <w:pStyle w:val="ListParagraph"/>
      </w:pPr>
      <w:r w:rsidRPr="0023544E">
        <w:t>To be eligible the Carer must be an Australian Resident</w:t>
      </w:r>
      <w:r w:rsidR="00066A91" w:rsidRPr="0023544E">
        <w:t xml:space="preserve"> (Citizen or Permanent Resident)</w:t>
      </w:r>
      <w:r w:rsidRPr="0023544E">
        <w:t xml:space="preserve">, the child must be under 13 and the child’s immunisation status must be current. </w:t>
      </w:r>
    </w:p>
    <w:p w:rsidR="00DC54DB" w:rsidRDefault="00DC54DB" w:rsidP="00DC54DB">
      <w:pPr>
        <w:pStyle w:val="ListParagraph"/>
      </w:pPr>
      <w:r>
        <w:t xml:space="preserve">Provided that a Carer is eligible for CCS they </w:t>
      </w:r>
      <w:r w:rsidRPr="002E5127">
        <w:rPr>
          <w:u w:val="single"/>
        </w:rPr>
        <w:t>will be eligible for ACCS</w:t>
      </w:r>
      <w:r>
        <w:t xml:space="preserve"> due to the fact that a child in care is defined at a child ‘at risk’ in the </w:t>
      </w:r>
      <w:r w:rsidRPr="00757A85">
        <w:rPr>
          <w:rStyle w:val="ExternalLinkChar0"/>
        </w:rPr>
        <w:t>Family Assistance Act</w:t>
      </w:r>
      <w:r>
        <w:rPr>
          <w:rStyle w:val="ExternalLinkChar0"/>
        </w:rPr>
        <w:t xml:space="preserve">. </w:t>
      </w:r>
    </w:p>
    <w:p w:rsidR="00124AF0" w:rsidRDefault="00124AF0" w:rsidP="00DC54DB">
      <w:pPr>
        <w:pStyle w:val="PreList"/>
      </w:pPr>
      <w:r>
        <w:t xml:space="preserve">When child care services are required, </w:t>
      </w:r>
      <w:r w:rsidR="00612C4C">
        <w:t>Territory</w:t>
      </w:r>
      <w:r>
        <w:t xml:space="preserve"> </w:t>
      </w:r>
      <w:r w:rsidR="00612C4C">
        <w:t>Families</w:t>
      </w:r>
      <w:r>
        <w:t xml:space="preserve"> staff must first contact the proposed reg</w:t>
      </w:r>
      <w:r w:rsidR="00612C4C">
        <w:t xml:space="preserve">istered child care provider to confirm that </w:t>
      </w:r>
      <w:r w:rsidR="00E22AD8">
        <w:t>a space is available</w:t>
      </w:r>
      <w:r w:rsidR="002A7953">
        <w:t xml:space="preserve"> for the child</w:t>
      </w:r>
      <w:r w:rsidR="002D366E">
        <w:t>. The staff member must also</w:t>
      </w:r>
      <w:r w:rsidR="00A3090E">
        <w:t xml:space="preserve"> inform </w:t>
      </w:r>
      <w:r w:rsidR="00AD2C12">
        <w:t>the child care</w:t>
      </w:r>
      <w:r w:rsidR="00E22AD8">
        <w:t xml:space="preserve"> provider</w:t>
      </w:r>
      <w:r w:rsidR="00A3090E">
        <w:t xml:space="preserve"> that a </w:t>
      </w:r>
      <w:r w:rsidR="00AD2C12">
        <w:t>‘</w:t>
      </w:r>
      <w:r w:rsidR="00A3090E">
        <w:t xml:space="preserve">letter of </w:t>
      </w:r>
      <w:r w:rsidR="002D366E">
        <w:t>evidence</w:t>
      </w:r>
      <w:r w:rsidR="00AD2C12">
        <w:t>’</w:t>
      </w:r>
      <w:r w:rsidR="00A3090E">
        <w:t xml:space="preserve"> will be provided</w:t>
      </w:r>
      <w:r w:rsidR="00AD2C12">
        <w:t>,</w:t>
      </w:r>
      <w:r w:rsidR="00A3090E">
        <w:t xml:space="preserve"> </w:t>
      </w:r>
      <w:r w:rsidR="00AD2C12">
        <w:t xml:space="preserve">which </w:t>
      </w:r>
      <w:r w:rsidR="002D366E">
        <w:t xml:space="preserve">must </w:t>
      </w:r>
      <w:r w:rsidR="00AD2C12">
        <w:t xml:space="preserve">be </w:t>
      </w:r>
      <w:r w:rsidR="002D366E">
        <w:t>submit</w:t>
      </w:r>
      <w:r w:rsidR="00AD2C12">
        <w:t xml:space="preserve">ted </w:t>
      </w:r>
      <w:r w:rsidR="006E3071">
        <w:t xml:space="preserve">by the provider </w:t>
      </w:r>
      <w:r w:rsidR="00E22AD8">
        <w:t xml:space="preserve">when </w:t>
      </w:r>
      <w:r w:rsidR="00AD2C12">
        <w:t>application for ACCS (child wellbeing)</w:t>
      </w:r>
      <w:r w:rsidR="002A7953">
        <w:t xml:space="preserve"> is submitted</w:t>
      </w:r>
      <w:r w:rsidR="002D366E">
        <w:t xml:space="preserve"> to the Depar</w:t>
      </w:r>
      <w:r w:rsidR="00AD2C12">
        <w:t>tment of Education and Training.</w:t>
      </w:r>
    </w:p>
    <w:p w:rsidR="00DC54DB" w:rsidRDefault="006C544C" w:rsidP="00DC54DB">
      <w:pPr>
        <w:pStyle w:val="PreList"/>
      </w:pPr>
      <w:r>
        <w:t xml:space="preserve">When the Carer’s claim for CCS is </w:t>
      </w:r>
      <w:r w:rsidR="00C10D47">
        <w:t>successful</w:t>
      </w:r>
      <w:r w:rsidR="00466E39">
        <w:t xml:space="preserve">ly </w:t>
      </w:r>
      <w:r>
        <w:t>completed,</w:t>
      </w:r>
      <w:r w:rsidR="00DC54DB">
        <w:t xml:space="preserve"> Territory Families staff must </w:t>
      </w:r>
      <w:r w:rsidR="00C10D47">
        <w:t>c</w:t>
      </w:r>
      <w:r w:rsidR="006E3071">
        <w:t>omplete the</w:t>
      </w:r>
      <w:r w:rsidR="00C10D47">
        <w:t xml:space="preserve"> ‘letter of evidence’</w:t>
      </w:r>
      <w:r w:rsidR="006E3071">
        <w:t xml:space="preserve"> and provide</w:t>
      </w:r>
      <w:r w:rsidR="00C10D47">
        <w:t xml:space="preserve"> it to the</w:t>
      </w:r>
      <w:r w:rsidR="00DC54DB">
        <w:t xml:space="preserve"> </w:t>
      </w:r>
      <w:r w:rsidR="00C10D47">
        <w:t>r</w:t>
      </w:r>
      <w:r w:rsidR="00DC54DB">
        <w:t xml:space="preserve">egistered </w:t>
      </w:r>
      <w:r w:rsidR="00466E39">
        <w:t>c</w:t>
      </w:r>
      <w:r w:rsidR="00DC54DB">
        <w:t xml:space="preserve">hild </w:t>
      </w:r>
      <w:r w:rsidR="00466E39">
        <w:t>c</w:t>
      </w:r>
      <w:r w:rsidR="00DC54DB">
        <w:t xml:space="preserve">are </w:t>
      </w:r>
      <w:r w:rsidR="00466E39">
        <w:t xml:space="preserve">provider, confirming </w:t>
      </w:r>
      <w:r w:rsidR="00DC54DB">
        <w:t>that the child is ‘at risk’</w:t>
      </w:r>
      <w:r w:rsidR="00980CEE">
        <w:t>. The letter must include</w:t>
      </w:r>
      <w:r w:rsidR="00DC54DB">
        <w:t>:</w:t>
      </w:r>
    </w:p>
    <w:p w:rsidR="00DC54DB" w:rsidRPr="00980CEE" w:rsidRDefault="00980CEE" w:rsidP="00DC54DB">
      <w:pPr>
        <w:pStyle w:val="ListParagraph"/>
        <w:rPr>
          <w:i/>
          <w:u w:val="single"/>
        </w:rPr>
      </w:pPr>
      <w:r>
        <w:t xml:space="preserve">A </w:t>
      </w:r>
      <w:r w:rsidR="00DC54DB">
        <w:t>stat</w:t>
      </w:r>
      <w:r>
        <w:t>ement</w:t>
      </w:r>
      <w:r w:rsidR="00DC54DB" w:rsidRPr="008F0729">
        <w:t xml:space="preserve"> that the child is ‘at risk’ because </w:t>
      </w:r>
      <w:r w:rsidR="00DC54DB">
        <w:t>they are in</w:t>
      </w:r>
      <w:r w:rsidR="00DC54DB" w:rsidRPr="008F0729">
        <w:t xml:space="preserve"> care of the </w:t>
      </w:r>
      <w:r w:rsidR="00DC54DB" w:rsidRPr="000E029A">
        <w:t>CEO</w:t>
      </w:r>
      <w:r w:rsidR="009D7601">
        <w:t xml:space="preserve">, including the commencement and expiration dates of the Protection Order or Temporary Placement </w:t>
      </w:r>
      <w:r w:rsidR="00F26254">
        <w:t>Arrangement</w:t>
      </w:r>
      <w:r w:rsidR="00DC54DB">
        <w:t xml:space="preserve">; </w:t>
      </w:r>
    </w:p>
    <w:p w:rsidR="00980CEE" w:rsidRPr="000E029A" w:rsidRDefault="00980CEE" w:rsidP="00DC54DB">
      <w:pPr>
        <w:pStyle w:val="ListParagraph"/>
        <w:rPr>
          <w:rStyle w:val="ExternalLinkChar0"/>
          <w:color w:val="auto"/>
        </w:rPr>
      </w:pPr>
      <w:r>
        <w:t>The child’</w:t>
      </w:r>
      <w:r w:rsidR="005D73E7">
        <w:t>s name, date of birth, and the name and address of their Kinship or Foster Carer.</w:t>
      </w:r>
    </w:p>
    <w:p w:rsidR="000E029A" w:rsidRPr="00CC3C7A" w:rsidRDefault="000E029A" w:rsidP="000E029A">
      <w:pPr>
        <w:pStyle w:val="ListParagraph"/>
        <w:rPr>
          <w:rFonts w:cstheme="minorBidi"/>
        </w:rPr>
      </w:pPr>
      <w:r w:rsidRPr="000E029A">
        <w:t xml:space="preserve">A copy of the Order is to be attached to the </w:t>
      </w:r>
      <w:r>
        <w:t xml:space="preserve">letter of evidence </w:t>
      </w:r>
      <w:r w:rsidRPr="008F0729">
        <w:t>if requested</w:t>
      </w:r>
      <w:r>
        <w:t xml:space="preserve"> by the child care provider</w:t>
      </w:r>
      <w:r w:rsidRPr="008F0729">
        <w:t>.</w:t>
      </w:r>
    </w:p>
    <w:p w:rsidR="000E029A" w:rsidRPr="00CC3C7A" w:rsidRDefault="000E029A" w:rsidP="00DC54DB">
      <w:pPr>
        <w:pStyle w:val="PreList"/>
      </w:pPr>
      <w:r>
        <w:t>The provider must then make an</w:t>
      </w:r>
      <w:r w:rsidRPr="00C662A4">
        <w:t xml:space="preserve"> application </w:t>
      </w:r>
      <w:r>
        <w:t xml:space="preserve">to the Department of Education and Training </w:t>
      </w:r>
      <w:r w:rsidRPr="00C662A4">
        <w:t>for ACCS</w:t>
      </w:r>
      <w:r w:rsidR="00BE785B">
        <w:t xml:space="preserve"> (Child W</w:t>
      </w:r>
      <w:r>
        <w:t>ellbeing)</w:t>
      </w:r>
      <w:r w:rsidR="00DC54DB">
        <w:t xml:space="preserve">. </w:t>
      </w:r>
      <w:r w:rsidR="00FA1755">
        <w:t>ACCS is then</w:t>
      </w:r>
      <w:r w:rsidR="00DC54DB">
        <w:t xml:space="preserve"> paid direct</w:t>
      </w:r>
      <w:r w:rsidR="00FA1755">
        <w:t>ly</w:t>
      </w:r>
      <w:r w:rsidR="00DC54DB">
        <w:t xml:space="preserve"> to the provider. The provider may charge a rate higher than the subsidy</w:t>
      </w:r>
      <w:r w:rsidR="00E5320A">
        <w:t xml:space="preserve"> </w:t>
      </w:r>
      <w:r w:rsidR="00DC54DB">
        <w:t xml:space="preserve">and will invoice Territory Families </w:t>
      </w:r>
      <w:r w:rsidR="00FA1755">
        <w:t>at the agreed rate</w:t>
      </w:r>
      <w:r w:rsidR="00DC54DB">
        <w:t>.</w:t>
      </w:r>
    </w:p>
    <w:p w:rsidR="000E029A" w:rsidRDefault="000E029A" w:rsidP="000E029A">
      <w:pPr>
        <w:pStyle w:val="ListParagraph"/>
      </w:pPr>
      <w:r>
        <w:t xml:space="preserve">Territory Families is responsible for </w:t>
      </w:r>
      <w:r w:rsidR="00DC54DB">
        <w:t>the</w:t>
      </w:r>
      <w:r>
        <w:t xml:space="preserve"> ‘gap’ payments, the difference between the ACCS and the actual fees charged</w:t>
      </w:r>
      <w:r w:rsidR="00DC54DB">
        <w:t>,</w:t>
      </w:r>
      <w:r>
        <w:t xml:space="preserve"> provided this is an agreed arrangement and the Financial Delegate has </w:t>
      </w:r>
      <w:r w:rsidR="000D61D9">
        <w:t>pre-</w:t>
      </w:r>
      <w:r>
        <w:t>approved</w:t>
      </w:r>
      <w:r w:rsidR="000D61D9">
        <w:t xml:space="preserve"> the expenditure</w:t>
      </w:r>
      <w:r>
        <w:t>.</w:t>
      </w:r>
    </w:p>
    <w:p w:rsidR="001B66C6" w:rsidRPr="00DC54DB" w:rsidRDefault="00757A85" w:rsidP="00DC54DB">
      <w:pPr>
        <w:pStyle w:val="PreList"/>
        <w:rPr>
          <w:b/>
        </w:rPr>
      </w:pPr>
      <w:r w:rsidRPr="00DC54DB">
        <w:rPr>
          <w:b/>
        </w:rPr>
        <w:lastRenderedPageBreak/>
        <w:t xml:space="preserve">Children placed with Carers who are not eligible for CCS </w:t>
      </w:r>
      <w:r w:rsidR="001A6C7C">
        <w:rPr>
          <w:b/>
        </w:rPr>
        <w:t>will not receive ACCS.</w:t>
      </w:r>
    </w:p>
    <w:p w:rsidR="00DC54DB" w:rsidRPr="00DC54DB" w:rsidRDefault="00DC54DB" w:rsidP="00DC54DB">
      <w:pPr>
        <w:pStyle w:val="PreList"/>
        <w:rPr>
          <w:u w:val="single"/>
        </w:rPr>
      </w:pPr>
      <w:r w:rsidRPr="00DC54DB">
        <w:rPr>
          <w:u w:val="single"/>
        </w:rPr>
        <w:t>As these costs are substantial it is imperative that approval of the Financial Delegate is provided prior to the child’s day care arrangements being agreed.</w:t>
      </w:r>
    </w:p>
    <w:p w:rsidR="00757A85" w:rsidRDefault="00757A85" w:rsidP="000E029A">
      <w:pPr>
        <w:pStyle w:val="ListParagraph"/>
      </w:pPr>
      <w:r>
        <w:t>I</w:t>
      </w:r>
      <w:r w:rsidR="00810B0D">
        <w:t>f</w:t>
      </w:r>
      <w:r>
        <w:t xml:space="preserve"> </w:t>
      </w:r>
      <w:r w:rsidR="00DC54DB">
        <w:t>the arrangements have been agreed and approved</w:t>
      </w:r>
      <w:r>
        <w:t xml:space="preserve"> Territory Families </w:t>
      </w:r>
      <w:r w:rsidR="00DC54DB">
        <w:t>must accept</w:t>
      </w:r>
      <w:r>
        <w:t xml:space="preserve"> </w:t>
      </w:r>
      <w:r w:rsidR="00DC54DB">
        <w:t>responsibility</w:t>
      </w:r>
      <w:r>
        <w:t xml:space="preserve"> for the full</w:t>
      </w:r>
      <w:r w:rsidR="00333B07">
        <w:t>,</w:t>
      </w:r>
      <w:r>
        <w:t xml:space="preserve"> unsubsidised </w:t>
      </w:r>
      <w:r w:rsidR="000E029A">
        <w:t xml:space="preserve">child care </w:t>
      </w:r>
      <w:r>
        <w:t>fees</w:t>
      </w:r>
      <w:r w:rsidR="00DC54DB">
        <w:t>.</w:t>
      </w:r>
    </w:p>
    <w:p w:rsidR="00DC54DB" w:rsidRDefault="00757A85" w:rsidP="001B66C6">
      <w:pPr>
        <w:pStyle w:val="ListParagraph"/>
      </w:pPr>
      <w:r>
        <w:t>When a child is placed with a Carer and day care is required before application of subsidies has been made</w:t>
      </w:r>
      <w:r w:rsidR="00DC54DB">
        <w:t xml:space="preserve"> or finalised</w:t>
      </w:r>
      <w:r>
        <w:t xml:space="preserve">, Territory Families will be responsible for the full fees associated with the child care. It is imperative that application </w:t>
      </w:r>
      <w:r w:rsidR="00CC3C7A">
        <w:t>for ACCS is urgently made</w:t>
      </w:r>
      <w:r w:rsidR="00DC54DB">
        <w:t>.</w:t>
      </w:r>
    </w:p>
    <w:p w:rsidR="00F2370A" w:rsidRPr="00A85DDE" w:rsidRDefault="00F2370A" w:rsidP="00955092">
      <w:pPr>
        <w:pStyle w:val="Heading1"/>
      </w:pPr>
      <w:bookmarkStart w:id="1" w:name="_Four_types_of"/>
      <w:bookmarkStart w:id="2" w:name="_definition_of_‘at"/>
      <w:bookmarkEnd w:id="1"/>
      <w:bookmarkEnd w:id="2"/>
      <w:r w:rsidRPr="00A85DDE">
        <w:t>Legislative Basis and Related Documents</w:t>
      </w:r>
    </w:p>
    <w:p w:rsidR="009138DD" w:rsidRDefault="00C16377" w:rsidP="00955092">
      <w:pPr>
        <w:rPr>
          <w:i/>
        </w:rPr>
      </w:pPr>
      <w:hyperlink r:id="rId12" w:history="1">
        <w:r w:rsidR="009138DD" w:rsidRPr="00641B38">
          <w:rPr>
            <w:rStyle w:val="Hyperlink"/>
            <w:i/>
          </w:rPr>
          <w:t xml:space="preserve">Care and Protection </w:t>
        </w:r>
        <w:r w:rsidR="00641B38" w:rsidRPr="00641B38">
          <w:rPr>
            <w:rStyle w:val="Hyperlink"/>
            <w:i/>
          </w:rPr>
          <w:t>of Children Act 2007</w:t>
        </w:r>
      </w:hyperlink>
    </w:p>
    <w:p w:rsidR="00A85DDE" w:rsidRDefault="00C16377" w:rsidP="00955092">
      <w:pPr>
        <w:rPr>
          <w:i/>
        </w:rPr>
      </w:pPr>
      <w:hyperlink r:id="rId13" w:history="1">
        <w:r w:rsidR="00894059" w:rsidRPr="004202BB">
          <w:rPr>
            <w:rStyle w:val="Hyperlink"/>
            <w:i/>
          </w:rPr>
          <w:t>Family Assistance Act</w:t>
        </w:r>
        <w:r w:rsidR="004202BB" w:rsidRPr="004202BB">
          <w:rPr>
            <w:rStyle w:val="Hyperlink"/>
            <w:i/>
          </w:rPr>
          <w:t xml:space="preserve"> 1999</w:t>
        </w:r>
      </w:hyperlink>
    </w:p>
    <w:p w:rsidR="00894059" w:rsidRDefault="00C16377" w:rsidP="00955092">
      <w:pPr>
        <w:rPr>
          <w:i/>
        </w:rPr>
      </w:pPr>
      <w:hyperlink r:id="rId14" w:history="1">
        <w:r w:rsidR="00894059" w:rsidRPr="004202BB">
          <w:rPr>
            <w:rStyle w:val="Hyperlink"/>
            <w:i/>
          </w:rPr>
          <w:t>The Guide to ACCS (child wellbeing)</w:t>
        </w:r>
      </w:hyperlink>
    </w:p>
    <w:p w:rsidR="002E6CB9" w:rsidRDefault="00C16377" w:rsidP="00955092">
      <w:pPr>
        <w:rPr>
          <w:i/>
        </w:rPr>
      </w:pPr>
      <w:hyperlink r:id="rId15" w:history="1">
        <w:r w:rsidR="002E6CB9" w:rsidRPr="002E6CB9">
          <w:rPr>
            <w:rStyle w:val="Hyperlink"/>
            <w:i/>
          </w:rPr>
          <w:t>How to Claim CCS</w:t>
        </w:r>
      </w:hyperlink>
    </w:p>
    <w:p w:rsidR="00BE2A71" w:rsidRDefault="00281000" w:rsidP="00491D4F">
      <w:pPr>
        <w:rPr>
          <w:i/>
        </w:rPr>
      </w:pPr>
      <w:r>
        <w:rPr>
          <w:i/>
        </w:rPr>
        <w:t xml:space="preserve">Procedure: Child Care Services and Subsidy </w:t>
      </w:r>
      <w:r w:rsidR="009511F0">
        <w:t>-</w:t>
      </w:r>
      <w:r w:rsidR="001B66C6" w:rsidRPr="001B66C6">
        <w:t xml:space="preserve"> </w:t>
      </w:r>
      <w:r w:rsidR="001B66C6" w:rsidRPr="00E5320A">
        <w:rPr>
          <w:i/>
        </w:rPr>
        <w:t>Care and Protection Practice Manual</w:t>
      </w:r>
      <w:r w:rsidR="00FD3C06">
        <w:rPr>
          <w:i/>
        </w:rPr>
        <w:t>.</w:t>
      </w:r>
    </w:p>
    <w:p w:rsidR="004969A7" w:rsidRDefault="004969A7" w:rsidP="00491D4F">
      <w:pPr>
        <w:rPr>
          <w:lang w:eastAsia="en-AU"/>
        </w:rPr>
      </w:pPr>
      <w:r w:rsidRPr="00CC3C7A">
        <w:rPr>
          <w:rFonts w:cs="Calibri"/>
        </w:rPr>
        <w:t xml:space="preserve">Registered child care providers can be found at </w:t>
      </w:r>
      <w:hyperlink r:id="rId16" w:history="1">
        <w:r w:rsidRPr="000E029A">
          <w:rPr>
            <w:rStyle w:val="ExternalLinkChar0"/>
          </w:rPr>
          <w:t>www.childcarefinder.gov.au</w:t>
        </w:r>
      </w:hyperlink>
      <w:r w:rsidRPr="000E029A">
        <w:rPr>
          <w:rStyle w:val="ExternalLinkChar0"/>
        </w:rPr>
        <w:t>.</w:t>
      </w:r>
    </w:p>
    <w:sectPr w:rsidR="004969A7" w:rsidSect="00DC54DB">
      <w:footerReference w:type="default" r:id="rId17"/>
      <w:headerReference w:type="first" r:id="rId18"/>
      <w:footerReference w:type="first" r:id="rId19"/>
      <w:pgSz w:w="11900" w:h="16840"/>
      <w:pgMar w:top="1440" w:right="1440" w:bottom="1135" w:left="1440" w:header="0" w:footer="5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65" w:rsidRDefault="00096F65" w:rsidP="00955092">
      <w:r>
        <w:separator/>
      </w:r>
    </w:p>
    <w:p w:rsidR="00096F65" w:rsidRDefault="00096F65" w:rsidP="00955092"/>
    <w:p w:rsidR="00096F65" w:rsidRDefault="00096F65" w:rsidP="00955092"/>
  </w:endnote>
  <w:endnote w:type="continuationSeparator" w:id="0">
    <w:p w:rsidR="00096F65" w:rsidRDefault="00096F65" w:rsidP="00955092">
      <w:r>
        <w:continuationSeparator/>
      </w:r>
    </w:p>
    <w:p w:rsidR="00096F65" w:rsidRDefault="00096F65" w:rsidP="00955092"/>
    <w:p w:rsidR="00096F65" w:rsidRDefault="00096F65" w:rsidP="0095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notTrueType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5"/>
      <w:gridCol w:w="27"/>
      <w:gridCol w:w="1675"/>
      <w:gridCol w:w="1519"/>
      <w:gridCol w:w="6"/>
      <w:gridCol w:w="1714"/>
      <w:gridCol w:w="1273"/>
      <w:gridCol w:w="1428"/>
      <w:gridCol w:w="17"/>
    </w:tblGrid>
    <w:tr w:rsidR="00CC3C7A" w:rsidRPr="007279B0" w:rsidTr="000B6338">
      <w:trPr>
        <w:gridAfter w:val="7"/>
        <w:wAfter w:w="7632" w:type="dxa"/>
        <w:trHeight w:val="137"/>
      </w:trPr>
      <w:tc>
        <w:tcPr>
          <w:tcW w:w="158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CC3C7A" w:rsidRPr="007279B0" w:rsidRDefault="00CC3C7A" w:rsidP="00CC3C7A">
          <w:pPr>
            <w:pStyle w:val="Heading5"/>
          </w:pPr>
          <w:r>
            <w:t>Authorised by:</w:t>
          </w:r>
        </w:p>
      </w:tc>
    </w:tr>
    <w:tr w:rsidR="00CC3C7A" w:rsidTr="000B6338">
      <w:trPr>
        <w:gridAfter w:val="1"/>
        <w:wAfter w:w="17" w:type="dxa"/>
        <w:trHeight w:val="227"/>
      </w:trPr>
      <w:tc>
        <w:tcPr>
          <w:tcW w:w="477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b/>
              <w:sz w:val="18"/>
              <w:szCs w:val="18"/>
            </w:rPr>
            <w:alias w:val="Authorised by CEO on"/>
            <w:tag w:val="Authorised by CEO on"/>
            <w:id w:val="-1750572807"/>
            <w:placeholder>
              <w:docPart w:val="F288AE604B6240AEA3D806121E704ED8"/>
            </w:placeholder>
            <w:dropDownList>
              <w:listItem w:displayText="Choose Authoriser by clicking here" w:value="Choose Authoriser by clicking here"/>
              <w:listItem w:displayText="Executive Leadership Group" w:value="Executive Leadership Group"/>
              <w:listItem w:displayText="Chief Executive Officer on:" w:value="Chief Executive Officer on:"/>
              <w:listItem w:displayText="DCEO Operations" w:value="DCEO Operations"/>
            </w:dropDownList>
          </w:sdtPr>
          <w:sdtEndPr/>
          <w:sdtContent>
            <w:p w:rsidR="00CC3C7A" w:rsidRDefault="00CC3C7A" w:rsidP="00CC3C7A">
              <w:pPr>
                <w:spacing w:before="0" w:after="0"/>
                <w:rPr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Executive Leadership Group</w:t>
              </w:r>
            </w:p>
          </w:sdtContent>
        </w:sdt>
      </w:tc>
      <w:sdt>
        <w:sdtPr>
          <w:rPr>
            <w:sz w:val="18"/>
            <w:szCs w:val="18"/>
          </w:rPr>
          <w:id w:val="-1740400498"/>
          <w:placeholder>
            <w:docPart w:val="EE82E6F548814A74B74B6EE43BDEDC4D"/>
          </w:placeholder>
          <w:date w:fullDate="2019-09-26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tc>
            <w:tcPr>
              <w:tcW w:w="1720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hideMark/>
            </w:tcPr>
            <w:p w:rsidR="00CC3C7A" w:rsidRPr="005309B3" w:rsidRDefault="002D6DFC" w:rsidP="00CC3C7A">
              <w:pPr>
                <w:spacing w:before="0" w:after="0"/>
                <w:jc w:val="left"/>
                <w:rPr>
                  <w:i/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26/9/2019</w:t>
              </w:r>
            </w:p>
          </w:tc>
        </w:sdtContent>
      </w:sdt>
      <w:tc>
        <w:tcPr>
          <w:tcW w:w="1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3C7A" w:rsidRDefault="00CC3C7A" w:rsidP="00CC3C7A">
          <w:pPr>
            <w:spacing w:before="0" w:after="0"/>
            <w:jc w:val="lef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Active from:</w:t>
          </w:r>
        </w:p>
      </w:tc>
      <w:sdt>
        <w:sdtPr>
          <w:rPr>
            <w:sz w:val="18"/>
            <w:szCs w:val="18"/>
          </w:rPr>
          <w:alias w:val="Publish Date"/>
          <w:tag w:val=""/>
          <w:id w:val="-303078274"/>
          <w:placeholder>
            <w:docPart w:val="71F2C9451CC2440DBE4FE679D469C22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10-04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tc>
            <w:tcPr>
              <w:tcW w:w="142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hideMark/>
            </w:tcPr>
            <w:p w:rsidR="00CC3C7A" w:rsidRDefault="002D6DFC" w:rsidP="00CC3C7A">
              <w:pPr>
                <w:spacing w:before="0" w:after="0"/>
                <w:jc w:val="lef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4/10/2019</w:t>
              </w:r>
            </w:p>
          </w:tc>
        </w:sdtContent>
      </w:sdt>
    </w:tr>
    <w:tr w:rsidR="00CC3C7A" w:rsidTr="000B6338">
      <w:trPr>
        <w:gridAfter w:val="1"/>
        <w:wAfter w:w="17" w:type="dxa"/>
        <w:trHeight w:val="278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3C7A" w:rsidRDefault="00CC3C7A" w:rsidP="00CC3C7A">
          <w:pPr>
            <w:spacing w:before="0" w:after="0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Version </w:t>
          </w:r>
          <w:sdt>
            <w:sdtPr>
              <w:rPr>
                <w:b/>
                <w:sz w:val="18"/>
                <w:szCs w:val="18"/>
              </w:rPr>
              <w:alias w:val="Version"/>
              <w:tag w:val="Version"/>
              <w:id w:val="-1658612384"/>
              <w:placeholder>
                <w:docPart w:val="C2BE9139AAA942108ED8A89B645C5472"/>
              </w:placeholder>
              <w:comboBox>
                <w:listItem w:displayText="1.0" w:value="1.0"/>
                <w:listItem w:displayText="2.0" w:value="2.0"/>
                <w:listItem w:displayText="3.0" w:value="3.0"/>
              </w:comboBox>
            </w:sdtPr>
            <w:sdtEndPr/>
            <w:sdtContent>
              <w:r>
                <w:rPr>
                  <w:b/>
                  <w:sz w:val="18"/>
                  <w:szCs w:val="18"/>
                </w:rPr>
                <w:t>1.0</w:t>
              </w:r>
            </w:sdtContent>
          </w:sdt>
        </w:p>
      </w:tc>
      <w:tc>
        <w:tcPr>
          <w:tcW w:w="7642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8"/>
              <w:szCs w:val="18"/>
            </w:rPr>
            <w:alias w:val="Subject"/>
            <w:tag w:val="Subject"/>
            <w:id w:val="-763686622"/>
            <w:placeholder>
              <w:docPart w:val="D2EBF7BFF7B742B6B967D7F4AB8807D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C3C7A" w:rsidRDefault="00CC3C7A" w:rsidP="00CC3C7A">
              <w:pPr>
                <w:spacing w:before="0" w:after="0"/>
                <w:jc w:val="lef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The policy clarifies and outlines the role of Territory Families in the application of the Commonwealth Government’s Child Care Subsidy programs.</w:t>
              </w:r>
              <w:r w:rsidR="00FF65E0">
                <w:rPr>
                  <w:sz w:val="18"/>
                  <w:szCs w:val="18"/>
                </w:rPr>
                <w:t xml:space="preserve">  61:F2019/13443</w:t>
              </w:r>
            </w:p>
          </w:sdtContent>
        </w:sdt>
      </w:tc>
    </w:tr>
    <w:tr w:rsidR="00CC3C7A" w:rsidTr="00CC3C7A">
      <w:trPr>
        <w:trHeight w:val="278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3C7A" w:rsidRDefault="00CC3C7A" w:rsidP="00CC3C7A">
          <w:pPr>
            <w:spacing w:before="0" w:after="0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Review due:</w:t>
          </w:r>
        </w:p>
      </w:tc>
      <w:tc>
        <w:tcPr>
          <w:tcW w:w="17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sdt>
          <w:sdtPr>
            <w:rPr>
              <w:sz w:val="18"/>
              <w:szCs w:val="18"/>
            </w:rPr>
            <w:id w:val="-1572720730"/>
            <w:placeholder>
              <w:docPart w:val="C64C12E6E2EF496995CABE9D7BBDEC54"/>
            </w:placeholder>
            <w:date w:fullDate="2019-10-21T00:00:00Z">
              <w:dateFormat w:val="MMMM yy"/>
              <w:lid w:val="en-AU"/>
              <w:storeMappedDataAs w:val="dateTime"/>
              <w:calendar w:val="gregorian"/>
            </w:date>
          </w:sdtPr>
          <w:sdtEndPr/>
          <w:sdtContent>
            <w:p w:rsidR="00CC3C7A" w:rsidRDefault="002D6DFC" w:rsidP="002D6DFC">
              <w:pPr>
                <w:spacing w:before="0" w:after="0"/>
                <w:jc w:val="lef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October 19</w:t>
              </w:r>
            </w:p>
          </w:sdtContent>
        </w:sdt>
      </w:tc>
      <w:tc>
        <w:tcPr>
          <w:tcW w:w="15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3C7A" w:rsidRDefault="00CC3C7A" w:rsidP="00CC3C7A">
          <w:pPr>
            <w:spacing w:before="0" w:after="0"/>
            <w:jc w:val="lef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Maintenance:</w:t>
          </w:r>
        </w:p>
      </w:tc>
      <w:tc>
        <w:tcPr>
          <w:tcW w:w="44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3C7A" w:rsidRDefault="00CC3C7A" w:rsidP="00CC3C7A">
          <w:pPr>
            <w:spacing w:before="0" w:after="0"/>
            <w:jc w:val="left"/>
            <w:rPr>
              <w:sz w:val="18"/>
              <w:szCs w:val="18"/>
            </w:rPr>
          </w:pPr>
          <w:r>
            <w:rPr>
              <w:i/>
              <w:sz w:val="18"/>
            </w:rPr>
            <w:t>TF.Policy@nt.gov.au</w:t>
          </w:r>
        </w:p>
      </w:tc>
    </w:tr>
  </w:tbl>
  <w:p w:rsidR="00CC3C7A" w:rsidRDefault="00CC3C7A" w:rsidP="00EB14FD">
    <w:pPr>
      <w:pStyle w:val="web"/>
      <w:tabs>
        <w:tab w:val="left" w:pos="1134"/>
        <w:tab w:val="left" w:pos="1985"/>
        <w:tab w:val="left" w:pos="7513"/>
      </w:tabs>
      <w:rPr>
        <w:rFonts w:ascii="Lato" w:hAnsi="Lato"/>
      </w:rPr>
    </w:pPr>
  </w:p>
  <w:p w:rsidR="00CC3C7A" w:rsidRDefault="00CC3C7A" w:rsidP="00EB14FD">
    <w:pPr>
      <w:pStyle w:val="web"/>
      <w:tabs>
        <w:tab w:val="left" w:pos="1134"/>
        <w:tab w:val="left" w:pos="1985"/>
        <w:tab w:val="left" w:pos="7513"/>
      </w:tabs>
      <w:rPr>
        <w:rFonts w:ascii="Lato" w:hAnsi="Lato"/>
      </w:rPr>
    </w:pPr>
  </w:p>
  <w:p w:rsidR="0030116A" w:rsidRPr="0062030B" w:rsidRDefault="00CC7AED" w:rsidP="00EB14FD">
    <w:pPr>
      <w:pStyle w:val="web"/>
      <w:tabs>
        <w:tab w:val="left" w:pos="1134"/>
        <w:tab w:val="left" w:pos="1985"/>
        <w:tab w:val="left" w:pos="7513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C16377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C16377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1021673519"/>
        <w:lock w:val="sdtContentLocked"/>
        <w:placeholder>
          <w:docPart w:val="D2CE79BBF0164D7F9278D7C6E371564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2030B">
          <w:rPr>
            <w:rFonts w:ascii="Lato" w:hAnsi="Lato"/>
            <w:lang w:val="en-AU"/>
          </w:rPr>
          <w:t xml:space="preserve">V </w:t>
        </w:r>
        <w:r w:rsidR="00F513A2">
          <w:rPr>
            <w:rFonts w:ascii="Lato" w:hAnsi="Lato"/>
            <w:lang w:val="en-AU"/>
          </w:rPr>
          <w:t>1.0</w:t>
        </w:r>
      </w:sdtContent>
    </w:sdt>
    <w:r w:rsidR="00F148A9">
      <w:rPr>
        <w:rFonts w:ascii="Lato" w:hAnsi="Lato"/>
      </w:rPr>
      <w:tab/>
    </w:r>
    <w:sdt>
      <w:sdtPr>
        <w:rPr>
          <w:rFonts w:ascii="Lato" w:hAnsi="Lato"/>
        </w:rPr>
        <w:alias w:val="Title"/>
        <w:tag w:val=""/>
        <w:id w:val="-593631584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2438">
          <w:rPr>
            <w:rFonts w:ascii="Lato" w:hAnsi="Lato"/>
          </w:rPr>
          <w:t>Policy: Child Care Services and Subsidies</w:t>
        </w:r>
      </w:sdtContent>
    </w:sdt>
    <w:r w:rsidR="0062030B">
      <w:tab/>
      <w:t>www.nt.gov.au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0B" w:rsidRDefault="00CC7AED" w:rsidP="00EB14FD">
    <w:pPr>
      <w:pStyle w:val="web"/>
      <w:tabs>
        <w:tab w:val="left" w:pos="1134"/>
        <w:tab w:val="left" w:pos="1985"/>
        <w:tab w:val="left" w:pos="7513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C16377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C16377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-416095729"/>
        <w:lock w:val="sdtContentLocked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F778D0">
          <w:rPr>
            <w:rFonts w:ascii="Lato" w:hAnsi="Lato"/>
          </w:rPr>
          <w:t>V 1.0</w:t>
        </w:r>
      </w:sdtContent>
    </w:sdt>
    <w:r w:rsidR="0062030B">
      <w:rPr>
        <w:rFonts w:ascii="Lato" w:hAnsi="Lato"/>
        <w:b/>
      </w:rPr>
      <w:t xml:space="preserve"> </w:t>
    </w:r>
    <w:r w:rsidR="00F148A9">
      <w:rPr>
        <w:rFonts w:ascii="Lato" w:hAnsi="Lato"/>
        <w:b/>
      </w:rPr>
      <w:tab/>
    </w:r>
    <w:sdt>
      <w:sdtPr>
        <w:rPr>
          <w:rFonts w:ascii="Lato" w:hAnsi="Lato"/>
        </w:rPr>
        <w:alias w:val="Title"/>
        <w:tag w:val=""/>
        <w:id w:val="-1254364465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2438">
          <w:rPr>
            <w:rFonts w:ascii="Lato" w:hAnsi="Lato"/>
          </w:rPr>
          <w:t>Policy: Child Care Services and Subsidies</w:t>
        </w:r>
      </w:sdtContent>
    </w:sdt>
    <w:r w:rsidR="0062030B">
      <w:tab/>
      <w:t>www.nt.gov.au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65" w:rsidRDefault="00096F65" w:rsidP="00955092">
      <w:r>
        <w:separator/>
      </w:r>
    </w:p>
    <w:p w:rsidR="00096F65" w:rsidRDefault="00096F65" w:rsidP="00955092"/>
    <w:p w:rsidR="00096F65" w:rsidRDefault="00096F65" w:rsidP="00955092"/>
  </w:footnote>
  <w:footnote w:type="continuationSeparator" w:id="0">
    <w:p w:rsidR="00096F65" w:rsidRDefault="00096F65" w:rsidP="00955092">
      <w:r>
        <w:continuationSeparator/>
      </w:r>
    </w:p>
    <w:p w:rsidR="00096F65" w:rsidRDefault="00096F65" w:rsidP="00955092"/>
    <w:p w:rsidR="00096F65" w:rsidRDefault="00096F65" w:rsidP="00955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5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3990"/>
      <w:gridCol w:w="5255"/>
      <w:gridCol w:w="2710"/>
    </w:tblGrid>
    <w:tr w:rsidR="00C628CE" w:rsidTr="00AF312D">
      <w:trPr>
        <w:cantSplit/>
        <w:trHeight w:val="1350"/>
        <w:tblHeader/>
      </w:trPr>
      <w:tc>
        <w:tcPr>
          <w:tcW w:w="3990" w:type="dxa"/>
          <w:vAlign w:val="bottom"/>
        </w:tcPr>
        <w:p w:rsidR="00C628CE" w:rsidRDefault="00C628CE" w:rsidP="009363CD">
          <w:pPr>
            <w:pStyle w:val="Header"/>
            <w:spacing w:line="240" w:lineRule="auto"/>
            <w:ind w:left="-108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8000" cy="702000"/>
                <wp:effectExtent l="0" t="0" r="0" b="3175"/>
                <wp:wrapNone/>
                <wp:docPr id="69" name="Picture 6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5" w:type="dxa"/>
          <w:noWrap/>
          <w:tcMar>
            <w:left w:w="0" w:type="dxa"/>
            <w:right w:w="0" w:type="dxa"/>
          </w:tcMar>
        </w:tcPr>
        <w:p w:rsidR="00C628CE" w:rsidRDefault="00AF312D" w:rsidP="009363CD">
          <w:pPr>
            <w:pStyle w:val="Header"/>
            <w:spacing w:line="240" w:lineRule="auto"/>
            <w:contextualSpacing/>
            <w:jc w:val="right"/>
          </w:pPr>
          <w:r>
            <w:rPr>
              <w:rFonts w:ascii="Times New Roman" w:hAnsi="Times New Roman" w:cs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57216" behindDoc="1" locked="0" layoutInCell="1" allowOverlap="1" wp14:anchorId="370B5070" wp14:editId="4819A903">
                <wp:simplePos x="0" y="0"/>
                <wp:positionH relativeFrom="margin">
                  <wp:posOffset>2914015</wp:posOffset>
                </wp:positionH>
                <wp:positionV relativeFrom="margin">
                  <wp:posOffset>-62865</wp:posOffset>
                </wp:positionV>
                <wp:extent cx="403225" cy="982980"/>
                <wp:effectExtent l="0" t="0" r="0" b="7620"/>
                <wp:wrapNone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982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10" w:type="dxa"/>
          <w:tcMar>
            <w:left w:w="51" w:type="dxa"/>
            <w:right w:w="0" w:type="dxa"/>
          </w:tcMar>
          <w:vAlign w:val="bottom"/>
        </w:tcPr>
        <w:p w:rsidR="00C628CE" w:rsidRDefault="00C628CE" w:rsidP="00CF749B">
          <w:pPr>
            <w:pStyle w:val="Departmentname"/>
            <w:spacing w:before="0" w:after="0"/>
          </w:pPr>
          <w:r>
            <w:t>territory FAMILIES</w:t>
          </w:r>
        </w:p>
      </w:tc>
    </w:tr>
  </w:tbl>
  <w:p w:rsidR="00150B29" w:rsidRPr="00C628CE" w:rsidRDefault="00150B29" w:rsidP="00EB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442FD6"/>
    <w:multiLevelType w:val="hybridMultilevel"/>
    <w:tmpl w:val="C94A9E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3307"/>
    <w:multiLevelType w:val="hybridMultilevel"/>
    <w:tmpl w:val="90742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0E4"/>
    <w:multiLevelType w:val="hybridMultilevel"/>
    <w:tmpl w:val="E90856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24F9"/>
    <w:multiLevelType w:val="hybridMultilevel"/>
    <w:tmpl w:val="61D81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350E6"/>
    <w:multiLevelType w:val="hybridMultilevel"/>
    <w:tmpl w:val="71D43E98"/>
    <w:lvl w:ilvl="0" w:tplc="B6C636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C0FAC">
      <w:start w:val="1"/>
      <w:numFmt w:val="decimal"/>
      <w:pStyle w:val="Numbers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47433"/>
    <w:multiLevelType w:val="hybridMultilevel"/>
    <w:tmpl w:val="3CE8DF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dEM+0dTXLsPs19tLwad3msXXYooraGspSv8aQbSY5AgjTueqOGwQ3kG5ocTL15NfAw/zUgJMPMxvBUwbdWpxgA==" w:salt="z1W3AhsN5TdQTaukdVxCqw=="/>
  <w:defaultTabStop w:val="720"/>
  <w:drawingGridHorizontalSpacing w:val="357"/>
  <w:drawingGridVerticalSpacing w:val="3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D0"/>
    <w:rsid w:val="00005DED"/>
    <w:rsid w:val="0001613F"/>
    <w:rsid w:val="00016D24"/>
    <w:rsid w:val="000306D5"/>
    <w:rsid w:val="000323BD"/>
    <w:rsid w:val="000349CF"/>
    <w:rsid w:val="000359B0"/>
    <w:rsid w:val="00035D11"/>
    <w:rsid w:val="00042A0B"/>
    <w:rsid w:val="00044418"/>
    <w:rsid w:val="00066A91"/>
    <w:rsid w:val="0006767E"/>
    <w:rsid w:val="00067E72"/>
    <w:rsid w:val="0008006A"/>
    <w:rsid w:val="00085B48"/>
    <w:rsid w:val="00096F65"/>
    <w:rsid w:val="000A29EA"/>
    <w:rsid w:val="000A3441"/>
    <w:rsid w:val="000A6219"/>
    <w:rsid w:val="000B010A"/>
    <w:rsid w:val="000B270A"/>
    <w:rsid w:val="000B674D"/>
    <w:rsid w:val="000D1972"/>
    <w:rsid w:val="000D44EE"/>
    <w:rsid w:val="000D61D9"/>
    <w:rsid w:val="000E029A"/>
    <w:rsid w:val="000E0650"/>
    <w:rsid w:val="000E390A"/>
    <w:rsid w:val="000E4236"/>
    <w:rsid w:val="000E641F"/>
    <w:rsid w:val="000E6883"/>
    <w:rsid w:val="000F5055"/>
    <w:rsid w:val="000F5C38"/>
    <w:rsid w:val="00102470"/>
    <w:rsid w:val="00117EF5"/>
    <w:rsid w:val="00124AF0"/>
    <w:rsid w:val="001348E6"/>
    <w:rsid w:val="00135584"/>
    <w:rsid w:val="00150B29"/>
    <w:rsid w:val="00151100"/>
    <w:rsid w:val="00161C0C"/>
    <w:rsid w:val="001623AE"/>
    <w:rsid w:val="00174EC0"/>
    <w:rsid w:val="00176AF2"/>
    <w:rsid w:val="001873B1"/>
    <w:rsid w:val="001906B3"/>
    <w:rsid w:val="001975AF"/>
    <w:rsid w:val="001A2627"/>
    <w:rsid w:val="001A59CD"/>
    <w:rsid w:val="001A607F"/>
    <w:rsid w:val="001A6C7C"/>
    <w:rsid w:val="001B3BE2"/>
    <w:rsid w:val="001B66C6"/>
    <w:rsid w:val="001D0EA6"/>
    <w:rsid w:val="001D6059"/>
    <w:rsid w:val="001E372F"/>
    <w:rsid w:val="001E4573"/>
    <w:rsid w:val="001E49BC"/>
    <w:rsid w:val="001E7DFE"/>
    <w:rsid w:val="001F09D7"/>
    <w:rsid w:val="001F2AD3"/>
    <w:rsid w:val="001F67B0"/>
    <w:rsid w:val="00201354"/>
    <w:rsid w:val="00201F06"/>
    <w:rsid w:val="00212018"/>
    <w:rsid w:val="002157EA"/>
    <w:rsid w:val="00217C03"/>
    <w:rsid w:val="00230841"/>
    <w:rsid w:val="0023544E"/>
    <w:rsid w:val="002429E8"/>
    <w:rsid w:val="002474DC"/>
    <w:rsid w:val="00254386"/>
    <w:rsid w:val="00255A88"/>
    <w:rsid w:val="00260537"/>
    <w:rsid w:val="00260D74"/>
    <w:rsid w:val="00263486"/>
    <w:rsid w:val="00277EDF"/>
    <w:rsid w:val="00281000"/>
    <w:rsid w:val="00285E10"/>
    <w:rsid w:val="00293A32"/>
    <w:rsid w:val="00295009"/>
    <w:rsid w:val="002A7953"/>
    <w:rsid w:val="002B079F"/>
    <w:rsid w:val="002B2E82"/>
    <w:rsid w:val="002B53BD"/>
    <w:rsid w:val="002C18DA"/>
    <w:rsid w:val="002C19A4"/>
    <w:rsid w:val="002C3C79"/>
    <w:rsid w:val="002C50EE"/>
    <w:rsid w:val="002C5AB2"/>
    <w:rsid w:val="002D366E"/>
    <w:rsid w:val="002D4B3A"/>
    <w:rsid w:val="002D5CC6"/>
    <w:rsid w:val="002D6DFC"/>
    <w:rsid w:val="002E5127"/>
    <w:rsid w:val="002E6CB9"/>
    <w:rsid w:val="002F2438"/>
    <w:rsid w:val="002F44E5"/>
    <w:rsid w:val="002F48CC"/>
    <w:rsid w:val="002F7A9F"/>
    <w:rsid w:val="0030093A"/>
    <w:rsid w:val="00300DB2"/>
    <w:rsid w:val="0030116A"/>
    <w:rsid w:val="00306625"/>
    <w:rsid w:val="00307DB8"/>
    <w:rsid w:val="003125D0"/>
    <w:rsid w:val="00321283"/>
    <w:rsid w:val="00321E86"/>
    <w:rsid w:val="00325F15"/>
    <w:rsid w:val="00326309"/>
    <w:rsid w:val="00333B07"/>
    <w:rsid w:val="00336B74"/>
    <w:rsid w:val="003507D9"/>
    <w:rsid w:val="00352AD2"/>
    <w:rsid w:val="0035364E"/>
    <w:rsid w:val="00370900"/>
    <w:rsid w:val="00376CA2"/>
    <w:rsid w:val="003836DA"/>
    <w:rsid w:val="003921D1"/>
    <w:rsid w:val="00395F2D"/>
    <w:rsid w:val="003A0496"/>
    <w:rsid w:val="003A2DCA"/>
    <w:rsid w:val="003B40EF"/>
    <w:rsid w:val="003C348B"/>
    <w:rsid w:val="003D09FC"/>
    <w:rsid w:val="003D0CEB"/>
    <w:rsid w:val="003D23EA"/>
    <w:rsid w:val="003D72F5"/>
    <w:rsid w:val="003F4E88"/>
    <w:rsid w:val="0040446C"/>
    <w:rsid w:val="00406C63"/>
    <w:rsid w:val="0040736F"/>
    <w:rsid w:val="00410F24"/>
    <w:rsid w:val="0041723A"/>
    <w:rsid w:val="00417DD9"/>
    <w:rsid w:val="004202BB"/>
    <w:rsid w:val="00421A85"/>
    <w:rsid w:val="004222DF"/>
    <w:rsid w:val="00422FEF"/>
    <w:rsid w:val="00424248"/>
    <w:rsid w:val="00426DC0"/>
    <w:rsid w:val="00427287"/>
    <w:rsid w:val="0043192E"/>
    <w:rsid w:val="00441A77"/>
    <w:rsid w:val="00447A2D"/>
    <w:rsid w:val="004633EF"/>
    <w:rsid w:val="00466E39"/>
    <w:rsid w:val="0046767D"/>
    <w:rsid w:val="00470DA5"/>
    <w:rsid w:val="00474D76"/>
    <w:rsid w:val="00480C19"/>
    <w:rsid w:val="00484141"/>
    <w:rsid w:val="00491D4F"/>
    <w:rsid w:val="00492965"/>
    <w:rsid w:val="004950FD"/>
    <w:rsid w:val="00495CAC"/>
    <w:rsid w:val="004969A7"/>
    <w:rsid w:val="00496B31"/>
    <w:rsid w:val="0049775E"/>
    <w:rsid w:val="004A606D"/>
    <w:rsid w:val="004A648C"/>
    <w:rsid w:val="004B130E"/>
    <w:rsid w:val="004B2629"/>
    <w:rsid w:val="004B3E6B"/>
    <w:rsid w:val="004D16AE"/>
    <w:rsid w:val="004D31E5"/>
    <w:rsid w:val="004D346A"/>
    <w:rsid w:val="004D6FE0"/>
    <w:rsid w:val="004E0335"/>
    <w:rsid w:val="004F2E7F"/>
    <w:rsid w:val="00501FE3"/>
    <w:rsid w:val="00503DB0"/>
    <w:rsid w:val="00511093"/>
    <w:rsid w:val="00520ED8"/>
    <w:rsid w:val="00524603"/>
    <w:rsid w:val="00527F9F"/>
    <w:rsid w:val="005309B3"/>
    <w:rsid w:val="00530C17"/>
    <w:rsid w:val="00531BBC"/>
    <w:rsid w:val="005347C3"/>
    <w:rsid w:val="00536786"/>
    <w:rsid w:val="00554468"/>
    <w:rsid w:val="00554B15"/>
    <w:rsid w:val="00556B68"/>
    <w:rsid w:val="00566228"/>
    <w:rsid w:val="0058466B"/>
    <w:rsid w:val="0058643A"/>
    <w:rsid w:val="0059630A"/>
    <w:rsid w:val="005A1196"/>
    <w:rsid w:val="005A13C3"/>
    <w:rsid w:val="005A4ABE"/>
    <w:rsid w:val="005C614F"/>
    <w:rsid w:val="005D73E7"/>
    <w:rsid w:val="005E74E7"/>
    <w:rsid w:val="005F0FBC"/>
    <w:rsid w:val="005F17F8"/>
    <w:rsid w:val="005F1EC4"/>
    <w:rsid w:val="005F6A31"/>
    <w:rsid w:val="0060698A"/>
    <w:rsid w:val="00611241"/>
    <w:rsid w:val="00612821"/>
    <w:rsid w:val="00612C4C"/>
    <w:rsid w:val="00613EDC"/>
    <w:rsid w:val="00615564"/>
    <w:rsid w:val="0062030B"/>
    <w:rsid w:val="006237A6"/>
    <w:rsid w:val="00630D5B"/>
    <w:rsid w:val="00641B38"/>
    <w:rsid w:val="006422BC"/>
    <w:rsid w:val="006435CA"/>
    <w:rsid w:val="00652179"/>
    <w:rsid w:val="006558AB"/>
    <w:rsid w:val="00656BDB"/>
    <w:rsid w:val="00657D72"/>
    <w:rsid w:val="00665039"/>
    <w:rsid w:val="006669BD"/>
    <w:rsid w:val="00686999"/>
    <w:rsid w:val="0068761A"/>
    <w:rsid w:val="00693CEC"/>
    <w:rsid w:val="006A4A11"/>
    <w:rsid w:val="006B415F"/>
    <w:rsid w:val="006B5D25"/>
    <w:rsid w:val="006B7CF2"/>
    <w:rsid w:val="006C0BAF"/>
    <w:rsid w:val="006C298F"/>
    <w:rsid w:val="006C544C"/>
    <w:rsid w:val="006C7F43"/>
    <w:rsid w:val="006D196F"/>
    <w:rsid w:val="006D19E7"/>
    <w:rsid w:val="006D1B96"/>
    <w:rsid w:val="006D5F76"/>
    <w:rsid w:val="006D6A09"/>
    <w:rsid w:val="006D77FF"/>
    <w:rsid w:val="006E3071"/>
    <w:rsid w:val="006F61C4"/>
    <w:rsid w:val="007050B4"/>
    <w:rsid w:val="0072141E"/>
    <w:rsid w:val="00725C5A"/>
    <w:rsid w:val="007279B0"/>
    <w:rsid w:val="00733C0F"/>
    <w:rsid w:val="0074001E"/>
    <w:rsid w:val="00747794"/>
    <w:rsid w:val="00754966"/>
    <w:rsid w:val="00754B08"/>
    <w:rsid w:val="00757A85"/>
    <w:rsid w:val="00761696"/>
    <w:rsid w:val="007766E2"/>
    <w:rsid w:val="00794B20"/>
    <w:rsid w:val="007A38E4"/>
    <w:rsid w:val="007A58D5"/>
    <w:rsid w:val="007B5B26"/>
    <w:rsid w:val="007D2D41"/>
    <w:rsid w:val="007E6005"/>
    <w:rsid w:val="007E6DDB"/>
    <w:rsid w:val="007F3C13"/>
    <w:rsid w:val="00810492"/>
    <w:rsid w:val="00810B0D"/>
    <w:rsid w:val="00824B8B"/>
    <w:rsid w:val="00845E25"/>
    <w:rsid w:val="00851E20"/>
    <w:rsid w:val="00862DA1"/>
    <w:rsid w:val="008741B1"/>
    <w:rsid w:val="008910DE"/>
    <w:rsid w:val="00894059"/>
    <w:rsid w:val="008B4A79"/>
    <w:rsid w:val="008C185D"/>
    <w:rsid w:val="008C1F3D"/>
    <w:rsid w:val="008C2F51"/>
    <w:rsid w:val="008C303C"/>
    <w:rsid w:val="008D3DA2"/>
    <w:rsid w:val="008E2088"/>
    <w:rsid w:val="008E455A"/>
    <w:rsid w:val="008E5BAC"/>
    <w:rsid w:val="008F0729"/>
    <w:rsid w:val="008F7B8B"/>
    <w:rsid w:val="00907FE6"/>
    <w:rsid w:val="00910B3C"/>
    <w:rsid w:val="00912D1C"/>
    <w:rsid w:val="009138DD"/>
    <w:rsid w:val="00922923"/>
    <w:rsid w:val="009269FB"/>
    <w:rsid w:val="00926D2B"/>
    <w:rsid w:val="00932E8A"/>
    <w:rsid w:val="00935980"/>
    <w:rsid w:val="00940A80"/>
    <w:rsid w:val="009511F0"/>
    <w:rsid w:val="00952532"/>
    <w:rsid w:val="00955092"/>
    <w:rsid w:val="00963F50"/>
    <w:rsid w:val="009641D3"/>
    <w:rsid w:val="00966509"/>
    <w:rsid w:val="00966CDC"/>
    <w:rsid w:val="00973F8A"/>
    <w:rsid w:val="009760BF"/>
    <w:rsid w:val="00980CEE"/>
    <w:rsid w:val="00984F8B"/>
    <w:rsid w:val="00992890"/>
    <w:rsid w:val="00992DC7"/>
    <w:rsid w:val="009A4533"/>
    <w:rsid w:val="009C5A83"/>
    <w:rsid w:val="009D2125"/>
    <w:rsid w:val="009D31D0"/>
    <w:rsid w:val="009D7601"/>
    <w:rsid w:val="009E27AB"/>
    <w:rsid w:val="009E5913"/>
    <w:rsid w:val="009E6296"/>
    <w:rsid w:val="009E76D3"/>
    <w:rsid w:val="00A00DE3"/>
    <w:rsid w:val="00A3090E"/>
    <w:rsid w:val="00A33A98"/>
    <w:rsid w:val="00A53303"/>
    <w:rsid w:val="00A607B8"/>
    <w:rsid w:val="00A6181F"/>
    <w:rsid w:val="00A653CD"/>
    <w:rsid w:val="00A70DE8"/>
    <w:rsid w:val="00A70F35"/>
    <w:rsid w:val="00A815F2"/>
    <w:rsid w:val="00A85DDE"/>
    <w:rsid w:val="00A87098"/>
    <w:rsid w:val="00A870B6"/>
    <w:rsid w:val="00A913E3"/>
    <w:rsid w:val="00A92BC3"/>
    <w:rsid w:val="00A92E8C"/>
    <w:rsid w:val="00A9332E"/>
    <w:rsid w:val="00AA0C8B"/>
    <w:rsid w:val="00AA25C8"/>
    <w:rsid w:val="00AA6A0E"/>
    <w:rsid w:val="00AB0376"/>
    <w:rsid w:val="00AB14BA"/>
    <w:rsid w:val="00AB6E96"/>
    <w:rsid w:val="00AD2C12"/>
    <w:rsid w:val="00AD31BB"/>
    <w:rsid w:val="00AE11A7"/>
    <w:rsid w:val="00AE3AE8"/>
    <w:rsid w:val="00AE5B31"/>
    <w:rsid w:val="00AE5C63"/>
    <w:rsid w:val="00AE7CA9"/>
    <w:rsid w:val="00AF072F"/>
    <w:rsid w:val="00AF2478"/>
    <w:rsid w:val="00AF312D"/>
    <w:rsid w:val="00B02F41"/>
    <w:rsid w:val="00B0646B"/>
    <w:rsid w:val="00B20234"/>
    <w:rsid w:val="00B2720C"/>
    <w:rsid w:val="00B33064"/>
    <w:rsid w:val="00B37FEB"/>
    <w:rsid w:val="00B44A05"/>
    <w:rsid w:val="00B512EF"/>
    <w:rsid w:val="00B65800"/>
    <w:rsid w:val="00B71C81"/>
    <w:rsid w:val="00B75F17"/>
    <w:rsid w:val="00B76BF2"/>
    <w:rsid w:val="00B859B8"/>
    <w:rsid w:val="00B9053E"/>
    <w:rsid w:val="00B91018"/>
    <w:rsid w:val="00B930F8"/>
    <w:rsid w:val="00BA276B"/>
    <w:rsid w:val="00BB3666"/>
    <w:rsid w:val="00BB407B"/>
    <w:rsid w:val="00BC6805"/>
    <w:rsid w:val="00BC7D4A"/>
    <w:rsid w:val="00BD0568"/>
    <w:rsid w:val="00BD4599"/>
    <w:rsid w:val="00BD6EA4"/>
    <w:rsid w:val="00BD7C6A"/>
    <w:rsid w:val="00BE2A71"/>
    <w:rsid w:val="00BE3387"/>
    <w:rsid w:val="00BE3F5D"/>
    <w:rsid w:val="00BE785B"/>
    <w:rsid w:val="00BF60D3"/>
    <w:rsid w:val="00BF7233"/>
    <w:rsid w:val="00C0753E"/>
    <w:rsid w:val="00C10D47"/>
    <w:rsid w:val="00C133D7"/>
    <w:rsid w:val="00C16377"/>
    <w:rsid w:val="00C21D69"/>
    <w:rsid w:val="00C22565"/>
    <w:rsid w:val="00C247F2"/>
    <w:rsid w:val="00C3192A"/>
    <w:rsid w:val="00C333A8"/>
    <w:rsid w:val="00C44408"/>
    <w:rsid w:val="00C448B1"/>
    <w:rsid w:val="00C47941"/>
    <w:rsid w:val="00C61A69"/>
    <w:rsid w:val="00C628CE"/>
    <w:rsid w:val="00C6340B"/>
    <w:rsid w:val="00C654CF"/>
    <w:rsid w:val="00C662A4"/>
    <w:rsid w:val="00C66FDF"/>
    <w:rsid w:val="00C67D38"/>
    <w:rsid w:val="00C73A81"/>
    <w:rsid w:val="00C7593E"/>
    <w:rsid w:val="00C80AAE"/>
    <w:rsid w:val="00C81500"/>
    <w:rsid w:val="00C84FDF"/>
    <w:rsid w:val="00C91357"/>
    <w:rsid w:val="00CA1E50"/>
    <w:rsid w:val="00CB4066"/>
    <w:rsid w:val="00CB4BD3"/>
    <w:rsid w:val="00CC3C7A"/>
    <w:rsid w:val="00CC7AED"/>
    <w:rsid w:val="00CD1EF9"/>
    <w:rsid w:val="00CD414A"/>
    <w:rsid w:val="00CE097B"/>
    <w:rsid w:val="00CE2D72"/>
    <w:rsid w:val="00CE7C93"/>
    <w:rsid w:val="00CF4C95"/>
    <w:rsid w:val="00CF749B"/>
    <w:rsid w:val="00D06487"/>
    <w:rsid w:val="00D06826"/>
    <w:rsid w:val="00D110BC"/>
    <w:rsid w:val="00D120AC"/>
    <w:rsid w:val="00D12B7D"/>
    <w:rsid w:val="00D20950"/>
    <w:rsid w:val="00D314E4"/>
    <w:rsid w:val="00D33E91"/>
    <w:rsid w:val="00D437C8"/>
    <w:rsid w:val="00D55F77"/>
    <w:rsid w:val="00D56D8C"/>
    <w:rsid w:val="00D619B1"/>
    <w:rsid w:val="00D85370"/>
    <w:rsid w:val="00D974D3"/>
    <w:rsid w:val="00DA7B07"/>
    <w:rsid w:val="00DB2922"/>
    <w:rsid w:val="00DB4D0C"/>
    <w:rsid w:val="00DC3EB1"/>
    <w:rsid w:val="00DC4013"/>
    <w:rsid w:val="00DC54DB"/>
    <w:rsid w:val="00DC77FE"/>
    <w:rsid w:val="00DD46BB"/>
    <w:rsid w:val="00DD544B"/>
    <w:rsid w:val="00DD7DB4"/>
    <w:rsid w:val="00DE31AD"/>
    <w:rsid w:val="00DE665A"/>
    <w:rsid w:val="00DF179E"/>
    <w:rsid w:val="00DF3624"/>
    <w:rsid w:val="00E03B6D"/>
    <w:rsid w:val="00E143A2"/>
    <w:rsid w:val="00E20B14"/>
    <w:rsid w:val="00E22AD8"/>
    <w:rsid w:val="00E27562"/>
    <w:rsid w:val="00E3780F"/>
    <w:rsid w:val="00E411D8"/>
    <w:rsid w:val="00E45B96"/>
    <w:rsid w:val="00E467E4"/>
    <w:rsid w:val="00E5169E"/>
    <w:rsid w:val="00E5320A"/>
    <w:rsid w:val="00E53F76"/>
    <w:rsid w:val="00E61E1D"/>
    <w:rsid w:val="00E666FC"/>
    <w:rsid w:val="00E71B3B"/>
    <w:rsid w:val="00E738D3"/>
    <w:rsid w:val="00E7477A"/>
    <w:rsid w:val="00E76700"/>
    <w:rsid w:val="00E82324"/>
    <w:rsid w:val="00EA5666"/>
    <w:rsid w:val="00EB14FD"/>
    <w:rsid w:val="00EC0314"/>
    <w:rsid w:val="00EC3727"/>
    <w:rsid w:val="00EC4F88"/>
    <w:rsid w:val="00EC5994"/>
    <w:rsid w:val="00EE3E88"/>
    <w:rsid w:val="00EF202D"/>
    <w:rsid w:val="00EF4015"/>
    <w:rsid w:val="00EF6DB1"/>
    <w:rsid w:val="00EF6FCE"/>
    <w:rsid w:val="00F053D9"/>
    <w:rsid w:val="00F1279A"/>
    <w:rsid w:val="00F148A9"/>
    <w:rsid w:val="00F22F1C"/>
    <w:rsid w:val="00F2370A"/>
    <w:rsid w:val="00F26254"/>
    <w:rsid w:val="00F26F0C"/>
    <w:rsid w:val="00F3672F"/>
    <w:rsid w:val="00F4082D"/>
    <w:rsid w:val="00F45135"/>
    <w:rsid w:val="00F45FB1"/>
    <w:rsid w:val="00F513A2"/>
    <w:rsid w:val="00F51BD0"/>
    <w:rsid w:val="00F561E6"/>
    <w:rsid w:val="00F64B15"/>
    <w:rsid w:val="00F778D0"/>
    <w:rsid w:val="00FA1755"/>
    <w:rsid w:val="00FA3834"/>
    <w:rsid w:val="00FA44E6"/>
    <w:rsid w:val="00FA75B0"/>
    <w:rsid w:val="00FB713F"/>
    <w:rsid w:val="00FB7E60"/>
    <w:rsid w:val="00FC466A"/>
    <w:rsid w:val="00FD3069"/>
    <w:rsid w:val="00FD3C06"/>
    <w:rsid w:val="00FD7BE4"/>
    <w:rsid w:val="00FE5239"/>
    <w:rsid w:val="00FE7222"/>
    <w:rsid w:val="00FF5CCD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BF83A6F"/>
  <w15:docId w15:val="{A796CD66-0A0B-463E-9C86-5D044E49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B65800"/>
    <w:pPr>
      <w:spacing w:before="60" w:after="60"/>
      <w:outlineLvl w:val="4"/>
    </w:pPr>
    <w:rPr>
      <w:sz w:val="18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14FD"/>
    <w:pPr>
      <w:spacing w:before="320" w:after="320" w:line="240" w:lineRule="auto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B14FD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B65800"/>
    <w:rPr>
      <w:rFonts w:ascii="Lato" w:eastAsia="Times New Roman" w:hAnsi="Lato" w:cs="Arial"/>
      <w:bCs/>
      <w:iCs/>
      <w:color w:val="808080"/>
      <w:sz w:val="18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Bullet point,List Paragraph Number,List Paragraph1,List Paragraph11,Recommendation,Bullet Point,Bulletr List Paragraph,Content descriptions,FooterText,L,List Bullet 1,List Paragraph2,List Paragraph21,Listeafsnit1,NFP GP Bulleted List,Lis"/>
    <w:link w:val="ListParagraphChar"/>
    <w:uiPriority w:val="34"/>
    <w:qFormat/>
    <w:rsid w:val="00794B20"/>
    <w:pPr>
      <w:numPr>
        <w:numId w:val="2"/>
      </w:numPr>
      <w:spacing w:after="12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aliases w:val="Bullet point Char,List Paragraph Number Char,List Paragraph1 Char,List Paragraph11 Char,Recommendation Char,Bullet Point Char,Bulletr List Paragraph Char,Content descriptions Char,FooterText Char,L Char,List Bullet 1 Char,Lis Char"/>
    <w:basedOn w:val="DefaultParagraphFont"/>
    <w:link w:val="ListParagraph"/>
    <w:uiPriority w:val="34"/>
    <w:rsid w:val="00794B20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321283"/>
    <w:pPr>
      <w:numPr>
        <w:ilvl w:val="3"/>
        <w:numId w:val="2"/>
      </w:numPr>
      <w:spacing w:after="120"/>
      <w:ind w:left="284" w:hanging="284"/>
      <w:contextualSpacing/>
    </w:pPr>
    <w:rPr>
      <w:rFonts w:ascii="Lato" w:eastAsia="Calibri" w:hAnsi="Lato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794B20"/>
    <w:pPr>
      <w:keepNext/>
      <w:suppressAutoHyphens/>
      <w:spacing w:after="6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794B20"/>
    <w:rPr>
      <w:rFonts w:ascii="Lato" w:eastAsia="Calibri" w:hAnsi="Lato" w:cs="Arial"/>
      <w:sz w:val="22"/>
    </w:rPr>
  </w:style>
  <w:style w:type="paragraph" w:customStyle="1" w:styleId="ExternalLink">
    <w:name w:val="ExternalLink"/>
    <w:basedOn w:val="Normal"/>
    <w:link w:val="ExternalLinkChar"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link w:val="ExternalLinkChar0"/>
    <w:qFormat/>
    <w:rsid w:val="00447A2D"/>
    <w:rPr>
      <w:rFonts w:ascii="Lato" w:hAnsi="Lato"/>
      <w:i/>
      <w:color w:val="0000FF"/>
      <w:sz w:val="22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447A2D"/>
    <w:rPr>
      <w:rFonts w:ascii="Lato" w:hAnsi="Lato"/>
      <w:i/>
      <w:color w:val="0000FF"/>
      <w:sz w:val="22"/>
      <w:u w:val="single"/>
    </w:rPr>
  </w:style>
  <w:style w:type="paragraph" w:customStyle="1" w:styleId="InternalLink">
    <w:name w:val="Internal Link"/>
    <w:link w:val="InternalLinkChar"/>
    <w:qFormat/>
    <w:rsid w:val="00447A2D"/>
    <w:rPr>
      <w:rFonts w:ascii="Lato" w:hAnsi="Lato"/>
      <w:sz w:val="22"/>
    </w:rPr>
  </w:style>
  <w:style w:type="character" w:customStyle="1" w:styleId="InternalLinkChar">
    <w:name w:val="Internal Link Char"/>
    <w:basedOn w:val="DefaultParagraphFont"/>
    <w:link w:val="InternalLink"/>
    <w:rsid w:val="00447A2D"/>
    <w:rPr>
      <w:rFonts w:ascii="Lato" w:hAnsi="Lato"/>
      <w:sz w:val="22"/>
    </w:rPr>
  </w:style>
  <w:style w:type="paragraph" w:styleId="NormalWeb">
    <w:name w:val="Normal (Web)"/>
    <w:basedOn w:val="Normal"/>
    <w:uiPriority w:val="99"/>
    <w:semiHidden/>
    <w:unhideWhenUsed/>
    <w:rsid w:val="006521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3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584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84"/>
    <w:rPr>
      <w:rFonts w:ascii="Lato" w:hAnsi="Lato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6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au/Details/C2019C0003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legislation.nt.gov.au/en/Legislation/CARE-AND-PROTECTION-OF-CHILDREN-ACT-200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hildcarefinder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egislation.nt.gov.au/en/Legislation/CARE-AND-PROTECTION-OF-CHILDREN-ACT-2007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cs.education.gov.au/node/5089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s%20Support\Ops\Services\Policy\3%20Templates\TF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E9D73A2724F6C8BA97BDA54F9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D184-4F61-4E2A-BAF3-BE13F33BF789}"/>
      </w:docPartPr>
      <w:docPartBody>
        <w:p w:rsidR="00B81070" w:rsidRDefault="0060088D">
          <w:pPr>
            <w:pStyle w:val="C77E9D73A2724F6C8BA97BDA54F93D36"/>
          </w:pPr>
          <w:r w:rsidRPr="00F87416">
            <w:rPr>
              <w:rStyle w:val="PlaceholderText"/>
            </w:rPr>
            <w:t>[Title]</w:t>
          </w:r>
        </w:p>
      </w:docPartBody>
    </w:docPart>
    <w:docPart>
      <w:docPartPr>
        <w:name w:val="D2CE79BBF0164D7F9278D7C6E371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328B-9BA3-40B3-98D4-5E9B0C48F17F}"/>
      </w:docPartPr>
      <w:docPartBody>
        <w:p w:rsidR="00B81070" w:rsidRDefault="0060088D">
          <w:pPr>
            <w:pStyle w:val="D2CE79BBF0164D7F9278D7C6E3715644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F288AE604B6240AEA3D806121E70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FAC7-8A8B-44BC-B1FC-8A807B236567}"/>
      </w:docPartPr>
      <w:docPartBody>
        <w:p w:rsidR="00A878FC" w:rsidRDefault="00CE0E54" w:rsidP="00CE0E54">
          <w:pPr>
            <w:pStyle w:val="F288AE604B6240AEA3D806121E704ED8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EE82E6F548814A74B74B6EE43BDE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0EF9-A609-4432-A63E-E1BEE7AD4B86}"/>
      </w:docPartPr>
      <w:docPartBody>
        <w:p w:rsidR="00A878FC" w:rsidRDefault="00CE0E54" w:rsidP="00CE0E54">
          <w:pPr>
            <w:pStyle w:val="EE82E6F548814A74B74B6EE43BDEDC4D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1F2C9451CC2440DBE4FE679D469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7561-D2EF-4712-97C3-21A811EAA3FA}"/>
      </w:docPartPr>
      <w:docPartBody>
        <w:p w:rsidR="00A878FC" w:rsidRDefault="00CE0E54" w:rsidP="00CE0E54">
          <w:pPr>
            <w:pStyle w:val="71F2C9451CC2440DBE4FE679D469C22B"/>
          </w:pPr>
          <w:r w:rsidRPr="00DD18A4">
            <w:rPr>
              <w:rStyle w:val="PlaceholderText"/>
            </w:rPr>
            <w:t>[Publish Date]</w:t>
          </w:r>
        </w:p>
      </w:docPartBody>
    </w:docPart>
    <w:docPart>
      <w:docPartPr>
        <w:name w:val="C2BE9139AAA942108ED8A89B645C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A6C94-5504-47F8-BA6D-79924C6C6368}"/>
      </w:docPartPr>
      <w:docPartBody>
        <w:p w:rsidR="00A878FC" w:rsidRDefault="00CE0E54" w:rsidP="00CE0E54">
          <w:pPr>
            <w:pStyle w:val="C2BE9139AAA942108ED8A89B645C5472"/>
          </w:pPr>
          <w:r>
            <w:rPr>
              <w:rStyle w:val="PlaceholderText"/>
            </w:rPr>
            <w:t>Pick</w:t>
          </w:r>
        </w:p>
      </w:docPartBody>
    </w:docPart>
    <w:docPart>
      <w:docPartPr>
        <w:name w:val="D2EBF7BFF7B742B6B967D7F4AB88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F383-F37C-451E-ADB5-6641A9223B77}"/>
      </w:docPartPr>
      <w:docPartBody>
        <w:p w:rsidR="00A878FC" w:rsidRDefault="00CE0E54" w:rsidP="00CE0E54">
          <w:pPr>
            <w:pStyle w:val="D2EBF7BFF7B742B6B967D7F4AB8807D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C64C12E6E2EF496995CABE9D7BBD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617DD-DB5E-49D7-B751-D9E621B8E8C4}"/>
      </w:docPartPr>
      <w:docPartBody>
        <w:p w:rsidR="00A878FC" w:rsidRDefault="00CE0E54" w:rsidP="00CE0E54">
          <w:pPr>
            <w:pStyle w:val="C64C12E6E2EF496995CABE9D7BBDEC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notTrueType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64"/>
    <w:rsid w:val="004F5064"/>
    <w:rsid w:val="0060088D"/>
    <w:rsid w:val="00A878FC"/>
    <w:rsid w:val="00B81070"/>
    <w:rsid w:val="00C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E54"/>
    <w:rPr>
      <w:color w:val="808080"/>
    </w:rPr>
  </w:style>
  <w:style w:type="paragraph" w:customStyle="1" w:styleId="C77E9D73A2724F6C8BA97BDA54F93D36">
    <w:name w:val="C77E9D73A2724F6C8BA97BDA54F93D36"/>
  </w:style>
  <w:style w:type="paragraph" w:customStyle="1" w:styleId="D2CE79BBF0164D7F9278D7C6E3715644">
    <w:name w:val="D2CE79BBF0164D7F9278D7C6E3715644"/>
  </w:style>
  <w:style w:type="paragraph" w:customStyle="1" w:styleId="AC85E3EF96404C1DBA278062AD10E935">
    <w:name w:val="AC85E3EF96404C1DBA278062AD10E935"/>
  </w:style>
  <w:style w:type="paragraph" w:customStyle="1" w:styleId="B4F8594A0E464D9CBEE6358377EB1BEA">
    <w:name w:val="B4F8594A0E464D9CBEE6358377EB1BEA"/>
  </w:style>
  <w:style w:type="paragraph" w:customStyle="1" w:styleId="2EF1401582B34FC2A81EAE3EB9CB7B64">
    <w:name w:val="2EF1401582B34FC2A81EAE3EB9CB7B64"/>
  </w:style>
  <w:style w:type="paragraph" w:customStyle="1" w:styleId="2AFC647494D6492BA972D198022069EE">
    <w:name w:val="2AFC647494D6492BA972D198022069EE"/>
  </w:style>
  <w:style w:type="paragraph" w:customStyle="1" w:styleId="E73138C636F144FEAFFAA0AD271491D8">
    <w:name w:val="E73138C636F144FEAFFAA0AD271491D8"/>
  </w:style>
  <w:style w:type="paragraph" w:customStyle="1" w:styleId="EC5C0B8CF1964C76813944F8D6D6AA61">
    <w:name w:val="EC5C0B8CF1964C76813944F8D6D6AA61"/>
  </w:style>
  <w:style w:type="paragraph" w:customStyle="1" w:styleId="7741EAE67F894F43901102A0D82F51A4">
    <w:name w:val="7741EAE67F894F43901102A0D82F51A4"/>
  </w:style>
  <w:style w:type="paragraph" w:customStyle="1" w:styleId="6D664372AA524FACA0BFCB4A53F97A75">
    <w:name w:val="6D664372AA524FACA0BFCB4A53F97A75"/>
  </w:style>
  <w:style w:type="paragraph" w:customStyle="1" w:styleId="7E81757D6C5C49678BBCD2E1BA26B1FB">
    <w:name w:val="7E81757D6C5C49678BBCD2E1BA26B1FB"/>
  </w:style>
  <w:style w:type="paragraph" w:customStyle="1" w:styleId="AC85E3EF96404C1DBA278062AD10E9351">
    <w:name w:val="AC85E3EF96404C1DBA278062AD10E9351"/>
    <w:rsid w:val="004F5064"/>
    <w:pPr>
      <w:spacing w:before="120" w:after="120" w:line="260" w:lineRule="exact"/>
      <w:jc w:val="both"/>
    </w:pPr>
    <w:rPr>
      <w:rFonts w:ascii="Lato" w:eastAsiaTheme="minorHAnsi" w:hAnsi="Lato"/>
      <w:szCs w:val="24"/>
      <w:lang w:eastAsia="en-US"/>
    </w:rPr>
  </w:style>
  <w:style w:type="paragraph" w:customStyle="1" w:styleId="B4F8594A0E464D9CBEE6358377EB1BEA1">
    <w:name w:val="B4F8594A0E464D9CBEE6358377EB1BEA1"/>
    <w:rsid w:val="004F5064"/>
    <w:pPr>
      <w:spacing w:before="120" w:after="120" w:line="260" w:lineRule="exact"/>
      <w:jc w:val="both"/>
    </w:pPr>
    <w:rPr>
      <w:rFonts w:ascii="Lato" w:eastAsiaTheme="minorHAnsi" w:hAnsi="Lato"/>
      <w:szCs w:val="24"/>
      <w:lang w:eastAsia="en-US"/>
    </w:rPr>
  </w:style>
  <w:style w:type="paragraph" w:customStyle="1" w:styleId="EC5C0B8CF1964C76813944F8D6D6AA611">
    <w:name w:val="EC5C0B8CF1964C76813944F8D6D6AA611"/>
    <w:rsid w:val="004F5064"/>
    <w:pPr>
      <w:spacing w:before="120" w:after="120" w:line="260" w:lineRule="exact"/>
      <w:jc w:val="both"/>
    </w:pPr>
    <w:rPr>
      <w:rFonts w:ascii="Lato" w:eastAsiaTheme="minorHAnsi" w:hAnsi="Lato"/>
      <w:szCs w:val="24"/>
      <w:lang w:eastAsia="en-US"/>
    </w:rPr>
  </w:style>
  <w:style w:type="paragraph" w:customStyle="1" w:styleId="7741EAE67F894F43901102A0D82F51A41">
    <w:name w:val="7741EAE67F894F43901102A0D82F51A41"/>
    <w:rsid w:val="004F5064"/>
    <w:pPr>
      <w:spacing w:before="120" w:after="120" w:line="260" w:lineRule="exact"/>
      <w:jc w:val="both"/>
    </w:pPr>
    <w:rPr>
      <w:rFonts w:ascii="Lato" w:eastAsiaTheme="minorHAnsi" w:hAnsi="Lato"/>
      <w:szCs w:val="24"/>
      <w:lang w:eastAsia="en-US"/>
    </w:rPr>
  </w:style>
  <w:style w:type="paragraph" w:customStyle="1" w:styleId="F288AE604B6240AEA3D806121E704ED8">
    <w:name w:val="F288AE604B6240AEA3D806121E704ED8"/>
    <w:rsid w:val="00CE0E54"/>
  </w:style>
  <w:style w:type="paragraph" w:customStyle="1" w:styleId="EE82E6F548814A74B74B6EE43BDEDC4D">
    <w:name w:val="EE82E6F548814A74B74B6EE43BDEDC4D"/>
    <w:rsid w:val="00CE0E54"/>
  </w:style>
  <w:style w:type="paragraph" w:customStyle="1" w:styleId="71F2C9451CC2440DBE4FE679D469C22B">
    <w:name w:val="71F2C9451CC2440DBE4FE679D469C22B"/>
    <w:rsid w:val="00CE0E54"/>
  </w:style>
  <w:style w:type="paragraph" w:customStyle="1" w:styleId="C2BE9139AAA942108ED8A89B645C5472">
    <w:name w:val="C2BE9139AAA942108ED8A89B645C5472"/>
    <w:rsid w:val="00CE0E54"/>
  </w:style>
  <w:style w:type="paragraph" w:customStyle="1" w:styleId="D2EBF7BFF7B742B6B967D7F4AB8807D8">
    <w:name w:val="D2EBF7BFF7B742B6B967D7F4AB8807D8"/>
    <w:rsid w:val="00CE0E54"/>
  </w:style>
  <w:style w:type="paragraph" w:customStyle="1" w:styleId="C64C12E6E2EF496995CABE9D7BBDEC54">
    <w:name w:val="C64C12E6E2EF496995CABE9D7BBDEC54"/>
    <w:rsid w:val="00CE0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2019-10-04T00:00:00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F303C244D7B49B1B0A8F8F0E42BA3" ma:contentTypeVersion="5" ma:contentTypeDescription="Create a new document." ma:contentTypeScope="" ma:versionID="9dd07ba9a105276801cb24c3ecf7a547">
  <xsd:schema xmlns:xsd="http://www.w3.org/2001/XMLSchema" xmlns:xs="http://www.w3.org/2001/XMLSchema" xmlns:p="http://schemas.microsoft.com/office/2006/metadata/properties" xmlns:ns2="fbe80d51-3b18-44a1-8daa-91c665209920" targetNamespace="http://schemas.microsoft.com/office/2006/metadata/properties" ma:root="true" ma:fieldsID="34f77e072973f06379d8d67ea2299bb6" ns2:_="">
    <xsd:import namespace="fbe80d51-3b18-44a1-8daa-91c6652099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0d51-3b18-44a1-8daa-91c665209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A6C372-A8D7-4A1D-8875-825E1D3D3E6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be80d51-3b18-44a1-8daa-91c66520992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9E93AD-68EA-4A7C-811F-8A543DF87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80d51-3b18-44a1-8daa-91c665209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59610-0627-4692-9635-7422FD4E73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7EB036-1F10-4AD4-A23A-08FFA88E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 Policy Template.dotx</Template>
  <TotalTime>3</TotalTime>
  <Pages>2</Pages>
  <Words>663</Words>
  <Characters>3780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Child Care Services and Subsidies</vt:lpstr>
    </vt:vector>
  </TitlesOfParts>
  <Manager>David.McDonough@nt.gov.au</Manager>
  <Company>Territory Families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Child Care Services and Subsidies</dc:title>
  <dc:subject>The policy clarifies and outlines the role of Territory Families in the application of the Commonwealth Government’s Child Care Subsidy programs.  61:F2019/13443</dc:subject>
  <dc:creator>Peter Calvin Cooke</dc:creator>
  <dc:description>Enter a description of the update in the document properties view</dc:description>
  <cp:lastModifiedBy>MiangWang Seah-quenoy</cp:lastModifiedBy>
  <cp:revision>3</cp:revision>
  <cp:lastPrinted>2019-10-04T01:24:00Z</cp:lastPrinted>
  <dcterms:created xsi:type="dcterms:W3CDTF">2019-10-04T01:22:00Z</dcterms:created>
  <dcterms:modified xsi:type="dcterms:W3CDTF">2019-10-04T01:24:00Z</dcterms:modified>
  <cp:contentStatus>V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0x0101008AFF303C244D7B49B1B0A8F8F0E42BA3</vt:lpwstr>
  </property>
  <property fmtid="{D5CDD505-2E9C-101B-9397-08002B2CF9AE}" pid="3" name="Order">
    <vt:r8>409700</vt:r8>
  </property>
  <property fmtid="{D5CDD505-2E9C-101B-9397-08002B2CF9AE}" pid="4" name="Branch">
    <vt:lpwstr>Office Templates</vt:lpwstr>
  </property>
  <property fmtid="{D5CDD505-2E9C-101B-9397-08002B2CF9AE}" pid="5" name="Heading">
    <vt:lpwstr>Office Templates -  DCF Corporate Stationary</vt:lpwstr>
  </property>
  <property fmtid="{D5CDD505-2E9C-101B-9397-08002B2CF9AE}" pid="6" name="Document Type">
    <vt:lpwstr>Form/Template</vt:lpwstr>
  </property>
  <property fmtid="{D5CDD505-2E9C-101B-9397-08002B2CF9AE}" pid="7" name="Folder Name">
    <vt:lpwstr>Office Templates</vt:lpwstr>
  </property>
</Properties>
</file>