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ermStart w:id="837822320" w:edGrp="everyone"/>
    <w:permEnd w:id="837822320"/>
    <w:p w14:paraId="32988666" w14:textId="72713B86" w:rsidR="00B02F41" w:rsidRPr="009E76D3" w:rsidRDefault="002F5792" w:rsidP="00955092">
      <w:pPr>
        <w:pStyle w:val="Title"/>
      </w:pPr>
      <w:sdt>
        <w:sdtPr>
          <w:alias w:val="Title"/>
          <w:tag w:val=""/>
          <w:id w:val="668604664"/>
          <w:placeholder>
            <w:docPart w:val="C532BBD9537440B78B82B7C4E6530194"/>
          </w:placeholder>
          <w:dataBinding w:prefixMappings="xmlns:ns0='http://purl.org/dc/elements/1.1/' xmlns:ns1='http://schemas.openxmlformats.org/package/2006/metadata/core-properties' " w:xpath="/ns1:coreProperties[1]/ns0:title[1]" w:storeItemID="{6C3C8BC8-F283-45AE-878A-BAB7291924A1}"/>
          <w:text/>
        </w:sdtPr>
        <w:sdtEndPr/>
        <w:sdtContent>
          <w:r w:rsidR="00250328">
            <w:t>Policy: Sexual and Reproductive Health</w:t>
          </w:r>
        </w:sdtContent>
      </w:sdt>
    </w:p>
    <w:p w14:paraId="2068CC8D" w14:textId="77777777" w:rsidR="00CF5153" w:rsidRPr="00AB399A" w:rsidRDefault="00CF5153" w:rsidP="002D325B">
      <w:pPr>
        <w:pStyle w:val="Heading1"/>
      </w:pPr>
      <w:r w:rsidRPr="00AB399A">
        <w:t>Policy Purpose</w:t>
      </w:r>
    </w:p>
    <w:p w14:paraId="605BC0CE" w14:textId="1A4BCDE9" w:rsidR="0093189D" w:rsidRDefault="0093189D" w:rsidP="0093189D">
      <w:pPr>
        <w:rPr>
          <w:lang w:eastAsia="en-AU"/>
        </w:rPr>
      </w:pPr>
      <w:r w:rsidRPr="00456703">
        <w:rPr>
          <w:lang w:eastAsia="en-AU"/>
        </w:rPr>
        <w:t>Healthy sexual development is critically important to the overall development of young people and should be considered when planning to meet the health needs of young people in care</w:t>
      </w:r>
      <w:r w:rsidR="0004573D">
        <w:rPr>
          <w:lang w:eastAsia="en-AU"/>
        </w:rPr>
        <w:t>.</w:t>
      </w:r>
    </w:p>
    <w:p w14:paraId="0240A405" w14:textId="77777777" w:rsidR="00CF5153" w:rsidRPr="00AB399A" w:rsidRDefault="00CF5153" w:rsidP="002D325B">
      <w:pPr>
        <w:pStyle w:val="Heading1"/>
      </w:pPr>
      <w:r w:rsidRPr="00AB399A">
        <w:t>Policy Statement</w:t>
      </w:r>
    </w:p>
    <w:p w14:paraId="00A71CDD" w14:textId="77777777" w:rsidR="0093189D" w:rsidRPr="00456703" w:rsidRDefault="0093189D" w:rsidP="0093189D">
      <w:pPr>
        <w:rPr>
          <w:lang w:eastAsia="en-AU"/>
        </w:rPr>
      </w:pPr>
      <w:r w:rsidRPr="00456703">
        <w:rPr>
          <w:lang w:eastAsia="en-AU"/>
        </w:rPr>
        <w:t>Decision making processes should always include the young person.</w:t>
      </w:r>
    </w:p>
    <w:p w14:paraId="260AFDFD" w14:textId="6F5116AF" w:rsidR="0093189D" w:rsidRPr="00456703" w:rsidRDefault="0004573D" w:rsidP="0093189D">
      <w:pPr>
        <w:rPr>
          <w:rFonts w:eastAsia="Times New Roman"/>
          <w:lang w:eastAsia="en-AU"/>
        </w:rPr>
      </w:pPr>
      <w:r>
        <w:rPr>
          <w:rFonts w:eastAsia="Times New Roman"/>
          <w:lang w:eastAsia="en-AU"/>
        </w:rPr>
        <w:t xml:space="preserve">Territory Families </w:t>
      </w:r>
      <w:r w:rsidR="0093189D" w:rsidRPr="00456703">
        <w:rPr>
          <w:rFonts w:eastAsia="Times New Roman"/>
          <w:lang w:eastAsia="en-AU"/>
        </w:rPr>
        <w:t>recognises that as young people mature, they desire and deserve greater privacy in all matters including their sexual and reproductive health.</w:t>
      </w:r>
    </w:p>
    <w:p w14:paraId="0EBE9321" w14:textId="5723F302" w:rsidR="0093189D" w:rsidRPr="00456703" w:rsidRDefault="0093189D" w:rsidP="0093189D">
      <w:pPr>
        <w:rPr>
          <w:rFonts w:eastAsia="Times New Roman"/>
          <w:lang w:eastAsia="en-AU"/>
        </w:rPr>
      </w:pPr>
      <w:r w:rsidRPr="00456703">
        <w:rPr>
          <w:rFonts w:eastAsia="Times New Roman"/>
          <w:lang w:eastAsia="en-AU"/>
        </w:rPr>
        <w:t>Aboriginal Practice Advisors should be consulted when planning for the personal and sexual education of Aboriginal young people in care or young people in care from a culturally diverse background.</w:t>
      </w:r>
    </w:p>
    <w:p w14:paraId="401F0B27" w14:textId="181CAD13" w:rsidR="0093189D" w:rsidRPr="00456703" w:rsidRDefault="0093189D" w:rsidP="0093189D">
      <w:pPr>
        <w:rPr>
          <w:rFonts w:eastAsia="Times New Roman"/>
          <w:lang w:eastAsia="en-AU"/>
        </w:rPr>
      </w:pPr>
      <w:r w:rsidRPr="00456703">
        <w:rPr>
          <w:rFonts w:eastAsia="Times New Roman"/>
          <w:lang w:eastAsia="en-AU"/>
        </w:rPr>
        <w:t>All young people in care will have access to personal development, personal safety education, sexual and reproductive health information that is age and developmentally appropriate and culturally secure.  If the young person is sexually active access to contraception will be provided by their Case</w:t>
      </w:r>
      <w:r w:rsidR="00226246">
        <w:rPr>
          <w:rFonts w:eastAsia="Times New Roman"/>
          <w:lang w:eastAsia="en-AU"/>
        </w:rPr>
        <w:t xml:space="preserve"> Manager</w:t>
      </w:r>
      <w:r w:rsidRPr="00456703">
        <w:rPr>
          <w:rFonts w:eastAsia="Times New Roman"/>
          <w:lang w:eastAsia="en-AU"/>
        </w:rPr>
        <w:t>.</w:t>
      </w:r>
    </w:p>
    <w:p w14:paraId="01FBB52B" w14:textId="77777777" w:rsidR="0093189D" w:rsidRPr="00456703" w:rsidRDefault="0093189D" w:rsidP="0093189D">
      <w:pPr>
        <w:rPr>
          <w:rFonts w:eastAsia="Times New Roman"/>
          <w:lang w:eastAsia="en-AU"/>
        </w:rPr>
      </w:pPr>
      <w:r w:rsidRPr="00456703">
        <w:rPr>
          <w:rFonts w:eastAsia="Times New Roman"/>
          <w:lang w:eastAsia="en-AU"/>
        </w:rPr>
        <w:t>Young people in care who are engaging in high risk sexual behaviour should undergo a risk assessment and where necessary will have a comprehensive intervention strategy as part of their case plan.</w:t>
      </w:r>
    </w:p>
    <w:p w14:paraId="3061F442" w14:textId="77777777" w:rsidR="0093189D" w:rsidRPr="00E64002" w:rsidRDefault="0093189D" w:rsidP="0093189D">
      <w:pPr>
        <w:pStyle w:val="Heading1"/>
      </w:pPr>
      <w:r w:rsidRPr="00E64002">
        <w:t xml:space="preserve">Setting </w:t>
      </w:r>
      <w:r w:rsidRPr="0062418B">
        <w:t>Professional</w:t>
      </w:r>
      <w:r w:rsidRPr="00E64002">
        <w:t xml:space="preserve"> Boundaries </w:t>
      </w:r>
    </w:p>
    <w:p w14:paraId="38E46650" w14:textId="17BD5525" w:rsidR="0093189D" w:rsidRPr="00414E08" w:rsidRDefault="0093189D" w:rsidP="0093189D">
      <w:pPr>
        <w:pStyle w:val="PreList"/>
        <w:rPr>
          <w:lang w:eastAsia="en-AU"/>
        </w:rPr>
      </w:pPr>
      <w:r w:rsidRPr="00414E08">
        <w:rPr>
          <w:lang w:eastAsia="en-AU"/>
        </w:rPr>
        <w:t>When Case</w:t>
      </w:r>
      <w:r w:rsidR="003835D2">
        <w:rPr>
          <w:lang w:eastAsia="en-AU"/>
        </w:rPr>
        <w:t xml:space="preserve"> Managers</w:t>
      </w:r>
      <w:r w:rsidRPr="00414E08">
        <w:rPr>
          <w:lang w:eastAsia="en-AU"/>
        </w:rPr>
        <w:t xml:space="preserve"> discuss sexual activities and behaviours with the child, appropriate professional boundaries are to be maintained.  Case</w:t>
      </w:r>
      <w:r w:rsidR="003835D2">
        <w:rPr>
          <w:lang w:eastAsia="en-AU"/>
        </w:rPr>
        <w:t xml:space="preserve"> Managers</w:t>
      </w:r>
      <w:r w:rsidRPr="00414E08">
        <w:rPr>
          <w:lang w:eastAsia="en-AU"/>
        </w:rPr>
        <w:t xml:space="preserve"> are to be mindful of potential accusations and should use the following strategies to minimise the opportunity for false accusations: </w:t>
      </w:r>
    </w:p>
    <w:p w14:paraId="2D35EFD8" w14:textId="353E2453" w:rsidR="0093189D" w:rsidRPr="00414E08" w:rsidRDefault="002D325B" w:rsidP="0093189D">
      <w:pPr>
        <w:pStyle w:val="ListParagraph"/>
      </w:pPr>
      <w:r>
        <w:t>D</w:t>
      </w:r>
      <w:r w:rsidR="0093189D" w:rsidRPr="00414E08">
        <w:t xml:space="preserve">iscuss </w:t>
      </w:r>
      <w:r w:rsidR="0093189D" w:rsidRPr="0062418B">
        <w:t>any</w:t>
      </w:r>
      <w:r w:rsidR="0093189D" w:rsidRPr="00414E08">
        <w:t xml:space="preserve"> concerns with the Team Leader prior to meeting with the child;</w:t>
      </w:r>
      <w:r w:rsidR="0093189D">
        <w:t xml:space="preserve"> </w:t>
      </w:r>
      <w:r w:rsidR="0093189D" w:rsidRPr="00414E08">
        <w:t>where possible, discussions should be undertaken by Cas</w:t>
      </w:r>
      <w:r w:rsidR="0093189D">
        <w:t>e</w:t>
      </w:r>
      <w:r w:rsidR="00565479">
        <w:t xml:space="preserve"> Managers</w:t>
      </w:r>
      <w:r w:rsidR="0093189D">
        <w:t xml:space="preserve"> of the same sex as the </w:t>
      </w:r>
      <w:r w:rsidR="0093189D" w:rsidRPr="00414E08">
        <w:t>child;</w:t>
      </w:r>
    </w:p>
    <w:p w14:paraId="093EF0B6" w14:textId="3C8B827C" w:rsidR="0093189D" w:rsidRPr="00414E08" w:rsidRDefault="002D325B" w:rsidP="0093189D">
      <w:pPr>
        <w:pStyle w:val="ListParagraph"/>
      </w:pPr>
      <w:r>
        <w:t>W</w:t>
      </w:r>
      <w:r w:rsidR="0093189D" w:rsidRPr="00414E08">
        <w:t>here possible, discussions should occur with another person present e.g. Team Leader, psychologist, carer; and</w:t>
      </w:r>
    </w:p>
    <w:p w14:paraId="4EA53548" w14:textId="23CA7CA9" w:rsidR="0093189D" w:rsidRPr="00414E08" w:rsidRDefault="002D325B" w:rsidP="0093189D">
      <w:pPr>
        <w:pStyle w:val="ListParagraph"/>
      </w:pPr>
      <w:r>
        <w:t>D</w:t>
      </w:r>
      <w:r w:rsidR="0093189D" w:rsidRPr="00414E08">
        <w:t>ocument all issue</w:t>
      </w:r>
      <w:r w:rsidR="0093189D">
        <w:t xml:space="preserve">s discussed in the child’s case </w:t>
      </w:r>
      <w:r w:rsidR="0093189D" w:rsidRPr="00414E08">
        <w:t>file.</w:t>
      </w:r>
    </w:p>
    <w:p w14:paraId="32F9E9B8" w14:textId="77777777" w:rsidR="0093189D" w:rsidRPr="00456703" w:rsidRDefault="0093189D" w:rsidP="0093189D">
      <w:pPr>
        <w:pStyle w:val="Heading1"/>
      </w:pPr>
      <w:r w:rsidRPr="00456703">
        <w:t>Reporting sexual activity</w:t>
      </w:r>
    </w:p>
    <w:p w14:paraId="3887F429" w14:textId="2666F6EB" w:rsidR="0093189D" w:rsidRPr="00456703" w:rsidRDefault="0093189D" w:rsidP="0093189D">
      <w:pPr>
        <w:rPr>
          <w:lang w:eastAsia="en-AU"/>
        </w:rPr>
      </w:pPr>
      <w:r w:rsidRPr="00456703">
        <w:rPr>
          <w:lang w:eastAsia="en-AU"/>
        </w:rPr>
        <w:t xml:space="preserve">Where a young person below the age of consent is engaged in sexual activity and is believed to be suffering harm or exploitation, is engaged in prostitution or transactional sex, or is otherwise being sexually exploited the matter must be reported in accordance with s26 of the </w:t>
      </w:r>
      <w:r w:rsidRPr="002F5792">
        <w:rPr>
          <w:i/>
          <w:lang w:eastAsia="en-AU"/>
        </w:rPr>
        <w:t xml:space="preserve">Care and Protection of Children Act </w:t>
      </w:r>
      <w:r w:rsidRPr="002F5792">
        <w:rPr>
          <w:lang w:eastAsia="en-AU"/>
        </w:rPr>
        <w:t>(the Act).</w:t>
      </w:r>
    </w:p>
    <w:p w14:paraId="52AEAB33" w14:textId="77777777" w:rsidR="0093189D" w:rsidRPr="00456703" w:rsidRDefault="0093189D" w:rsidP="0093189D">
      <w:pPr>
        <w:rPr>
          <w:lang w:eastAsia="en-AU"/>
        </w:rPr>
      </w:pPr>
      <w:r w:rsidRPr="00456703">
        <w:rPr>
          <w:lang w:eastAsia="en-AU"/>
        </w:rPr>
        <w:t xml:space="preserve">All sexually active young people below 14 years of age must be reported in accordance with s26 of the </w:t>
      </w:r>
      <w:r w:rsidRPr="002D325B">
        <w:rPr>
          <w:lang w:eastAsia="en-AU"/>
        </w:rPr>
        <w:t>Act</w:t>
      </w:r>
      <w:r w:rsidRPr="00456703">
        <w:rPr>
          <w:lang w:eastAsia="en-AU"/>
        </w:rPr>
        <w:t>.</w:t>
      </w:r>
    </w:p>
    <w:p w14:paraId="11EAA95C" w14:textId="77777777" w:rsidR="0093189D" w:rsidRDefault="0093189D" w:rsidP="0093189D">
      <w:pPr>
        <w:rPr>
          <w:lang w:eastAsia="en-AU"/>
        </w:rPr>
      </w:pPr>
      <w:r w:rsidRPr="00456703">
        <w:rPr>
          <w:lang w:eastAsia="en-AU"/>
        </w:rPr>
        <w:t xml:space="preserve">Where a young person 16 years or over is engaged in sexual activity with a person and is under that person’s special care, the matter will be reported in accordance with s26 of the </w:t>
      </w:r>
      <w:r w:rsidRPr="002D325B">
        <w:rPr>
          <w:lang w:eastAsia="en-AU"/>
        </w:rPr>
        <w:t>Act</w:t>
      </w:r>
      <w:r w:rsidRPr="00456703">
        <w:rPr>
          <w:lang w:eastAsia="en-AU"/>
        </w:rPr>
        <w:t xml:space="preserve">.  This includes sexual activity with a step-parent; teacher; foster carer; guardian; </w:t>
      </w:r>
      <w:r w:rsidRPr="00456703">
        <w:rPr>
          <w:lang w:eastAsia="en-AU"/>
        </w:rPr>
        <w:lastRenderedPageBreak/>
        <w:t>Corrections Officer; religious, sporting or musical instructor; supervisor of employment or training; or health professional.</w:t>
      </w:r>
    </w:p>
    <w:p w14:paraId="22A1E728" w14:textId="77777777" w:rsidR="003425B2" w:rsidRPr="00456703" w:rsidRDefault="003425B2" w:rsidP="003425B2">
      <w:pPr>
        <w:pStyle w:val="Heading1"/>
      </w:pPr>
      <w:r w:rsidRPr="00456703">
        <w:t xml:space="preserve">Case </w:t>
      </w:r>
      <w:r w:rsidRPr="000A579E">
        <w:t>Management</w:t>
      </w:r>
    </w:p>
    <w:p w14:paraId="382DB5A9" w14:textId="77777777" w:rsidR="003425B2" w:rsidRPr="00456703" w:rsidRDefault="003425B2" w:rsidP="003425B2">
      <w:pPr>
        <w:rPr>
          <w:lang w:eastAsia="en-AU"/>
        </w:rPr>
      </w:pPr>
      <w:r w:rsidRPr="00456703">
        <w:rPr>
          <w:lang w:eastAsia="en-AU"/>
        </w:rPr>
        <w:t xml:space="preserve">Other involved service providers must be involved in the development of safety plans.  </w:t>
      </w:r>
    </w:p>
    <w:p w14:paraId="058B637A" w14:textId="1945C574" w:rsidR="003425B2" w:rsidRPr="00456703" w:rsidRDefault="003425B2" w:rsidP="008D591B">
      <w:r w:rsidRPr="00456703">
        <w:rPr>
          <w:lang w:eastAsia="en-AU"/>
        </w:rPr>
        <w:t xml:space="preserve">Where the young person is also a client of </w:t>
      </w:r>
      <w:r w:rsidR="002D325B">
        <w:rPr>
          <w:lang w:eastAsia="en-AU"/>
        </w:rPr>
        <w:t>the Office of</w:t>
      </w:r>
      <w:r w:rsidRPr="00456703">
        <w:rPr>
          <w:lang w:eastAsia="en-AU"/>
        </w:rPr>
        <w:t xml:space="preserve"> Disability and/or Alcohol and Other Drugs and/or Mental Health Services, the Case</w:t>
      </w:r>
      <w:r w:rsidR="00565479">
        <w:rPr>
          <w:lang w:eastAsia="en-AU"/>
        </w:rPr>
        <w:t xml:space="preserve"> Manager</w:t>
      </w:r>
      <w:r w:rsidRPr="00456703">
        <w:rPr>
          <w:lang w:eastAsia="en-AU"/>
        </w:rPr>
        <w:t xml:space="preserve"> must</w:t>
      </w:r>
      <w:r w:rsidR="008D591B">
        <w:rPr>
          <w:lang w:eastAsia="en-AU"/>
        </w:rPr>
        <w:t xml:space="preserve"> consult and involve these services in care planning for the young person.</w:t>
      </w:r>
      <w:r w:rsidRPr="00456703">
        <w:t xml:space="preserve"> </w:t>
      </w:r>
    </w:p>
    <w:p w14:paraId="4F73EF59" w14:textId="32774553" w:rsidR="003425B2" w:rsidRPr="00414E08" w:rsidRDefault="003425B2" w:rsidP="003425B2">
      <w:pPr>
        <w:rPr>
          <w:lang w:eastAsia="en-AU"/>
        </w:rPr>
      </w:pPr>
      <w:r w:rsidRPr="00414E08">
        <w:rPr>
          <w:lang w:eastAsia="en-AU"/>
        </w:rPr>
        <w:t>Based on the assessment of the child's circumstances and through discussion with the child, Case</w:t>
      </w:r>
      <w:r w:rsidR="00565479">
        <w:rPr>
          <w:lang w:eastAsia="en-AU"/>
        </w:rPr>
        <w:t xml:space="preserve"> Managers</w:t>
      </w:r>
      <w:r w:rsidRPr="00414E08">
        <w:rPr>
          <w:lang w:eastAsia="en-AU"/>
        </w:rPr>
        <w:t xml:space="preserve"> are to decide on the most appropriate course of action or referral, ensure that the action or referral is pursued, and document the information on the child's case file. </w:t>
      </w:r>
    </w:p>
    <w:p w14:paraId="2DB213BB" w14:textId="77777777" w:rsidR="003425B2" w:rsidRPr="00414E08" w:rsidRDefault="003425B2" w:rsidP="003425B2">
      <w:pPr>
        <w:rPr>
          <w:lang w:eastAsia="en-AU"/>
        </w:rPr>
      </w:pPr>
      <w:r w:rsidRPr="00414E08">
        <w:rPr>
          <w:lang w:eastAsia="en-AU"/>
        </w:rPr>
        <w:t>Where a child has a history of sexual abuse or concerning sexual behaviour, a referral to the Sexual Assault Referral Centre should be considered.</w:t>
      </w:r>
    </w:p>
    <w:p w14:paraId="23ABC414" w14:textId="24B4ADE3" w:rsidR="003425B2" w:rsidRPr="00414E08" w:rsidRDefault="00565479" w:rsidP="003425B2">
      <w:pPr>
        <w:rPr>
          <w:lang w:eastAsia="en-AU"/>
        </w:rPr>
      </w:pPr>
      <w:r>
        <w:rPr>
          <w:lang w:eastAsia="en-AU"/>
        </w:rPr>
        <w:t>Territory Families</w:t>
      </w:r>
      <w:r w:rsidR="003425B2" w:rsidRPr="00414E08">
        <w:rPr>
          <w:lang w:eastAsia="en-AU"/>
        </w:rPr>
        <w:t xml:space="preserve"> staff must consult with the Aboriginal Practice Advisors for assistance in developing an effective assessment, client engagement and case management plan which takes into consideration cultural issues.</w:t>
      </w:r>
    </w:p>
    <w:p w14:paraId="0F8DF043" w14:textId="040C0724" w:rsidR="003425B2" w:rsidRPr="00414E08" w:rsidRDefault="003425B2" w:rsidP="003425B2">
      <w:pPr>
        <w:rPr>
          <w:lang w:eastAsia="en-AU"/>
        </w:rPr>
      </w:pPr>
      <w:r w:rsidRPr="00414E08">
        <w:rPr>
          <w:lang w:eastAsia="en-AU"/>
        </w:rPr>
        <w:t>Consideration will be given to the young person’s right and desire for confidentiality and privacy, while upholding professional duty of care and the need for others to know information about the young person. Young people should be informed about the nature of the information being kept about them and the limits to which confidentiality will be maintained.  Case</w:t>
      </w:r>
      <w:r w:rsidR="00565479">
        <w:rPr>
          <w:lang w:eastAsia="en-AU"/>
        </w:rPr>
        <w:t xml:space="preserve"> Managers</w:t>
      </w:r>
      <w:r w:rsidRPr="00414E08">
        <w:rPr>
          <w:lang w:eastAsia="en-AU"/>
        </w:rPr>
        <w:t xml:space="preserve"> must not record sensitive information regarding the young person’s sexual and reproductive health on documents that are shared with other providers, such as the case plan and Essential Information Record.</w:t>
      </w:r>
    </w:p>
    <w:p w14:paraId="5346E845" w14:textId="77777777" w:rsidR="003425B2" w:rsidRPr="00456703" w:rsidRDefault="003425B2" w:rsidP="003425B2">
      <w:pPr>
        <w:pStyle w:val="Heading1"/>
      </w:pPr>
      <w:r>
        <w:t>Recording</w:t>
      </w:r>
    </w:p>
    <w:p w14:paraId="6249862A" w14:textId="77777777" w:rsidR="003425B2" w:rsidRPr="00456703" w:rsidRDefault="003425B2" w:rsidP="003425B2">
      <w:pPr>
        <w:pStyle w:val="ListParagraph"/>
      </w:pPr>
      <w:r>
        <w:t>In</w:t>
      </w:r>
      <w:r w:rsidRPr="00456703">
        <w:t xml:space="preserve"> the Essential Information Record and the case plan</w:t>
      </w:r>
      <w:r>
        <w:t>, record</w:t>
      </w:r>
      <w:r w:rsidRPr="00456703">
        <w:t xml:space="preserve"> the assessment of sexual and reproductive health knowledge (excluding sensitive information) and the steps to be taken to address any gaps;</w:t>
      </w:r>
    </w:p>
    <w:p w14:paraId="39ACF710" w14:textId="5C35AB2C" w:rsidR="003425B2" w:rsidRPr="00456703" w:rsidRDefault="002D325B" w:rsidP="003425B2">
      <w:pPr>
        <w:pStyle w:val="ListParagraph"/>
      </w:pPr>
      <w:r>
        <w:t>W</w:t>
      </w:r>
      <w:r w:rsidR="003425B2" w:rsidRPr="00456703">
        <w:t>hen the young person is sexually active, details of any sexual and reproductive health information provided, any significant risks to the sexual health of the young person, and a plan to address the risks</w:t>
      </w:r>
      <w:r w:rsidR="003425B2" w:rsidRPr="009B3AA8">
        <w:t xml:space="preserve"> </w:t>
      </w:r>
      <w:r w:rsidR="003425B2">
        <w:t>in</w:t>
      </w:r>
      <w:r w:rsidR="003425B2" w:rsidRPr="00456703">
        <w:t xml:space="preserve"> CCIS;</w:t>
      </w:r>
    </w:p>
    <w:p w14:paraId="3B8EF9AE" w14:textId="77777777" w:rsidR="003425B2" w:rsidRDefault="003425B2" w:rsidP="003425B2">
      <w:pPr>
        <w:pStyle w:val="ListParagraph"/>
      </w:pPr>
      <w:r>
        <w:t>R</w:t>
      </w:r>
      <w:r w:rsidRPr="00456703">
        <w:t>isk assessment for high risk sexual behaviour and the intervention plan</w:t>
      </w:r>
      <w:r>
        <w:t xml:space="preserve"> in CCIS</w:t>
      </w:r>
      <w:r w:rsidRPr="00456703">
        <w:t>; and</w:t>
      </w:r>
    </w:p>
    <w:p w14:paraId="770D4C05" w14:textId="77777777" w:rsidR="003425B2" w:rsidRPr="00456703" w:rsidRDefault="003425B2" w:rsidP="003425B2">
      <w:pPr>
        <w:pStyle w:val="ListParagraph"/>
      </w:pPr>
      <w:r>
        <w:t>D</w:t>
      </w:r>
      <w:r w:rsidRPr="00456703">
        <w:t>ate and time that any mandatory report was made in relation to the</w:t>
      </w:r>
      <w:r>
        <w:t xml:space="preserve"> young person’s sexual activity in CCIS.</w:t>
      </w:r>
    </w:p>
    <w:p w14:paraId="26CD9025" w14:textId="77777777" w:rsidR="00CF5153" w:rsidRPr="00F4253A" w:rsidRDefault="00CF5153" w:rsidP="002D325B">
      <w:pPr>
        <w:pStyle w:val="Heading1"/>
      </w:pPr>
      <w:r w:rsidRPr="00F4253A">
        <w:t>Legislative Basis</w:t>
      </w:r>
    </w:p>
    <w:p w14:paraId="59DA2F6F" w14:textId="35253B90" w:rsidR="00221611" w:rsidRPr="002F5792" w:rsidRDefault="00221611" w:rsidP="002F5792">
      <w:pPr>
        <w:pStyle w:val="ExternalLink0"/>
        <w:rPr>
          <w:color w:val="0000FF"/>
        </w:rPr>
      </w:pPr>
      <w:r w:rsidRPr="002F5792">
        <w:rPr>
          <w:color w:val="0000FF"/>
        </w:rPr>
        <w:t xml:space="preserve">Care and Protection of Children Act 2007 </w:t>
      </w:r>
      <w:r w:rsidR="002F5792">
        <w:rPr>
          <w:color w:val="0000FF"/>
        </w:rPr>
        <w:t>s</w:t>
      </w:r>
      <w:r w:rsidR="00475BD4" w:rsidRPr="002F5792">
        <w:rPr>
          <w:color w:val="0000FF"/>
        </w:rPr>
        <w:t xml:space="preserve"> 46, 103, 123, 139</w:t>
      </w:r>
      <w:r w:rsidRPr="002F5792">
        <w:rPr>
          <w:rFonts w:eastAsia="Times New Roman"/>
          <w:color w:val="0000FF"/>
          <w:lang w:eastAsia="en-AU"/>
        </w:rPr>
        <w:t xml:space="preserve"> </w:t>
      </w:r>
    </w:p>
    <w:p w14:paraId="633333CB" w14:textId="7F6367CD" w:rsidR="00255AAD" w:rsidRPr="002F5792" w:rsidRDefault="00255AAD" w:rsidP="002F5792">
      <w:pPr>
        <w:pStyle w:val="ExternalLink0"/>
        <w:rPr>
          <w:rStyle w:val="Hyperlink"/>
          <w:b/>
          <w:i w:val="0"/>
          <w:color w:val="0000FF"/>
          <w:u w:val="none"/>
        </w:rPr>
      </w:pPr>
      <w:r w:rsidRPr="002F5792">
        <w:rPr>
          <w:color w:val="0000FF"/>
        </w:rPr>
        <w:t xml:space="preserve">Criminal Code </w:t>
      </w:r>
      <w:proofErr w:type="gramStart"/>
      <w:r w:rsidRPr="002F5792">
        <w:rPr>
          <w:color w:val="0000FF"/>
        </w:rPr>
        <w:t xml:space="preserve">Act  </w:t>
      </w:r>
      <w:r w:rsidR="002F5792">
        <w:rPr>
          <w:color w:val="0000FF"/>
        </w:rPr>
        <w:t>s</w:t>
      </w:r>
      <w:r w:rsidRPr="002F5792">
        <w:rPr>
          <w:color w:val="0000FF"/>
        </w:rPr>
        <w:t>127</w:t>
      </w:r>
      <w:proofErr w:type="gramEnd"/>
      <w:r w:rsidRPr="002F5792">
        <w:rPr>
          <w:color w:val="0000FF"/>
        </w:rPr>
        <w:t xml:space="preserve"> and 128</w:t>
      </w:r>
    </w:p>
    <w:p w14:paraId="44E41F3B" w14:textId="77777777" w:rsidR="002D325B" w:rsidRPr="002D325B" w:rsidRDefault="002D325B" w:rsidP="002D325B"/>
    <w:p w14:paraId="33540CBF" w14:textId="77777777" w:rsidR="00CF5153" w:rsidRPr="00F4253A" w:rsidRDefault="00CF5153" w:rsidP="002D325B">
      <w:pPr>
        <w:pStyle w:val="Heading1"/>
      </w:pPr>
      <w:r w:rsidRPr="00F4253A">
        <w:t>Standards</w:t>
      </w:r>
    </w:p>
    <w:p w14:paraId="3A79DA3F" w14:textId="571B6984" w:rsidR="00CF5153" w:rsidRPr="002F5792" w:rsidRDefault="00CF5153" w:rsidP="002F5792">
      <w:pPr>
        <w:pStyle w:val="ExternalLink0"/>
        <w:rPr>
          <w:color w:val="0000FF"/>
        </w:rPr>
      </w:pPr>
      <w:r w:rsidRPr="002F5792">
        <w:rPr>
          <w:color w:val="0000FF"/>
        </w:rPr>
        <w:t>Standards of Professional Practice</w:t>
      </w:r>
      <w:r w:rsidRPr="002F5792">
        <w:rPr>
          <w:rFonts w:eastAsia="Times New Roman"/>
          <w:color w:val="0000FF"/>
          <w:lang w:eastAsia="en-AU"/>
        </w:rPr>
        <w:t xml:space="preserve"> </w:t>
      </w:r>
      <w:r w:rsidR="00D55A8F" w:rsidRPr="002F5792">
        <w:rPr>
          <w:rFonts w:eastAsia="Times New Roman"/>
          <w:color w:val="0000FF"/>
          <w:lang w:eastAsia="en-AU"/>
        </w:rPr>
        <w:t>1,</w:t>
      </w:r>
      <w:r w:rsidR="002D325B" w:rsidRPr="002F5792">
        <w:rPr>
          <w:rFonts w:eastAsia="Times New Roman"/>
          <w:color w:val="0000FF"/>
          <w:lang w:eastAsia="en-AU"/>
        </w:rPr>
        <w:t xml:space="preserve"> </w:t>
      </w:r>
      <w:r w:rsidR="00475BD4" w:rsidRPr="002F5792">
        <w:rPr>
          <w:rFonts w:eastAsia="Times New Roman"/>
          <w:color w:val="0000FF"/>
          <w:lang w:eastAsia="en-AU"/>
        </w:rPr>
        <w:t>3</w:t>
      </w:r>
      <w:r w:rsidR="00D55A8F" w:rsidRPr="002F5792">
        <w:rPr>
          <w:rFonts w:eastAsia="Times New Roman"/>
          <w:color w:val="0000FF"/>
          <w:lang w:eastAsia="en-AU"/>
        </w:rPr>
        <w:t xml:space="preserve"> and 6</w:t>
      </w:r>
    </w:p>
    <w:p w14:paraId="469C8016" w14:textId="4C4F22F1" w:rsidR="009852FC" w:rsidRDefault="009852FC">
      <w:pPr>
        <w:spacing w:before="0" w:after="0" w:line="240" w:lineRule="auto"/>
        <w:jc w:val="left"/>
        <w:rPr>
          <w:rFonts w:ascii="Arial" w:eastAsia="Calibri" w:hAnsi="Arial" w:cs="Arial"/>
          <w:b/>
          <w:i/>
          <w:color w:val="808080" w:themeColor="background1" w:themeShade="80"/>
          <w:sz w:val="18"/>
        </w:rPr>
      </w:pPr>
      <w:r>
        <w:br w:type="page"/>
      </w:r>
    </w:p>
    <w:p w14:paraId="12FC5404" w14:textId="77777777" w:rsidR="00CF5153" w:rsidRPr="00455BC7" w:rsidRDefault="00CF5153" w:rsidP="00CF5153">
      <w:pPr>
        <w:pStyle w:val="9ptSub"/>
      </w:pPr>
    </w:p>
    <w:p w14:paraId="7CEAB351" w14:textId="77777777" w:rsidR="00DE31AD" w:rsidRDefault="005309B3" w:rsidP="00DE31AD">
      <w:pPr>
        <w:pStyle w:val="Heading5"/>
      </w:pPr>
      <w:r>
        <w:t>Authorised by:</w:t>
      </w:r>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0"/>
        <w:gridCol w:w="3526"/>
        <w:gridCol w:w="1720"/>
        <w:gridCol w:w="1273"/>
        <w:gridCol w:w="1428"/>
      </w:tblGrid>
      <w:tr w:rsidR="005309B3" w14:paraId="080CF25C" w14:textId="77777777" w:rsidTr="00C47941">
        <w:trPr>
          <w:trHeight w:val="278"/>
        </w:trPr>
        <w:tc>
          <w:tcPr>
            <w:tcW w:w="4776" w:type="dxa"/>
            <w:gridSpan w:val="2"/>
            <w:tcBorders>
              <w:top w:val="single" w:sz="4" w:space="0" w:color="auto"/>
              <w:left w:val="single" w:sz="4" w:space="0" w:color="auto"/>
              <w:bottom w:val="single" w:sz="4" w:space="0" w:color="auto"/>
              <w:right w:val="single" w:sz="4" w:space="0" w:color="auto"/>
            </w:tcBorders>
            <w:hideMark/>
          </w:tcPr>
          <w:sdt>
            <w:sdtPr>
              <w:rPr>
                <w:b/>
                <w:sz w:val="18"/>
                <w:szCs w:val="18"/>
              </w:rPr>
              <w:alias w:val="Authorised by CEO on"/>
              <w:tag w:val="Authorised by CEO on"/>
              <w:id w:val="1693028405"/>
              <w:placeholder>
                <w:docPart w:val="53091DA098B14255B701A90C0F492B04"/>
              </w:placeholder>
              <w:dropDownList>
                <w:listItem w:displayText="Choose Authoriser by clicking here" w:value="Choose Authoriser by clicking here"/>
                <w:listItem w:displayText="Chief Executive Officer on:" w:value="Chief Executive Officer on:"/>
                <w:listItem w:displayText="Executive Director, Service Development and Policy on:" w:value="Executive Director, Service Development and Policy on:"/>
                <w:listItem w:displayText="Director, Operational Policy on:" w:value="Director, Operational Policy on:"/>
              </w:dropDownList>
            </w:sdtPr>
            <w:sdtEndPr/>
            <w:sdtContent>
              <w:p w14:paraId="52EE16C5" w14:textId="77777777" w:rsidR="00DE31AD" w:rsidRDefault="003D68C1">
                <w:pPr>
                  <w:spacing w:before="0" w:after="0"/>
                  <w:jc w:val="left"/>
                  <w:rPr>
                    <w:b/>
                    <w:sz w:val="18"/>
                    <w:szCs w:val="18"/>
                  </w:rPr>
                </w:pPr>
                <w:r>
                  <w:rPr>
                    <w:b/>
                    <w:sz w:val="18"/>
                    <w:szCs w:val="18"/>
                  </w:rPr>
                  <w:t>Executive Director, Service Development and Policy on:</w:t>
                </w:r>
              </w:p>
            </w:sdtContent>
          </w:sdt>
        </w:tc>
        <w:sdt>
          <w:sdtPr>
            <w:rPr>
              <w:sz w:val="18"/>
              <w:szCs w:val="18"/>
            </w:rPr>
            <w:id w:val="-583614766"/>
            <w:lock w:val="sdtLocked"/>
            <w:placeholder>
              <w:docPart w:val="F32BD1B207524BCDB2504FA5C39A8E08"/>
            </w:placeholder>
            <w:date w:fullDate="2015-03-16T00:00:00Z">
              <w:dateFormat w:val="d/MM/yyyy"/>
              <w:lid w:val="en-AU"/>
              <w:storeMappedDataAs w:val="dateTime"/>
              <w:calendar w:val="gregorian"/>
            </w:date>
          </w:sdtPr>
          <w:sdtEndPr/>
          <w:sdtContent>
            <w:tc>
              <w:tcPr>
                <w:tcW w:w="1720" w:type="dxa"/>
                <w:tcBorders>
                  <w:top w:val="single" w:sz="4" w:space="0" w:color="auto"/>
                  <w:left w:val="single" w:sz="4" w:space="0" w:color="auto"/>
                  <w:bottom w:val="single" w:sz="4" w:space="0" w:color="auto"/>
                  <w:right w:val="single" w:sz="4" w:space="0" w:color="auto"/>
                </w:tcBorders>
                <w:hideMark/>
              </w:tcPr>
              <w:p w14:paraId="12EC766F" w14:textId="77777777" w:rsidR="00DE31AD" w:rsidRPr="005309B3" w:rsidRDefault="00174EC0">
                <w:pPr>
                  <w:spacing w:before="0" w:after="0"/>
                  <w:jc w:val="left"/>
                  <w:rPr>
                    <w:i/>
                    <w:sz w:val="18"/>
                    <w:szCs w:val="18"/>
                  </w:rPr>
                </w:pPr>
                <w:r>
                  <w:rPr>
                    <w:sz w:val="18"/>
                    <w:szCs w:val="18"/>
                  </w:rPr>
                  <w:t>16/03/2015</w:t>
                </w:r>
              </w:p>
            </w:tc>
          </w:sdtContent>
        </w:sdt>
        <w:tc>
          <w:tcPr>
            <w:tcW w:w="1273" w:type="dxa"/>
            <w:tcBorders>
              <w:top w:val="single" w:sz="4" w:space="0" w:color="auto"/>
              <w:left w:val="single" w:sz="4" w:space="0" w:color="auto"/>
              <w:bottom w:val="single" w:sz="4" w:space="0" w:color="auto"/>
              <w:right w:val="single" w:sz="4" w:space="0" w:color="auto"/>
            </w:tcBorders>
            <w:hideMark/>
          </w:tcPr>
          <w:p w14:paraId="14884543" w14:textId="77777777" w:rsidR="00DE31AD" w:rsidRDefault="00DE31AD">
            <w:pPr>
              <w:spacing w:before="0" w:after="0"/>
              <w:jc w:val="left"/>
              <w:rPr>
                <w:sz w:val="18"/>
                <w:szCs w:val="18"/>
              </w:rPr>
            </w:pPr>
            <w:r>
              <w:rPr>
                <w:b/>
                <w:sz w:val="18"/>
                <w:szCs w:val="18"/>
              </w:rPr>
              <w:t>Active from:</w:t>
            </w:r>
          </w:p>
        </w:tc>
        <w:sdt>
          <w:sdtPr>
            <w:rPr>
              <w:sz w:val="18"/>
              <w:szCs w:val="18"/>
            </w:rPr>
            <w:alias w:val="Publish Date"/>
            <w:tag w:val=""/>
            <w:id w:val="-1192993499"/>
            <w:lock w:val="sdtLocked"/>
            <w:placeholder>
              <w:docPart w:val="9DCA0BD092A64DB5A56696A06B4FB187"/>
            </w:placeholder>
            <w:dataBinding w:prefixMappings="xmlns:ns0='http://schemas.microsoft.com/office/2006/coverPageProps' " w:xpath="/ns0:CoverPageProperties[1]/ns0:PublishDate[1]" w:storeItemID="{55AF091B-3C7A-41E3-B477-F2FDAA23CFDA}"/>
            <w:date w:fullDate="2015-03-16T00:00:00Z">
              <w:dateFormat w:val="d/MM/yyyy"/>
              <w:lid w:val="en-AU"/>
              <w:storeMappedDataAs w:val="dateTime"/>
              <w:calendar w:val="gregorian"/>
            </w:date>
          </w:sdtPr>
          <w:sdtEndPr/>
          <w:sdtContent>
            <w:tc>
              <w:tcPr>
                <w:tcW w:w="1428" w:type="dxa"/>
                <w:tcBorders>
                  <w:top w:val="single" w:sz="4" w:space="0" w:color="auto"/>
                  <w:left w:val="single" w:sz="4" w:space="0" w:color="auto"/>
                  <w:bottom w:val="single" w:sz="4" w:space="0" w:color="auto"/>
                  <w:right w:val="single" w:sz="4" w:space="0" w:color="auto"/>
                </w:tcBorders>
                <w:hideMark/>
              </w:tcPr>
              <w:p w14:paraId="4AD5D303" w14:textId="77777777" w:rsidR="00DE31AD" w:rsidRDefault="008F7B8B" w:rsidP="0062030B">
                <w:pPr>
                  <w:spacing w:before="0" w:after="0"/>
                  <w:jc w:val="left"/>
                  <w:rPr>
                    <w:sz w:val="18"/>
                    <w:szCs w:val="18"/>
                  </w:rPr>
                </w:pPr>
                <w:r>
                  <w:rPr>
                    <w:sz w:val="18"/>
                    <w:szCs w:val="18"/>
                  </w:rPr>
                  <w:t>16/03/2015</w:t>
                </w:r>
              </w:p>
            </w:tc>
          </w:sdtContent>
        </w:sdt>
      </w:tr>
      <w:tr w:rsidR="00DE31AD" w14:paraId="0CE75AFE" w14:textId="77777777" w:rsidTr="00C47941">
        <w:trPr>
          <w:trHeight w:val="278"/>
        </w:trPr>
        <w:tc>
          <w:tcPr>
            <w:tcW w:w="1250" w:type="dxa"/>
            <w:tcBorders>
              <w:top w:val="single" w:sz="4" w:space="0" w:color="auto"/>
              <w:left w:val="single" w:sz="4" w:space="0" w:color="auto"/>
              <w:bottom w:val="single" w:sz="4" w:space="0" w:color="auto"/>
              <w:right w:val="single" w:sz="4" w:space="0" w:color="auto"/>
            </w:tcBorders>
            <w:hideMark/>
          </w:tcPr>
          <w:p w14:paraId="73BA65D9" w14:textId="77777777" w:rsidR="00DE31AD" w:rsidRDefault="00DE31AD">
            <w:pPr>
              <w:spacing w:before="0" w:after="0"/>
              <w:jc w:val="left"/>
              <w:rPr>
                <w:b/>
                <w:sz w:val="18"/>
                <w:szCs w:val="18"/>
              </w:rPr>
            </w:pPr>
            <w:r>
              <w:rPr>
                <w:b/>
                <w:sz w:val="18"/>
                <w:szCs w:val="18"/>
              </w:rPr>
              <w:t xml:space="preserve">Version </w:t>
            </w:r>
            <w:sdt>
              <w:sdtPr>
                <w:rPr>
                  <w:b/>
                  <w:sz w:val="18"/>
                  <w:szCs w:val="18"/>
                </w:rPr>
                <w:alias w:val="Version"/>
                <w:tag w:val="Version"/>
                <w:id w:val="2057508041"/>
                <w:lock w:val="sdtLocked"/>
                <w:placeholder>
                  <w:docPart w:val="DC5849A4363A4CBE9CAABDF8840FCAAC"/>
                </w:placeholder>
                <w:comboBox>
                  <w:listItem w:displayText="1.0" w:value="1.0"/>
                  <w:listItem w:displayText="2.0" w:value="2.0"/>
                  <w:listItem w:displayText="3.0" w:value="3.0"/>
                </w:comboBox>
              </w:sdtPr>
              <w:sdtEndPr/>
              <w:sdtContent>
                <w:r>
                  <w:rPr>
                    <w:b/>
                    <w:sz w:val="18"/>
                    <w:szCs w:val="18"/>
                  </w:rPr>
                  <w:t>1.0</w:t>
                </w:r>
              </w:sdtContent>
            </w:sdt>
          </w:p>
        </w:tc>
        <w:sdt>
          <w:sdtPr>
            <w:rPr>
              <w:sz w:val="18"/>
              <w:szCs w:val="18"/>
            </w:rPr>
            <w:alias w:val="Subject"/>
            <w:tag w:val="Subject"/>
            <w:id w:val="704452959"/>
            <w:lock w:val="sdtContentLocked"/>
            <w:placeholder>
              <w:docPart w:val="1064CB71BA2F4F43A61A72A1AE12946D"/>
            </w:placeholder>
            <w:dataBinding w:prefixMappings="xmlns:ns0='http://purl.org/dc/elements/1.1/' xmlns:ns1='http://schemas.openxmlformats.org/package/2006/metadata/core-properties' " w:xpath="/ns1:coreProperties[1]/ns0:subject[1]" w:storeItemID="{6C3C8BC8-F283-45AE-878A-BAB7291924A1}"/>
            <w:text/>
          </w:sdtPr>
          <w:sdtEndPr/>
          <w:sdtContent>
            <w:tc>
              <w:tcPr>
                <w:tcW w:w="7947" w:type="dxa"/>
                <w:gridSpan w:val="4"/>
                <w:tcBorders>
                  <w:top w:val="single" w:sz="4" w:space="0" w:color="auto"/>
                  <w:left w:val="single" w:sz="4" w:space="0" w:color="auto"/>
                  <w:bottom w:val="single" w:sz="4" w:space="0" w:color="auto"/>
                  <w:right w:val="single" w:sz="4" w:space="0" w:color="auto"/>
                </w:tcBorders>
                <w:hideMark/>
              </w:tcPr>
              <w:p w14:paraId="50E21909" w14:textId="2E4205FD" w:rsidR="00DE31AD" w:rsidRDefault="00E72835" w:rsidP="00565479">
                <w:pPr>
                  <w:spacing w:before="0" w:after="0"/>
                  <w:jc w:val="left"/>
                  <w:rPr>
                    <w:sz w:val="18"/>
                    <w:szCs w:val="18"/>
                  </w:rPr>
                </w:pPr>
                <w:r>
                  <w:rPr>
                    <w:sz w:val="18"/>
                    <w:szCs w:val="18"/>
                  </w:rPr>
                  <w:t xml:space="preserve">To </w:t>
                </w:r>
                <w:r w:rsidR="00565479">
                  <w:rPr>
                    <w:sz w:val="18"/>
                    <w:szCs w:val="18"/>
                  </w:rPr>
                  <w:t>provide guidance to</w:t>
                </w:r>
                <w:r>
                  <w:rPr>
                    <w:sz w:val="18"/>
                    <w:szCs w:val="18"/>
                  </w:rPr>
                  <w:t xml:space="preserve"> Territory Families staff </w:t>
                </w:r>
                <w:r w:rsidR="00565479">
                  <w:rPr>
                    <w:sz w:val="18"/>
                    <w:szCs w:val="18"/>
                  </w:rPr>
                  <w:t>on working with young people</w:t>
                </w:r>
                <w:r w:rsidR="007976F0">
                  <w:rPr>
                    <w:sz w:val="18"/>
                    <w:szCs w:val="18"/>
                  </w:rPr>
                  <w:t xml:space="preserve"> in the CEO’s care</w:t>
                </w:r>
                <w:r w:rsidR="00565479">
                  <w:rPr>
                    <w:sz w:val="18"/>
                    <w:szCs w:val="18"/>
                  </w:rPr>
                  <w:t xml:space="preserve"> to meet their sexual and reproductive needs.</w:t>
                </w:r>
              </w:p>
            </w:tc>
          </w:sdtContent>
        </w:sdt>
      </w:tr>
    </w:tbl>
    <w:p w14:paraId="47F8F9E7" w14:textId="091DE452" w:rsidR="00D820C8" w:rsidRDefault="00D820C8" w:rsidP="00005517">
      <w:pPr>
        <w:pStyle w:val="Heading5"/>
        <w:rPr>
          <w:sz w:val="18"/>
        </w:rPr>
      </w:pPr>
      <w:r>
        <w:rPr>
          <w:sz w:val="18"/>
        </w:rPr>
        <w:t xml:space="preserve">Current Version </w:t>
      </w:r>
      <w:sdt>
        <w:sdtPr>
          <w:rPr>
            <w:sz w:val="18"/>
          </w:rPr>
          <w:alias w:val="Status"/>
          <w:tag w:val="Status"/>
          <w:id w:val="1756621761"/>
          <w:lock w:val="contentLocked"/>
          <w:placeholder>
            <w:docPart w:val="9C4A7FB5D7C9450D9D560AF7B6038DA9"/>
          </w:placeholder>
          <w:dataBinding w:prefixMappings="xmlns:ns0='http://purl.org/dc/elements/1.1/' xmlns:ns1='http://schemas.openxmlformats.org/package/2006/metadata/core-properties' " w:xpath="/ns1:coreProperties[1]/ns1:contentStatus[1]" w:storeItemID="{6C3C8BC8-F283-45AE-878A-BAB7291924A1}"/>
          <w:text/>
        </w:sdtPr>
        <w:sdtEndPr/>
        <w:sdtContent>
          <w:r w:rsidR="009257E6">
            <w:rPr>
              <w:sz w:val="18"/>
            </w:rPr>
            <w:t>v1.01</w:t>
          </w:r>
        </w:sdtContent>
      </w:sdt>
    </w:p>
    <w:tbl>
      <w:tblPr>
        <w:tblW w:w="9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
        <w:gridCol w:w="1395"/>
        <w:gridCol w:w="15"/>
        <w:gridCol w:w="1445"/>
        <w:gridCol w:w="398"/>
        <w:gridCol w:w="4677"/>
        <w:gridCol w:w="17"/>
      </w:tblGrid>
      <w:tr w:rsidR="00D820C8" w14:paraId="48539F59" w14:textId="77777777" w:rsidTr="002F5792">
        <w:trPr>
          <w:gridAfter w:val="1"/>
          <w:wAfter w:w="17" w:type="dxa"/>
          <w:trHeight w:val="137"/>
        </w:trPr>
        <w:tc>
          <w:tcPr>
            <w:tcW w:w="1242" w:type="dxa"/>
            <w:tcBorders>
              <w:top w:val="single" w:sz="4" w:space="0" w:color="auto"/>
              <w:left w:val="single" w:sz="4" w:space="0" w:color="auto"/>
              <w:bottom w:val="single" w:sz="4" w:space="0" w:color="auto"/>
              <w:right w:val="single" w:sz="4" w:space="0" w:color="auto"/>
            </w:tcBorders>
            <w:hideMark/>
          </w:tcPr>
          <w:p w14:paraId="3597F453" w14:textId="77777777" w:rsidR="00D820C8" w:rsidRDefault="00D820C8" w:rsidP="00005517">
            <w:pPr>
              <w:spacing w:before="0" w:after="0"/>
              <w:rPr>
                <w:b/>
                <w:sz w:val="18"/>
                <w:szCs w:val="18"/>
              </w:rPr>
            </w:pPr>
            <w:r>
              <w:rPr>
                <w:b/>
                <w:sz w:val="18"/>
                <w:szCs w:val="18"/>
              </w:rPr>
              <w:t>Active from:</w:t>
            </w:r>
          </w:p>
        </w:tc>
        <w:sdt>
          <w:sdtPr>
            <w:rPr>
              <w:sz w:val="18"/>
              <w:szCs w:val="18"/>
            </w:rPr>
            <w:id w:val="1626118715"/>
            <w:placeholder>
              <w:docPart w:val="C11A4CEEF5C546C69ACDAD0D8119BAFA"/>
            </w:placeholder>
            <w:date w:fullDate="2017-02-06T00:00:00Z">
              <w:dateFormat w:val="d/MM/yyyy"/>
              <w:lid w:val="en-AU"/>
              <w:storeMappedDataAs w:val="dateTime"/>
              <w:calendar w:val="gregorian"/>
            </w:date>
          </w:sdtPr>
          <w:sdtEndPr/>
          <w:sdtContent>
            <w:tc>
              <w:tcPr>
                <w:tcW w:w="1418" w:type="dxa"/>
                <w:gridSpan w:val="3"/>
                <w:tcBorders>
                  <w:top w:val="single" w:sz="4" w:space="0" w:color="auto"/>
                  <w:left w:val="single" w:sz="4" w:space="0" w:color="auto"/>
                  <w:bottom w:val="single" w:sz="4" w:space="0" w:color="auto"/>
                  <w:right w:val="single" w:sz="4" w:space="0" w:color="auto"/>
                </w:tcBorders>
                <w:hideMark/>
              </w:tcPr>
              <w:p w14:paraId="2184F317" w14:textId="27E96114" w:rsidR="00D820C8" w:rsidRDefault="002D325B" w:rsidP="00005517">
                <w:pPr>
                  <w:spacing w:before="0" w:after="0"/>
                  <w:rPr>
                    <w:sz w:val="18"/>
                    <w:szCs w:val="18"/>
                  </w:rPr>
                </w:pPr>
                <w:r>
                  <w:rPr>
                    <w:sz w:val="18"/>
                    <w:szCs w:val="18"/>
                  </w:rPr>
                  <w:t>6/02/2017</w:t>
                </w:r>
              </w:p>
            </w:tc>
          </w:sdtContent>
        </w:sdt>
        <w:tc>
          <w:tcPr>
            <w:tcW w:w="1843" w:type="dxa"/>
            <w:gridSpan w:val="2"/>
            <w:tcBorders>
              <w:top w:val="single" w:sz="4" w:space="0" w:color="auto"/>
              <w:left w:val="single" w:sz="4" w:space="0" w:color="auto"/>
              <w:bottom w:val="single" w:sz="4" w:space="0" w:color="auto"/>
              <w:right w:val="single" w:sz="4" w:space="0" w:color="auto"/>
            </w:tcBorders>
            <w:hideMark/>
          </w:tcPr>
          <w:p w14:paraId="046E7228" w14:textId="77777777" w:rsidR="00D820C8" w:rsidRDefault="00D820C8" w:rsidP="00005517">
            <w:pPr>
              <w:spacing w:before="0" w:after="0"/>
              <w:rPr>
                <w:b/>
                <w:sz w:val="18"/>
                <w:szCs w:val="18"/>
              </w:rPr>
            </w:pPr>
            <w:r>
              <w:rPr>
                <w:b/>
                <w:sz w:val="18"/>
                <w:szCs w:val="18"/>
              </w:rPr>
              <w:t>Authorised by:</w:t>
            </w:r>
          </w:p>
        </w:tc>
        <w:tc>
          <w:tcPr>
            <w:tcW w:w="4677" w:type="dxa"/>
            <w:tcBorders>
              <w:top w:val="single" w:sz="4" w:space="0" w:color="auto"/>
              <w:left w:val="single" w:sz="4" w:space="0" w:color="auto"/>
              <w:bottom w:val="single" w:sz="4" w:space="0" w:color="auto"/>
              <w:right w:val="single" w:sz="4" w:space="0" w:color="auto"/>
            </w:tcBorders>
            <w:hideMark/>
          </w:tcPr>
          <w:p w14:paraId="1C1E0FDF" w14:textId="77777777" w:rsidR="00D820C8" w:rsidRPr="00D820C8" w:rsidRDefault="00D820C8" w:rsidP="00D820C8">
            <w:pPr>
              <w:spacing w:before="0" w:after="0"/>
              <w:rPr>
                <w:sz w:val="18"/>
                <w:szCs w:val="18"/>
              </w:rPr>
            </w:pPr>
            <w:r w:rsidRPr="00D820C8">
              <w:rPr>
                <w:sz w:val="18"/>
                <w:szCs w:val="18"/>
              </w:rPr>
              <w:t>Director, Policy</w:t>
            </w:r>
          </w:p>
        </w:tc>
      </w:tr>
      <w:tr w:rsidR="00D820C8" w14:paraId="31A5B08E" w14:textId="77777777" w:rsidTr="002F5792">
        <w:trPr>
          <w:gridAfter w:val="1"/>
          <w:wAfter w:w="17" w:type="dxa"/>
          <w:trHeight w:val="137"/>
        </w:trPr>
        <w:tc>
          <w:tcPr>
            <w:tcW w:w="1242" w:type="dxa"/>
            <w:tcBorders>
              <w:top w:val="single" w:sz="4" w:space="0" w:color="auto"/>
              <w:left w:val="single" w:sz="4" w:space="0" w:color="auto"/>
              <w:bottom w:val="single" w:sz="4" w:space="0" w:color="auto"/>
              <w:right w:val="single" w:sz="4" w:space="0" w:color="auto"/>
            </w:tcBorders>
            <w:hideMark/>
          </w:tcPr>
          <w:p w14:paraId="4B150228" w14:textId="77777777" w:rsidR="00D820C8" w:rsidRDefault="00D820C8" w:rsidP="00005517">
            <w:pPr>
              <w:spacing w:before="0" w:after="0"/>
              <w:rPr>
                <w:b/>
                <w:sz w:val="18"/>
                <w:szCs w:val="18"/>
              </w:rPr>
            </w:pPr>
            <w:r>
              <w:rPr>
                <w:b/>
                <w:sz w:val="18"/>
                <w:szCs w:val="18"/>
              </w:rPr>
              <w:t>Update:</w:t>
            </w:r>
          </w:p>
        </w:tc>
        <w:tc>
          <w:tcPr>
            <w:tcW w:w="7938" w:type="dxa"/>
            <w:gridSpan w:val="6"/>
            <w:tcBorders>
              <w:top w:val="single" w:sz="4" w:space="0" w:color="auto"/>
              <w:left w:val="single" w:sz="4" w:space="0" w:color="auto"/>
              <w:bottom w:val="single" w:sz="4" w:space="0" w:color="auto"/>
              <w:right w:val="single" w:sz="4" w:space="0" w:color="auto"/>
            </w:tcBorders>
            <w:hideMark/>
          </w:tcPr>
          <w:sdt>
            <w:sdtPr>
              <w:rPr>
                <w:sz w:val="18"/>
                <w:szCs w:val="18"/>
              </w:rPr>
              <w:alias w:val="Update Summary"/>
              <w:id w:val="673386313"/>
              <w:lock w:val="contentLocked"/>
              <w:placeholder>
                <w:docPart w:val="B97BF4DF24D64529ABC5918F0F35EDD9"/>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00096CC" w14:textId="4B7B6023" w:rsidR="00D820C8" w:rsidRDefault="002D325B" w:rsidP="00DA0B0A">
                <w:pPr>
                  <w:spacing w:before="0" w:after="0"/>
                  <w:jc w:val="left"/>
                  <w:rPr>
                    <w:sz w:val="18"/>
                    <w:szCs w:val="18"/>
                  </w:rPr>
                </w:pPr>
                <w:r>
                  <w:rPr>
                    <w:sz w:val="18"/>
                    <w:szCs w:val="18"/>
                  </w:rPr>
                  <w:t>Rebranded and updated links.</w:t>
                </w:r>
              </w:p>
            </w:sdtContent>
          </w:sdt>
        </w:tc>
      </w:tr>
      <w:tr w:rsidR="002F5792" w14:paraId="07C5FA51" w14:textId="77777777" w:rsidTr="002F5792">
        <w:trPr>
          <w:trHeight w:val="268"/>
        </w:trPr>
        <w:tc>
          <w:tcPr>
            <w:tcW w:w="1250" w:type="dxa"/>
            <w:gridSpan w:val="2"/>
            <w:tcBorders>
              <w:top w:val="single" w:sz="4" w:space="0" w:color="auto"/>
              <w:left w:val="single" w:sz="4" w:space="0" w:color="auto"/>
              <w:bottom w:val="single" w:sz="4" w:space="0" w:color="auto"/>
              <w:right w:val="single" w:sz="4" w:space="0" w:color="auto"/>
            </w:tcBorders>
            <w:vAlign w:val="center"/>
            <w:hideMark/>
          </w:tcPr>
          <w:p w14:paraId="614A1D62" w14:textId="77777777" w:rsidR="002F5792" w:rsidRDefault="002F5792" w:rsidP="009C3E43">
            <w:pPr>
              <w:spacing w:before="0" w:after="0"/>
              <w:jc w:val="left"/>
              <w:rPr>
                <w:b/>
                <w:sz w:val="18"/>
                <w:szCs w:val="18"/>
              </w:rPr>
            </w:pPr>
            <w:r>
              <w:rPr>
                <w:b/>
                <w:sz w:val="18"/>
                <w:szCs w:val="18"/>
              </w:rPr>
              <w:t>Review due:</w:t>
            </w:r>
          </w:p>
        </w:tc>
        <w:tc>
          <w:tcPr>
            <w:tcW w:w="1395" w:type="dxa"/>
            <w:tcBorders>
              <w:top w:val="single" w:sz="4" w:space="0" w:color="auto"/>
              <w:left w:val="single" w:sz="4" w:space="0" w:color="auto"/>
              <w:bottom w:val="single" w:sz="4" w:space="0" w:color="auto"/>
              <w:right w:val="single" w:sz="4" w:space="0" w:color="auto"/>
            </w:tcBorders>
            <w:vAlign w:val="center"/>
            <w:hideMark/>
          </w:tcPr>
          <w:sdt>
            <w:sdtPr>
              <w:rPr>
                <w:sz w:val="18"/>
                <w:szCs w:val="18"/>
              </w:rPr>
              <w:id w:val="1086499396"/>
              <w:placeholder>
                <w:docPart w:val="FB3A24015B204B5BBD2F4A00D28EBFB1"/>
              </w:placeholder>
              <w:date w:fullDate="2019-03-01T00:00:00Z">
                <w:dateFormat w:val="MMMM yy"/>
                <w:lid w:val="en-AU"/>
                <w:storeMappedDataAs w:val="dateTime"/>
                <w:calendar w:val="gregorian"/>
              </w:date>
            </w:sdtPr>
            <w:sdtContent>
              <w:p w14:paraId="73561C54" w14:textId="5BEE08B9" w:rsidR="002F5792" w:rsidRDefault="002F5792" w:rsidP="009C3E43">
                <w:pPr>
                  <w:spacing w:before="0" w:after="0"/>
                  <w:jc w:val="left"/>
                  <w:rPr>
                    <w:sz w:val="18"/>
                    <w:szCs w:val="18"/>
                  </w:rPr>
                </w:pPr>
                <w:r>
                  <w:rPr>
                    <w:sz w:val="18"/>
                    <w:szCs w:val="18"/>
                  </w:rPr>
                  <w:t>March 19</w:t>
                </w:r>
              </w:p>
            </w:sdtContent>
          </w:sdt>
        </w:tc>
        <w:tc>
          <w:tcPr>
            <w:tcW w:w="1460" w:type="dxa"/>
            <w:gridSpan w:val="2"/>
            <w:tcBorders>
              <w:top w:val="single" w:sz="4" w:space="0" w:color="auto"/>
              <w:left w:val="single" w:sz="4" w:space="0" w:color="auto"/>
              <w:bottom w:val="single" w:sz="4" w:space="0" w:color="auto"/>
              <w:right w:val="single" w:sz="4" w:space="0" w:color="auto"/>
            </w:tcBorders>
            <w:vAlign w:val="center"/>
            <w:hideMark/>
          </w:tcPr>
          <w:p w14:paraId="4989B9A7" w14:textId="77777777" w:rsidR="002F5792" w:rsidRDefault="002F5792" w:rsidP="009C3E43">
            <w:pPr>
              <w:spacing w:before="0" w:after="0"/>
              <w:jc w:val="left"/>
              <w:rPr>
                <w:b/>
                <w:sz w:val="18"/>
                <w:szCs w:val="18"/>
              </w:rPr>
            </w:pPr>
            <w:r>
              <w:rPr>
                <w:b/>
                <w:sz w:val="18"/>
                <w:szCs w:val="18"/>
              </w:rPr>
              <w:t>Maintenance:</w:t>
            </w:r>
          </w:p>
        </w:tc>
        <w:tc>
          <w:tcPr>
            <w:tcW w:w="5092" w:type="dxa"/>
            <w:gridSpan w:val="3"/>
            <w:tcBorders>
              <w:top w:val="single" w:sz="4" w:space="0" w:color="auto"/>
              <w:left w:val="single" w:sz="4" w:space="0" w:color="auto"/>
              <w:bottom w:val="single" w:sz="4" w:space="0" w:color="auto"/>
              <w:right w:val="single" w:sz="4" w:space="0" w:color="auto"/>
            </w:tcBorders>
            <w:vAlign w:val="center"/>
            <w:hideMark/>
          </w:tcPr>
          <w:p w14:paraId="43A40E50" w14:textId="77777777" w:rsidR="002F5792" w:rsidRPr="002D325B" w:rsidRDefault="002F5792" w:rsidP="009C3E43">
            <w:pPr>
              <w:jc w:val="left"/>
              <w:rPr>
                <w:color w:val="0000FF" w:themeColor="hyperlink"/>
                <w:sz w:val="18"/>
                <w:szCs w:val="18"/>
                <w:u w:val="single"/>
              </w:rPr>
            </w:pPr>
            <w:r>
              <w:rPr>
                <w:sz w:val="18"/>
                <w:szCs w:val="18"/>
              </w:rPr>
              <w:t xml:space="preserve">Policy  </w:t>
            </w:r>
            <w:r w:rsidRPr="002F5792">
              <w:rPr>
                <w:sz w:val="18"/>
                <w:szCs w:val="18"/>
              </w:rPr>
              <w:t>TF.Policy@nt.gov.au</w:t>
            </w:r>
          </w:p>
        </w:tc>
      </w:tr>
    </w:tbl>
    <w:p w14:paraId="3C730404" w14:textId="77777777" w:rsidR="00DE31AD" w:rsidRDefault="00DE31AD" w:rsidP="00DE31AD">
      <w:pPr>
        <w:spacing w:before="0" w:after="0" w:line="240" w:lineRule="auto"/>
        <w:jc w:val="left"/>
        <w:rPr>
          <w:lang w:eastAsia="en-AU"/>
        </w:rPr>
      </w:pPr>
      <w:bookmarkStart w:id="0" w:name="_GoBack"/>
      <w:bookmarkEnd w:id="0"/>
    </w:p>
    <w:sectPr w:rsidR="00DE31AD" w:rsidSect="00C47941">
      <w:footerReference w:type="default" r:id="rId12"/>
      <w:headerReference w:type="first" r:id="rId13"/>
      <w:footerReference w:type="first" r:id="rId14"/>
      <w:pgSz w:w="11900" w:h="16840"/>
      <w:pgMar w:top="1440" w:right="1440" w:bottom="1440" w:left="1800" w:header="0" w:footer="39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DA08D" w14:textId="77777777" w:rsidR="005F5000" w:rsidRDefault="005F5000" w:rsidP="00955092">
      <w:r>
        <w:separator/>
      </w:r>
    </w:p>
    <w:p w14:paraId="7074ECAE" w14:textId="77777777" w:rsidR="005F5000" w:rsidRDefault="005F5000" w:rsidP="00955092"/>
    <w:p w14:paraId="50A8B689" w14:textId="77777777" w:rsidR="005F5000" w:rsidRDefault="005F5000" w:rsidP="00955092"/>
  </w:endnote>
  <w:endnote w:type="continuationSeparator" w:id="0">
    <w:p w14:paraId="1A483546" w14:textId="77777777" w:rsidR="005F5000" w:rsidRDefault="005F5000" w:rsidP="00955092">
      <w:r>
        <w:continuationSeparator/>
      </w:r>
    </w:p>
    <w:p w14:paraId="5F307F3E" w14:textId="77777777" w:rsidR="005F5000" w:rsidRDefault="005F5000" w:rsidP="00955092"/>
    <w:p w14:paraId="628E4BEE" w14:textId="77777777" w:rsidR="005F5000" w:rsidRDefault="005F5000" w:rsidP="009550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Black">
    <w:panose1 w:val="020F0502020204030203"/>
    <w:charset w:val="00"/>
    <w:family w:val="swiss"/>
    <w:pitch w:val="variable"/>
    <w:sig w:usb0="E10002FF" w:usb1="5000ECFF" w:usb2="00000021" w:usb3="00000000" w:csb0="0000019F" w:csb1="00000000"/>
  </w:font>
  <w:font w:name="Lato Regular">
    <w:panose1 w:val="020F0502020204030203"/>
    <w:charset w:val="00"/>
    <w:family w:val="auto"/>
    <w:notTrueType/>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4793A" w14:textId="7F37275A" w:rsidR="0062030B" w:rsidRDefault="00CC7AED" w:rsidP="00CC7AED">
    <w:pPr>
      <w:pStyle w:val="web"/>
      <w:tabs>
        <w:tab w:val="left" w:pos="1134"/>
        <w:tab w:val="left" w:pos="1560"/>
        <w:tab w:val="left" w:pos="7371"/>
      </w:tabs>
    </w:pPr>
    <w:r>
      <w:rPr>
        <w:rFonts w:ascii="Lato" w:hAnsi="Lato"/>
      </w:rPr>
      <w:t xml:space="preserve">Page </w:t>
    </w:r>
    <w:r>
      <w:rPr>
        <w:rFonts w:ascii="Lato" w:hAnsi="Lato"/>
      </w:rPr>
      <w:fldChar w:fldCharType="begin"/>
    </w:r>
    <w:r>
      <w:rPr>
        <w:rFonts w:ascii="Lato" w:hAnsi="Lato"/>
      </w:rPr>
      <w:instrText xml:space="preserve"> PAGE   \* MERGEFORMAT </w:instrText>
    </w:r>
    <w:r>
      <w:rPr>
        <w:rFonts w:ascii="Lato" w:hAnsi="Lato"/>
      </w:rPr>
      <w:fldChar w:fldCharType="separate"/>
    </w:r>
    <w:r w:rsidR="002F5792">
      <w:rPr>
        <w:rFonts w:ascii="Lato" w:hAnsi="Lato"/>
        <w:noProof/>
      </w:rPr>
      <w:t>3</w:t>
    </w:r>
    <w:r>
      <w:rPr>
        <w:rFonts w:ascii="Lato" w:hAnsi="Lato"/>
      </w:rPr>
      <w:fldChar w:fldCharType="end"/>
    </w:r>
    <w:r>
      <w:rPr>
        <w:rFonts w:ascii="Lato" w:hAnsi="Lato"/>
      </w:rPr>
      <w:t xml:space="preserve"> of </w:t>
    </w:r>
    <w:r>
      <w:rPr>
        <w:rFonts w:ascii="Lato" w:hAnsi="Lato"/>
      </w:rPr>
      <w:fldChar w:fldCharType="begin"/>
    </w:r>
    <w:r>
      <w:rPr>
        <w:rFonts w:ascii="Lato" w:hAnsi="Lato"/>
      </w:rPr>
      <w:instrText xml:space="preserve"> NUMPAGES   \* MERGEFORMAT </w:instrText>
    </w:r>
    <w:r>
      <w:rPr>
        <w:rFonts w:ascii="Lato" w:hAnsi="Lato"/>
      </w:rPr>
      <w:fldChar w:fldCharType="separate"/>
    </w:r>
    <w:r w:rsidR="002F5792">
      <w:rPr>
        <w:rFonts w:ascii="Lato" w:hAnsi="Lato"/>
        <w:noProof/>
      </w:rPr>
      <w:t>3</w:t>
    </w:r>
    <w:r>
      <w:rPr>
        <w:rFonts w:ascii="Lato" w:hAnsi="Lato"/>
      </w:rPr>
      <w:fldChar w:fldCharType="end"/>
    </w:r>
    <w:r>
      <w:rPr>
        <w:rFonts w:ascii="Lato" w:hAnsi="Lato"/>
      </w:rPr>
      <w:tab/>
    </w:r>
    <w:sdt>
      <w:sdtPr>
        <w:rPr>
          <w:rFonts w:ascii="Lato" w:hAnsi="Lato"/>
        </w:rPr>
        <w:alias w:val="Status"/>
        <w:tag w:val=""/>
        <w:id w:val="834886600"/>
        <w:lock w:val="sdtContentLocked"/>
        <w:placeholder>
          <w:docPart w:val="39509A484301464A987D702DDE246047"/>
        </w:placeholder>
        <w:dataBinding w:prefixMappings="xmlns:ns0='http://purl.org/dc/elements/1.1/' xmlns:ns1='http://schemas.openxmlformats.org/package/2006/metadata/core-properties' " w:xpath="/ns1:coreProperties[1]/ns1:contentStatus[1]" w:storeItemID="{6C3C8BC8-F283-45AE-878A-BAB7291924A1}"/>
        <w:text/>
      </w:sdtPr>
      <w:sdtEndPr/>
      <w:sdtContent>
        <w:r w:rsidR="009257E6">
          <w:rPr>
            <w:rFonts w:ascii="Lato" w:hAnsi="Lato"/>
            <w:lang w:val="en-AU"/>
          </w:rPr>
          <w:t>v1.01</w:t>
        </w:r>
      </w:sdtContent>
    </w:sdt>
    <w:r w:rsidR="00BE0A05">
      <w:rPr>
        <w:rFonts w:ascii="Lato" w:hAnsi="Lato"/>
      </w:rPr>
      <w:t>Policy: Sexual and Reproductive Health</w:t>
    </w:r>
    <w:r w:rsidR="00F148A9">
      <w:rPr>
        <w:rFonts w:ascii="Lato" w:hAnsi="Lato"/>
      </w:rPr>
      <w:tab/>
    </w:r>
    <w:r w:rsidR="008C6070">
      <w:rPr>
        <w:rFonts w:ascii="Lato" w:hAnsi="Lato"/>
      </w:rPr>
      <w:t xml:space="preserve"> </w:t>
    </w:r>
    <w:r w:rsidR="0062030B">
      <w:t>www.nt.gov.au</w:t>
    </w:r>
  </w:p>
  <w:p w14:paraId="618B64C9" w14:textId="77777777" w:rsidR="0030116A" w:rsidRPr="0062030B" w:rsidRDefault="0030116A" w:rsidP="006203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6DB25" w14:textId="3F2369A2" w:rsidR="0062030B" w:rsidRDefault="00CC7AED" w:rsidP="00CC7AED">
    <w:pPr>
      <w:pStyle w:val="web"/>
      <w:tabs>
        <w:tab w:val="left" w:pos="1134"/>
        <w:tab w:val="left" w:pos="1701"/>
        <w:tab w:val="left" w:pos="7371"/>
      </w:tabs>
    </w:pPr>
    <w:r>
      <w:rPr>
        <w:rFonts w:ascii="Lato" w:hAnsi="Lato"/>
      </w:rPr>
      <w:t xml:space="preserve">Page </w:t>
    </w:r>
    <w:r>
      <w:rPr>
        <w:rFonts w:ascii="Lato" w:hAnsi="Lato"/>
      </w:rPr>
      <w:fldChar w:fldCharType="begin"/>
    </w:r>
    <w:r>
      <w:rPr>
        <w:rFonts w:ascii="Lato" w:hAnsi="Lato"/>
      </w:rPr>
      <w:instrText xml:space="preserve"> PAGE   \* MERGEFORMAT </w:instrText>
    </w:r>
    <w:r>
      <w:rPr>
        <w:rFonts w:ascii="Lato" w:hAnsi="Lato"/>
      </w:rPr>
      <w:fldChar w:fldCharType="separate"/>
    </w:r>
    <w:r w:rsidR="002F5792">
      <w:rPr>
        <w:rFonts w:ascii="Lato" w:hAnsi="Lato"/>
        <w:noProof/>
      </w:rPr>
      <w:t>1</w:t>
    </w:r>
    <w:r>
      <w:rPr>
        <w:rFonts w:ascii="Lato" w:hAnsi="Lato"/>
      </w:rPr>
      <w:fldChar w:fldCharType="end"/>
    </w:r>
    <w:r>
      <w:rPr>
        <w:rFonts w:ascii="Lato" w:hAnsi="Lato"/>
      </w:rPr>
      <w:t xml:space="preserve"> of </w:t>
    </w:r>
    <w:r>
      <w:rPr>
        <w:rFonts w:ascii="Lato" w:hAnsi="Lato"/>
      </w:rPr>
      <w:fldChar w:fldCharType="begin"/>
    </w:r>
    <w:r>
      <w:rPr>
        <w:rFonts w:ascii="Lato" w:hAnsi="Lato"/>
      </w:rPr>
      <w:instrText xml:space="preserve"> NUMPAGES   \* MERGEFORMAT </w:instrText>
    </w:r>
    <w:r>
      <w:rPr>
        <w:rFonts w:ascii="Lato" w:hAnsi="Lato"/>
      </w:rPr>
      <w:fldChar w:fldCharType="separate"/>
    </w:r>
    <w:r w:rsidR="002F5792">
      <w:rPr>
        <w:rFonts w:ascii="Lato" w:hAnsi="Lato"/>
        <w:noProof/>
      </w:rPr>
      <w:t>3</w:t>
    </w:r>
    <w:r>
      <w:rPr>
        <w:rFonts w:ascii="Lato" w:hAnsi="Lato"/>
      </w:rPr>
      <w:fldChar w:fldCharType="end"/>
    </w:r>
    <w:r>
      <w:rPr>
        <w:rFonts w:ascii="Lato" w:hAnsi="Lato"/>
      </w:rPr>
      <w:tab/>
    </w:r>
    <w:sdt>
      <w:sdtPr>
        <w:rPr>
          <w:rFonts w:ascii="Lato" w:hAnsi="Lato"/>
        </w:rPr>
        <w:alias w:val="Status"/>
        <w:tag w:val=""/>
        <w:id w:val="-429662464"/>
        <w:lock w:val="sdtContentLocked"/>
        <w:dataBinding w:prefixMappings="xmlns:ns0='http://purl.org/dc/elements/1.1/' xmlns:ns1='http://schemas.openxmlformats.org/package/2006/metadata/core-properties' " w:xpath="/ns1:coreProperties[1]/ns1:contentStatus[1]" w:storeItemID="{6C3C8BC8-F283-45AE-878A-BAB7291924A1}"/>
        <w:text/>
      </w:sdtPr>
      <w:sdtEndPr/>
      <w:sdtContent>
        <w:r w:rsidR="009257E6">
          <w:rPr>
            <w:rFonts w:ascii="Lato" w:hAnsi="Lato"/>
            <w:lang w:val="en-AU"/>
          </w:rPr>
          <w:t>v1.01</w:t>
        </w:r>
      </w:sdtContent>
    </w:sdt>
    <w:r w:rsidR="0062030B">
      <w:rPr>
        <w:rFonts w:ascii="Lato" w:hAnsi="Lato"/>
        <w:b/>
      </w:rPr>
      <w:t xml:space="preserve"> </w:t>
    </w:r>
    <w:sdt>
      <w:sdtPr>
        <w:rPr>
          <w:rFonts w:ascii="Lato" w:hAnsi="Lato"/>
        </w:rPr>
        <w:alias w:val="Title"/>
        <w:tag w:val=""/>
        <w:id w:val="-461046792"/>
        <w:lock w:val="sdtContentLocked"/>
        <w:dataBinding w:prefixMappings="xmlns:ns0='http://purl.org/dc/elements/1.1/' xmlns:ns1='http://schemas.openxmlformats.org/package/2006/metadata/core-properties' " w:xpath="/ns1:coreProperties[1]/ns0:title[1]" w:storeItemID="{6C3C8BC8-F283-45AE-878A-BAB7291924A1}"/>
        <w:text/>
      </w:sdtPr>
      <w:sdtEndPr/>
      <w:sdtContent>
        <w:r w:rsidR="00250328">
          <w:rPr>
            <w:rFonts w:ascii="Lato" w:hAnsi="Lato"/>
            <w:lang w:val="en-AU"/>
          </w:rPr>
          <w:t>Policy: Sexual and Reproductive Health</w:t>
        </w:r>
      </w:sdtContent>
    </w:sdt>
    <w:r w:rsidR="002D325B">
      <w:t xml:space="preserve"> </w:t>
    </w:r>
    <w:r w:rsidR="0062030B">
      <w:t>www.nt.gov.au</w:t>
    </w:r>
  </w:p>
  <w:p w14:paraId="3D21FD59" w14:textId="77777777" w:rsidR="0030116A" w:rsidRPr="0062030B" w:rsidRDefault="0030116A" w:rsidP="00620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6DD935" w14:textId="77777777" w:rsidR="005F5000" w:rsidRDefault="005F5000" w:rsidP="00955092">
      <w:r>
        <w:separator/>
      </w:r>
    </w:p>
    <w:p w14:paraId="4832923B" w14:textId="77777777" w:rsidR="005F5000" w:rsidRDefault="005F5000" w:rsidP="00955092"/>
    <w:p w14:paraId="5720C251" w14:textId="77777777" w:rsidR="005F5000" w:rsidRDefault="005F5000" w:rsidP="00955092"/>
  </w:footnote>
  <w:footnote w:type="continuationSeparator" w:id="0">
    <w:p w14:paraId="7DDF268E" w14:textId="77777777" w:rsidR="005F5000" w:rsidRDefault="005F5000" w:rsidP="00955092">
      <w:r>
        <w:continuationSeparator/>
      </w:r>
    </w:p>
    <w:p w14:paraId="74D70706" w14:textId="77777777" w:rsidR="005F5000" w:rsidRDefault="005F5000" w:rsidP="00955092"/>
    <w:p w14:paraId="78357187" w14:textId="77777777" w:rsidR="005F5000" w:rsidRDefault="005F5000" w:rsidP="0095509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NT Government letterhead details"/>
    </w:tblPr>
    <w:tblGrid>
      <w:gridCol w:w="3643"/>
      <w:gridCol w:w="4798"/>
      <w:gridCol w:w="2474"/>
    </w:tblGrid>
    <w:tr w:rsidR="0030116A" w14:paraId="5633DF94" w14:textId="77777777" w:rsidTr="00501FE3">
      <w:trPr>
        <w:cantSplit/>
        <w:trHeight w:val="1426"/>
        <w:tblHeader/>
      </w:trPr>
      <w:tc>
        <w:tcPr>
          <w:tcW w:w="3643" w:type="dxa"/>
          <w:vAlign w:val="bottom"/>
        </w:tcPr>
        <w:p w14:paraId="76104364" w14:textId="77777777" w:rsidR="0030116A" w:rsidRDefault="0030116A" w:rsidP="00955092">
          <w:pPr>
            <w:pStyle w:val="Header"/>
          </w:pPr>
          <w:r>
            <w:rPr>
              <w:noProof/>
              <w:lang w:eastAsia="en-AU"/>
            </w:rPr>
            <w:drawing>
              <wp:anchor distT="0" distB="0" distL="114300" distR="114300" simplePos="0" relativeHeight="251660288" behindDoc="1" locked="0" layoutInCell="1" allowOverlap="1" wp14:anchorId="5519298A" wp14:editId="415B8121">
                <wp:simplePos x="0" y="0"/>
                <wp:positionH relativeFrom="column">
                  <wp:posOffset>0</wp:posOffset>
                </wp:positionH>
                <wp:positionV relativeFrom="paragraph">
                  <wp:posOffset>95250</wp:posOffset>
                </wp:positionV>
                <wp:extent cx="2176272" cy="704088"/>
                <wp:effectExtent l="0" t="0" r="0" b="1270"/>
                <wp:wrapNone/>
                <wp:docPr id="21" name="Picture 2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tg-logo.tif"/>
                        <pic:cNvPicPr/>
                      </pic:nvPicPr>
                      <pic:blipFill>
                        <a:blip r:embed="rId1">
                          <a:extLst>
                            <a:ext uri="{28A0092B-C50C-407E-A947-70E740481C1C}">
                              <a14:useLocalDpi xmlns:a14="http://schemas.microsoft.com/office/drawing/2010/main" val="0"/>
                            </a:ext>
                          </a:extLst>
                        </a:blip>
                        <a:stretch>
                          <a:fillRect/>
                        </a:stretch>
                      </pic:blipFill>
                      <pic:spPr>
                        <a:xfrm>
                          <a:off x="0" y="0"/>
                          <a:ext cx="2176272" cy="704088"/>
                        </a:xfrm>
                        <a:prstGeom prst="rect">
                          <a:avLst/>
                        </a:prstGeom>
                      </pic:spPr>
                    </pic:pic>
                  </a:graphicData>
                </a:graphic>
                <wp14:sizeRelH relativeFrom="page">
                  <wp14:pctWidth>0</wp14:pctWidth>
                </wp14:sizeRelH>
                <wp14:sizeRelV relativeFrom="page">
                  <wp14:pctHeight>0</wp14:pctHeight>
                </wp14:sizeRelV>
              </wp:anchor>
            </w:drawing>
          </w:r>
        </w:p>
      </w:tc>
      <w:tc>
        <w:tcPr>
          <w:tcW w:w="4798" w:type="dxa"/>
          <w:noWrap/>
          <w:tcMar>
            <w:left w:w="0" w:type="dxa"/>
            <w:right w:w="0" w:type="dxa"/>
          </w:tcMar>
        </w:tcPr>
        <w:p w14:paraId="68F659BF" w14:textId="77777777" w:rsidR="0030116A" w:rsidRDefault="00CC7B79" w:rsidP="00955092">
          <w:pPr>
            <w:pStyle w:val="Header"/>
          </w:pPr>
          <w:r>
            <w:rPr>
              <w:rFonts w:ascii="Times New Roman" w:hAnsi="Times New Roman" w:cs="Times New Roman"/>
              <w:noProof/>
              <w:sz w:val="24"/>
              <w:lang w:eastAsia="en-AU"/>
            </w:rPr>
            <w:drawing>
              <wp:anchor distT="114300" distB="114300" distL="114300" distR="114300" simplePos="0" relativeHeight="251662336" behindDoc="1" locked="0" layoutInCell="1" allowOverlap="1" wp14:anchorId="6E759B56" wp14:editId="30D535F8">
                <wp:simplePos x="0" y="0"/>
                <wp:positionH relativeFrom="margin">
                  <wp:posOffset>2637143</wp:posOffset>
                </wp:positionH>
                <wp:positionV relativeFrom="margin">
                  <wp:posOffset>722</wp:posOffset>
                </wp:positionV>
                <wp:extent cx="403737" cy="983014"/>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03737" cy="983014"/>
                        </a:xfrm>
                        <a:prstGeom prst="rect">
                          <a:avLst/>
                        </a:prstGeom>
                        <a:noFill/>
                      </pic:spPr>
                    </pic:pic>
                  </a:graphicData>
                </a:graphic>
                <wp14:sizeRelH relativeFrom="page">
                  <wp14:pctWidth>0</wp14:pctWidth>
                </wp14:sizeRelH>
                <wp14:sizeRelV relativeFrom="page">
                  <wp14:pctHeight>0</wp14:pctHeight>
                </wp14:sizeRelV>
              </wp:anchor>
            </w:drawing>
          </w:r>
        </w:p>
      </w:tc>
      <w:tc>
        <w:tcPr>
          <w:tcW w:w="2474" w:type="dxa"/>
          <w:tcMar>
            <w:left w:w="51" w:type="dxa"/>
            <w:right w:w="0" w:type="dxa"/>
          </w:tcMar>
          <w:vAlign w:val="bottom"/>
        </w:tcPr>
        <w:p w14:paraId="4DDDEF58" w14:textId="77777777" w:rsidR="0030116A" w:rsidRDefault="00674A69" w:rsidP="00955092">
          <w:pPr>
            <w:pStyle w:val="Departmentname"/>
          </w:pPr>
          <w:r>
            <w:t>TERRITORY FAMILIES</w:t>
          </w:r>
        </w:p>
      </w:tc>
    </w:tr>
  </w:tbl>
  <w:p w14:paraId="1F151E17" w14:textId="77777777" w:rsidR="00150B29" w:rsidRDefault="00150B29" w:rsidP="009550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40A53"/>
    <w:multiLevelType w:val="multilevel"/>
    <w:tmpl w:val="81B469FE"/>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68A5556B"/>
    <w:multiLevelType w:val="hybridMultilevel"/>
    <w:tmpl w:val="8294F5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72E350E6"/>
    <w:multiLevelType w:val="hybridMultilevel"/>
    <w:tmpl w:val="5D087A02"/>
    <w:lvl w:ilvl="0" w:tplc="3CDC504E">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99F6ECB8">
      <w:start w:val="1"/>
      <w:numFmt w:val="decimal"/>
      <w:pStyle w:val="Numbers"/>
      <w:lvlText w:val="%4."/>
      <w:lvlJc w:val="left"/>
      <w:pPr>
        <w:ind w:left="2880" w:hanging="360"/>
      </w:pPr>
      <w:rPr>
        <w:rFont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547433"/>
    <w:multiLevelType w:val="hybridMultilevel"/>
    <w:tmpl w:val="3CE8DF6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proofState w:spelling="clean" w:grammar="clean"/>
  <w:documentProtection w:edit="readOnly" w:enforcement="1" w:cryptProviderType="rsaAES" w:cryptAlgorithmClass="hash" w:cryptAlgorithmType="typeAny" w:cryptAlgorithmSid="14" w:cryptSpinCount="100000" w:hash="eRB5Vihjsd9cS2y80iqwCD5scs3fZFYh0WL+A7/j0vPOBWJJkIbS33JjzwZp89jnbjPhC7t0wjiH+4/WsBB0dw==" w:salt="EoU5fkzezL5XERZYfbHVpg=="/>
  <w:defaultTabStop w:val="720"/>
  <w:drawingGridHorizontalSpacing w:val="357"/>
  <w:drawingGridVerticalSpacing w:val="357"/>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07A"/>
    <w:rsid w:val="0001507A"/>
    <w:rsid w:val="000306D5"/>
    <w:rsid w:val="000349CF"/>
    <w:rsid w:val="00034B09"/>
    <w:rsid w:val="000359B0"/>
    <w:rsid w:val="0004573D"/>
    <w:rsid w:val="00045FA6"/>
    <w:rsid w:val="00067E72"/>
    <w:rsid w:val="000708E1"/>
    <w:rsid w:val="000B674D"/>
    <w:rsid w:val="000D1972"/>
    <w:rsid w:val="000E390A"/>
    <w:rsid w:val="00102470"/>
    <w:rsid w:val="00150B29"/>
    <w:rsid w:val="00174EC0"/>
    <w:rsid w:val="00176AF2"/>
    <w:rsid w:val="001906B3"/>
    <w:rsid w:val="001B2982"/>
    <w:rsid w:val="001D0EA6"/>
    <w:rsid w:val="001E4573"/>
    <w:rsid w:val="001E7DFE"/>
    <w:rsid w:val="001F09D7"/>
    <w:rsid w:val="00201F06"/>
    <w:rsid w:val="00221611"/>
    <w:rsid w:val="00226246"/>
    <w:rsid w:val="00250328"/>
    <w:rsid w:val="00255AAD"/>
    <w:rsid w:val="00260054"/>
    <w:rsid w:val="002D325B"/>
    <w:rsid w:val="002D4B3A"/>
    <w:rsid w:val="002F5792"/>
    <w:rsid w:val="002F7A9F"/>
    <w:rsid w:val="0030116A"/>
    <w:rsid w:val="00307DB8"/>
    <w:rsid w:val="00321E86"/>
    <w:rsid w:val="003425B2"/>
    <w:rsid w:val="003507D9"/>
    <w:rsid w:val="003835D2"/>
    <w:rsid w:val="003B24F3"/>
    <w:rsid w:val="003D09FC"/>
    <w:rsid w:val="003D68C1"/>
    <w:rsid w:val="003F3DE2"/>
    <w:rsid w:val="00421A85"/>
    <w:rsid w:val="00422FEF"/>
    <w:rsid w:val="004469FE"/>
    <w:rsid w:val="00475BD4"/>
    <w:rsid w:val="00492965"/>
    <w:rsid w:val="004950FD"/>
    <w:rsid w:val="00495CAC"/>
    <w:rsid w:val="004B2629"/>
    <w:rsid w:val="004D31E5"/>
    <w:rsid w:val="00501FE3"/>
    <w:rsid w:val="00520ED8"/>
    <w:rsid w:val="00530970"/>
    <w:rsid w:val="005309B3"/>
    <w:rsid w:val="00530C17"/>
    <w:rsid w:val="00531BBC"/>
    <w:rsid w:val="0054265D"/>
    <w:rsid w:val="00565479"/>
    <w:rsid w:val="00566228"/>
    <w:rsid w:val="005704FA"/>
    <w:rsid w:val="005928CE"/>
    <w:rsid w:val="00593003"/>
    <w:rsid w:val="00596ED0"/>
    <w:rsid w:val="005F0FBC"/>
    <w:rsid w:val="005F5000"/>
    <w:rsid w:val="0060698A"/>
    <w:rsid w:val="0062030B"/>
    <w:rsid w:val="006237A6"/>
    <w:rsid w:val="006435CA"/>
    <w:rsid w:val="00656BDB"/>
    <w:rsid w:val="00674A69"/>
    <w:rsid w:val="00686999"/>
    <w:rsid w:val="006B7CF2"/>
    <w:rsid w:val="006C0BAF"/>
    <w:rsid w:val="006D1B96"/>
    <w:rsid w:val="006D5F76"/>
    <w:rsid w:val="00761696"/>
    <w:rsid w:val="007678DC"/>
    <w:rsid w:val="007766E2"/>
    <w:rsid w:val="007935AF"/>
    <w:rsid w:val="007976F0"/>
    <w:rsid w:val="00835829"/>
    <w:rsid w:val="008741B1"/>
    <w:rsid w:val="008828E1"/>
    <w:rsid w:val="008910DE"/>
    <w:rsid w:val="008C1F3D"/>
    <w:rsid w:val="008C2F51"/>
    <w:rsid w:val="008C327E"/>
    <w:rsid w:val="008C6070"/>
    <w:rsid w:val="008D591B"/>
    <w:rsid w:val="008E455A"/>
    <w:rsid w:val="008F7B8B"/>
    <w:rsid w:val="00910B3C"/>
    <w:rsid w:val="00912D1C"/>
    <w:rsid w:val="00913940"/>
    <w:rsid w:val="009257E6"/>
    <w:rsid w:val="009269FB"/>
    <w:rsid w:val="0093189D"/>
    <w:rsid w:val="00932E8A"/>
    <w:rsid w:val="00955092"/>
    <w:rsid w:val="009641D3"/>
    <w:rsid w:val="00975228"/>
    <w:rsid w:val="009852FC"/>
    <w:rsid w:val="009E27AB"/>
    <w:rsid w:val="009E5913"/>
    <w:rsid w:val="009E76D3"/>
    <w:rsid w:val="00A33A98"/>
    <w:rsid w:val="00A53303"/>
    <w:rsid w:val="00A6181F"/>
    <w:rsid w:val="00A653CD"/>
    <w:rsid w:val="00A70DE8"/>
    <w:rsid w:val="00A70F35"/>
    <w:rsid w:val="00A85DDE"/>
    <w:rsid w:val="00A870B6"/>
    <w:rsid w:val="00A92BC3"/>
    <w:rsid w:val="00AA6A0E"/>
    <w:rsid w:val="00AB399A"/>
    <w:rsid w:val="00AC62B0"/>
    <w:rsid w:val="00AD31BB"/>
    <w:rsid w:val="00B02F41"/>
    <w:rsid w:val="00B37FEB"/>
    <w:rsid w:val="00B414A0"/>
    <w:rsid w:val="00B71C81"/>
    <w:rsid w:val="00B75F17"/>
    <w:rsid w:val="00B76BF2"/>
    <w:rsid w:val="00BB1BFF"/>
    <w:rsid w:val="00BB3666"/>
    <w:rsid w:val="00BC6805"/>
    <w:rsid w:val="00BD7C6A"/>
    <w:rsid w:val="00BE0A05"/>
    <w:rsid w:val="00BE3387"/>
    <w:rsid w:val="00C133D7"/>
    <w:rsid w:val="00C21D69"/>
    <w:rsid w:val="00C22565"/>
    <w:rsid w:val="00C24800"/>
    <w:rsid w:val="00C333A8"/>
    <w:rsid w:val="00C406CF"/>
    <w:rsid w:val="00C47941"/>
    <w:rsid w:val="00C61A69"/>
    <w:rsid w:val="00C80AAE"/>
    <w:rsid w:val="00CC7AED"/>
    <w:rsid w:val="00CC7B79"/>
    <w:rsid w:val="00CD414A"/>
    <w:rsid w:val="00CE2D72"/>
    <w:rsid w:val="00CF5153"/>
    <w:rsid w:val="00D06826"/>
    <w:rsid w:val="00D103B1"/>
    <w:rsid w:val="00D1630F"/>
    <w:rsid w:val="00D55A8F"/>
    <w:rsid w:val="00D75AB1"/>
    <w:rsid w:val="00D820C8"/>
    <w:rsid w:val="00D84911"/>
    <w:rsid w:val="00DA0B0A"/>
    <w:rsid w:val="00DA3788"/>
    <w:rsid w:val="00DD46BB"/>
    <w:rsid w:val="00DD7DB4"/>
    <w:rsid w:val="00DE31AD"/>
    <w:rsid w:val="00DE45D0"/>
    <w:rsid w:val="00E03B6D"/>
    <w:rsid w:val="00E143A2"/>
    <w:rsid w:val="00E27562"/>
    <w:rsid w:val="00E3780F"/>
    <w:rsid w:val="00E61E1D"/>
    <w:rsid w:val="00E66812"/>
    <w:rsid w:val="00E70B69"/>
    <w:rsid w:val="00E720F5"/>
    <w:rsid w:val="00E72835"/>
    <w:rsid w:val="00E76700"/>
    <w:rsid w:val="00E82324"/>
    <w:rsid w:val="00E90B46"/>
    <w:rsid w:val="00EA5666"/>
    <w:rsid w:val="00EC0314"/>
    <w:rsid w:val="00EE3E88"/>
    <w:rsid w:val="00EE74B1"/>
    <w:rsid w:val="00EF6FCE"/>
    <w:rsid w:val="00F053D9"/>
    <w:rsid w:val="00F148A9"/>
    <w:rsid w:val="00F2370A"/>
    <w:rsid w:val="00F2489C"/>
    <w:rsid w:val="00F4253A"/>
    <w:rsid w:val="00F45FB1"/>
    <w:rsid w:val="00FC24AD"/>
    <w:rsid w:val="00FE0350"/>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F72C33F"/>
  <w15:docId w15:val="{243DFD0C-8960-4C98-9E02-A2C09F904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FBC"/>
    <w:pPr>
      <w:spacing w:before="120" w:after="120" w:line="260" w:lineRule="exact"/>
      <w:jc w:val="both"/>
    </w:pPr>
    <w:rPr>
      <w:rFonts w:ascii="Lato" w:hAnsi="Lato"/>
      <w:sz w:val="22"/>
    </w:rPr>
  </w:style>
  <w:style w:type="paragraph" w:styleId="Heading1">
    <w:name w:val="heading 1"/>
    <w:next w:val="Normal"/>
    <w:link w:val="Heading1Char"/>
    <w:qFormat/>
    <w:rsid w:val="005F0FBC"/>
    <w:pPr>
      <w:spacing w:after="120"/>
      <w:outlineLvl w:val="0"/>
    </w:pPr>
    <w:rPr>
      <w:rFonts w:ascii="Lato" w:eastAsia="Times New Roman" w:hAnsi="Lato" w:cs="Arial"/>
      <w:bCs/>
      <w:iCs/>
      <w:color w:val="808080"/>
      <w:sz w:val="28"/>
      <w:szCs w:val="32"/>
      <w:lang w:eastAsia="en-AU"/>
    </w:rPr>
  </w:style>
  <w:style w:type="paragraph" w:styleId="Heading2">
    <w:name w:val="heading 2"/>
    <w:next w:val="Normal"/>
    <w:link w:val="Heading2Char"/>
    <w:qFormat/>
    <w:rsid w:val="005F0FBC"/>
    <w:pPr>
      <w:keepNext/>
      <w:spacing w:before="120" w:after="120"/>
      <w:outlineLvl w:val="1"/>
    </w:pPr>
    <w:rPr>
      <w:rFonts w:ascii="Lato" w:eastAsia="Times New Roman" w:hAnsi="Lato" w:cs="Arial"/>
      <w:bCs/>
      <w:i/>
      <w:iCs/>
      <w:color w:val="808080"/>
      <w:szCs w:val="32"/>
      <w:lang w:eastAsia="en-AU"/>
    </w:rPr>
  </w:style>
  <w:style w:type="paragraph" w:styleId="Heading3">
    <w:name w:val="heading 3"/>
    <w:basedOn w:val="Heading2"/>
    <w:next w:val="Normal"/>
    <w:link w:val="Heading3Char"/>
    <w:qFormat/>
    <w:rsid w:val="005F0FBC"/>
    <w:pPr>
      <w:outlineLvl w:val="2"/>
    </w:pPr>
    <w:rPr>
      <w:i w:val="0"/>
      <w:smallCaps/>
      <w:sz w:val="22"/>
    </w:rPr>
  </w:style>
  <w:style w:type="paragraph" w:styleId="Heading4">
    <w:name w:val="heading 4"/>
    <w:next w:val="Normal"/>
    <w:link w:val="Heading4Char"/>
    <w:qFormat/>
    <w:rsid w:val="005F0FBC"/>
    <w:pPr>
      <w:outlineLvl w:val="3"/>
    </w:pPr>
    <w:rPr>
      <w:rFonts w:ascii="Lato" w:eastAsia="Times New Roman" w:hAnsi="Lato" w:cs="Arial"/>
      <w:bCs/>
      <w:iCs/>
      <w:color w:val="808080"/>
      <w:sz w:val="22"/>
      <w:szCs w:val="18"/>
      <w:u w:val="single"/>
      <w:lang w:eastAsia="en-AU"/>
    </w:rPr>
  </w:style>
  <w:style w:type="paragraph" w:styleId="Heading5">
    <w:name w:val="heading 5"/>
    <w:basedOn w:val="Heading4"/>
    <w:next w:val="Normal"/>
    <w:link w:val="Heading5Char"/>
    <w:qFormat/>
    <w:rsid w:val="00955092"/>
    <w:pPr>
      <w:spacing w:before="60" w:after="60"/>
      <w:outlineLvl w:val="4"/>
    </w:pPr>
    <w:rPr>
      <w:sz w:val="20"/>
      <w:u w:val="none"/>
    </w:rPr>
  </w:style>
  <w:style w:type="paragraph" w:styleId="Heading6">
    <w:name w:val="heading 6"/>
    <w:basedOn w:val="Normal"/>
    <w:next w:val="Normal"/>
    <w:link w:val="Heading6Char"/>
    <w:rsid w:val="00AD31BB"/>
    <w:pPr>
      <w:spacing w:after="240" w:line="240" w:lineRule="auto"/>
      <w:jc w:val="right"/>
      <w:outlineLvl w:val="5"/>
    </w:pPr>
    <w:rPr>
      <w:rFonts w:ascii="Arial" w:eastAsia="Times New Roman" w:hAnsi="Arial" w:cs="Times New Roman"/>
      <w:b/>
      <w:bCs/>
      <w:color w:val="808080"/>
      <w:sz w:val="72"/>
      <w:szCs w:val="22"/>
    </w:rPr>
  </w:style>
  <w:style w:type="paragraph" w:styleId="Heading9">
    <w:name w:val="heading 9"/>
    <w:basedOn w:val="Normal"/>
    <w:next w:val="Normal"/>
    <w:link w:val="Heading9Char"/>
    <w:uiPriority w:val="9"/>
    <w:semiHidden/>
    <w:unhideWhenUsed/>
    <w:qFormat/>
    <w:rsid w:val="00F2370A"/>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BBC"/>
    <w:pPr>
      <w:tabs>
        <w:tab w:val="center" w:pos="4320"/>
        <w:tab w:val="right" w:pos="8640"/>
      </w:tabs>
    </w:pPr>
  </w:style>
  <w:style w:type="character" w:customStyle="1" w:styleId="HeaderChar">
    <w:name w:val="Header Char"/>
    <w:basedOn w:val="DefaultParagraphFont"/>
    <w:link w:val="Header"/>
    <w:uiPriority w:val="99"/>
    <w:rsid w:val="00531BBC"/>
  </w:style>
  <w:style w:type="paragraph" w:styleId="Footer">
    <w:name w:val="footer"/>
    <w:basedOn w:val="Normal"/>
    <w:link w:val="FooterChar"/>
    <w:uiPriority w:val="99"/>
    <w:unhideWhenUsed/>
    <w:rsid w:val="00531BBC"/>
    <w:pPr>
      <w:tabs>
        <w:tab w:val="center" w:pos="4320"/>
        <w:tab w:val="right" w:pos="8640"/>
      </w:tabs>
    </w:pPr>
  </w:style>
  <w:style w:type="character" w:customStyle="1" w:styleId="FooterChar">
    <w:name w:val="Footer Char"/>
    <w:basedOn w:val="DefaultParagraphFont"/>
    <w:link w:val="Footer"/>
    <w:uiPriority w:val="99"/>
    <w:rsid w:val="00531BBC"/>
  </w:style>
  <w:style w:type="paragraph" w:customStyle="1" w:styleId="web">
    <w:name w:val="web"/>
    <w:rsid w:val="00EC0314"/>
    <w:pPr>
      <w:spacing w:line="240" w:lineRule="exact"/>
    </w:pPr>
    <w:rPr>
      <w:rFonts w:ascii="Lato Black" w:hAnsi="Lato Black" w:cs="Lato Black"/>
      <w:color w:val="231F20"/>
      <w:sz w:val="18"/>
      <w:szCs w:val="18"/>
      <w:u w:color="000000"/>
      <w:lang w:val="en-US" w:eastAsia="ja-JP"/>
    </w:rPr>
  </w:style>
  <w:style w:type="paragraph" w:customStyle="1" w:styleId="Departmentof">
    <w:name w:val="Department of"/>
    <w:basedOn w:val="Normal"/>
    <w:rsid w:val="00531BBC"/>
    <w:pPr>
      <w:spacing w:line="200" w:lineRule="exact"/>
    </w:pPr>
    <w:rPr>
      <w:rFonts w:ascii="Lato Regular" w:hAnsi="Lato Regular" w:cs="Lato Regular"/>
      <w:caps/>
      <w:color w:val="231F20"/>
      <w:sz w:val="17"/>
      <w:szCs w:val="17"/>
      <w:u w:color="000000"/>
      <w:lang w:val="en-US" w:eastAsia="ja-JP"/>
    </w:rPr>
  </w:style>
  <w:style w:type="paragraph" w:customStyle="1" w:styleId="Departmentname">
    <w:name w:val="Department name"/>
    <w:basedOn w:val="Departmentof"/>
    <w:rsid w:val="00531BBC"/>
    <w:rPr>
      <w:rFonts w:ascii="Lato Black" w:hAnsi="Lato Black" w:cs="Lato Black"/>
    </w:rPr>
  </w:style>
  <w:style w:type="paragraph" w:customStyle="1" w:styleId="BodyText1">
    <w:name w:val="Body Text1"/>
    <w:basedOn w:val="Normal"/>
    <w:rsid w:val="00531BBC"/>
    <w:pPr>
      <w:spacing w:line="180" w:lineRule="exact"/>
    </w:pPr>
    <w:rPr>
      <w:rFonts w:ascii="Lato Light" w:hAnsi="Lato Light" w:cs="Lato Light"/>
      <w:color w:val="231F20"/>
      <w:sz w:val="15"/>
      <w:szCs w:val="15"/>
      <w:u w:color="000000"/>
      <w:lang w:val="en-US" w:eastAsia="ja-JP"/>
    </w:rPr>
  </w:style>
  <w:style w:type="character" w:styleId="Strong">
    <w:name w:val="Strong"/>
    <w:basedOn w:val="DefaultParagraphFont"/>
    <w:uiPriority w:val="22"/>
    <w:rsid w:val="00531BBC"/>
    <w:rPr>
      <w:b/>
    </w:rPr>
  </w:style>
  <w:style w:type="table" w:styleId="TableGrid">
    <w:name w:val="Table Grid"/>
    <w:basedOn w:val="TableNormal"/>
    <w:rsid w:val="004B2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262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629"/>
    <w:rPr>
      <w:rFonts w:ascii="Tahoma" w:hAnsi="Tahoma" w:cs="Tahoma"/>
      <w:sz w:val="16"/>
      <w:szCs w:val="16"/>
    </w:rPr>
  </w:style>
  <w:style w:type="character" w:styleId="Hyperlink">
    <w:name w:val="Hyperlink"/>
    <w:basedOn w:val="DefaultParagraphFont"/>
    <w:uiPriority w:val="99"/>
    <w:unhideWhenUsed/>
    <w:rsid w:val="009E27AB"/>
    <w:rPr>
      <w:color w:val="0000FF" w:themeColor="hyperlink"/>
      <w:u w:val="single"/>
    </w:rPr>
  </w:style>
  <w:style w:type="paragraph" w:styleId="Title">
    <w:name w:val="Title"/>
    <w:basedOn w:val="Normal"/>
    <w:next w:val="Normal"/>
    <w:link w:val="TitleChar"/>
    <w:uiPriority w:val="10"/>
    <w:qFormat/>
    <w:rsid w:val="005F0FBC"/>
    <w:pPr>
      <w:spacing w:before="320" w:after="320"/>
    </w:pPr>
    <w:rPr>
      <w:i/>
      <w:color w:val="808080"/>
      <w:sz w:val="36"/>
      <w:szCs w:val="40"/>
    </w:rPr>
  </w:style>
  <w:style w:type="character" w:customStyle="1" w:styleId="TitleChar">
    <w:name w:val="Title Char"/>
    <w:basedOn w:val="DefaultParagraphFont"/>
    <w:link w:val="Title"/>
    <w:uiPriority w:val="10"/>
    <w:rsid w:val="005F0FBC"/>
    <w:rPr>
      <w:rFonts w:ascii="Lato" w:hAnsi="Lato"/>
      <w:i/>
      <w:color w:val="808080"/>
      <w:sz w:val="36"/>
      <w:szCs w:val="40"/>
    </w:rPr>
  </w:style>
  <w:style w:type="character" w:customStyle="1" w:styleId="Heading1Char">
    <w:name w:val="Heading 1 Char"/>
    <w:basedOn w:val="DefaultParagraphFont"/>
    <w:link w:val="Heading1"/>
    <w:rsid w:val="005F0FBC"/>
    <w:rPr>
      <w:rFonts w:ascii="Lato" w:eastAsia="Times New Roman" w:hAnsi="Lato" w:cs="Arial"/>
      <w:bCs/>
      <w:iCs/>
      <w:color w:val="808080"/>
      <w:sz w:val="28"/>
      <w:szCs w:val="32"/>
      <w:lang w:eastAsia="en-AU"/>
    </w:rPr>
  </w:style>
  <w:style w:type="character" w:customStyle="1" w:styleId="Heading2Char">
    <w:name w:val="Heading 2 Char"/>
    <w:basedOn w:val="DefaultParagraphFont"/>
    <w:link w:val="Heading2"/>
    <w:rsid w:val="005F0FBC"/>
    <w:rPr>
      <w:rFonts w:ascii="Lato" w:eastAsia="Times New Roman" w:hAnsi="Lato" w:cs="Arial"/>
      <w:bCs/>
      <w:i/>
      <w:iCs/>
      <w:color w:val="808080"/>
      <w:szCs w:val="32"/>
      <w:lang w:eastAsia="en-AU"/>
    </w:rPr>
  </w:style>
  <w:style w:type="character" w:customStyle="1" w:styleId="Heading3Char">
    <w:name w:val="Heading 3 Char"/>
    <w:basedOn w:val="DefaultParagraphFont"/>
    <w:link w:val="Heading3"/>
    <w:rsid w:val="005F0FBC"/>
    <w:rPr>
      <w:rFonts w:ascii="Lato" w:eastAsia="Times New Roman" w:hAnsi="Lato" w:cs="Arial"/>
      <w:bCs/>
      <w:iCs/>
      <w:smallCaps/>
      <w:color w:val="808080"/>
      <w:sz w:val="22"/>
      <w:szCs w:val="32"/>
      <w:lang w:eastAsia="en-AU"/>
    </w:rPr>
  </w:style>
  <w:style w:type="character" w:customStyle="1" w:styleId="Heading4Char">
    <w:name w:val="Heading 4 Char"/>
    <w:basedOn w:val="DefaultParagraphFont"/>
    <w:link w:val="Heading4"/>
    <w:rsid w:val="005F0FBC"/>
    <w:rPr>
      <w:rFonts w:ascii="Lato" w:eastAsia="Times New Roman" w:hAnsi="Lato" w:cs="Arial"/>
      <w:bCs/>
      <w:iCs/>
      <w:color w:val="808080"/>
      <w:sz w:val="22"/>
      <w:szCs w:val="18"/>
      <w:u w:val="single"/>
      <w:lang w:eastAsia="en-AU"/>
    </w:rPr>
  </w:style>
  <w:style w:type="character" w:customStyle="1" w:styleId="Heading5Char">
    <w:name w:val="Heading 5 Char"/>
    <w:basedOn w:val="DefaultParagraphFont"/>
    <w:link w:val="Heading5"/>
    <w:rsid w:val="00955092"/>
    <w:rPr>
      <w:rFonts w:ascii="Lato" w:eastAsia="Times New Roman" w:hAnsi="Lato" w:cs="Arial"/>
      <w:bCs/>
      <w:iCs/>
      <w:color w:val="808080"/>
      <w:sz w:val="20"/>
      <w:szCs w:val="18"/>
      <w:lang w:eastAsia="en-AU"/>
    </w:rPr>
  </w:style>
  <w:style w:type="character" w:customStyle="1" w:styleId="Heading6Char">
    <w:name w:val="Heading 6 Char"/>
    <w:basedOn w:val="DefaultParagraphFont"/>
    <w:link w:val="Heading6"/>
    <w:rsid w:val="00AD31BB"/>
    <w:rPr>
      <w:rFonts w:ascii="Arial" w:eastAsia="Times New Roman" w:hAnsi="Arial" w:cs="Times New Roman"/>
      <w:b/>
      <w:bCs/>
      <w:color w:val="808080"/>
      <w:sz w:val="72"/>
      <w:szCs w:val="22"/>
    </w:rPr>
  </w:style>
  <w:style w:type="paragraph" w:styleId="TOC3">
    <w:name w:val="toc 3"/>
    <w:basedOn w:val="TOC2"/>
    <w:next w:val="Normal"/>
    <w:autoRedefine/>
    <w:semiHidden/>
    <w:rsid w:val="00AD31BB"/>
    <w:pPr>
      <w:ind w:left="440"/>
    </w:pPr>
    <w:rPr>
      <w:i/>
      <w:iCs/>
      <w:smallCaps w:val="0"/>
    </w:rPr>
  </w:style>
  <w:style w:type="paragraph" w:styleId="TOC2">
    <w:name w:val="toc 2"/>
    <w:basedOn w:val="Normal"/>
    <w:next w:val="Normal"/>
    <w:autoRedefine/>
    <w:semiHidden/>
    <w:rsid w:val="00AD31BB"/>
    <w:pPr>
      <w:spacing w:line="240" w:lineRule="auto"/>
      <w:ind w:left="220"/>
    </w:pPr>
    <w:rPr>
      <w:rFonts w:ascii="Times New Roman" w:eastAsia="Times New Roman" w:hAnsi="Times New Roman" w:cs="Times New Roman"/>
      <w:smallCaps/>
      <w:szCs w:val="20"/>
      <w:lang w:eastAsia="en-AU"/>
    </w:rPr>
  </w:style>
  <w:style w:type="paragraph" w:styleId="TOC1">
    <w:name w:val="toc 1"/>
    <w:basedOn w:val="Normal"/>
    <w:next w:val="Normal"/>
    <w:autoRedefine/>
    <w:semiHidden/>
    <w:rsid w:val="00AD31BB"/>
    <w:pPr>
      <w:spacing w:line="240" w:lineRule="auto"/>
    </w:pPr>
    <w:rPr>
      <w:rFonts w:ascii="Times New Roman" w:eastAsia="Times New Roman" w:hAnsi="Times New Roman" w:cs="Times New Roman"/>
      <w:b/>
      <w:bCs/>
      <w:caps/>
      <w:szCs w:val="20"/>
      <w:lang w:eastAsia="en-AU"/>
    </w:rPr>
  </w:style>
  <w:style w:type="paragraph" w:customStyle="1" w:styleId="TableEntry1">
    <w:name w:val="Table Entry1"/>
    <w:basedOn w:val="Normal"/>
    <w:rsid w:val="00AD31BB"/>
    <w:pPr>
      <w:spacing w:before="60" w:after="60" w:line="240" w:lineRule="auto"/>
    </w:pPr>
    <w:rPr>
      <w:rFonts w:ascii="Arial" w:eastAsia="Times New Roman" w:hAnsi="Arial" w:cs="Times New Roman"/>
      <w:szCs w:val="20"/>
      <w:lang w:val="en-US" w:eastAsia="en-AU"/>
    </w:rPr>
  </w:style>
  <w:style w:type="paragraph" w:customStyle="1" w:styleId="TableHeading">
    <w:name w:val="Table Heading"/>
    <w:basedOn w:val="Normal"/>
    <w:rsid w:val="00AD31BB"/>
    <w:pPr>
      <w:spacing w:before="60" w:after="60" w:line="240" w:lineRule="auto"/>
    </w:pPr>
    <w:rPr>
      <w:rFonts w:ascii="Arial" w:eastAsia="Times New Roman" w:hAnsi="Arial" w:cs="Times New Roman"/>
      <w:b/>
      <w:bCs/>
      <w:szCs w:val="20"/>
      <w:lang w:val="en-US" w:eastAsia="en-AU"/>
    </w:rPr>
  </w:style>
  <w:style w:type="paragraph" w:customStyle="1" w:styleId="TableEntry2">
    <w:name w:val="Table Entry2"/>
    <w:basedOn w:val="TableEntry1"/>
    <w:rsid w:val="00AD31BB"/>
    <w:pPr>
      <w:tabs>
        <w:tab w:val="left" w:pos="284"/>
      </w:tabs>
      <w:jc w:val="right"/>
    </w:pPr>
    <w:rPr>
      <w:sz w:val="20"/>
    </w:rPr>
  </w:style>
  <w:style w:type="character" w:customStyle="1" w:styleId="Heading9Char">
    <w:name w:val="Heading 9 Char"/>
    <w:basedOn w:val="DefaultParagraphFont"/>
    <w:link w:val="Heading9"/>
    <w:uiPriority w:val="9"/>
    <w:semiHidden/>
    <w:rsid w:val="00F2370A"/>
    <w:rPr>
      <w:rFonts w:asciiTheme="majorHAnsi" w:eastAsiaTheme="majorEastAsia" w:hAnsiTheme="majorHAnsi" w:cstheme="majorBidi"/>
      <w:i/>
      <w:iCs/>
      <w:color w:val="404040" w:themeColor="text1" w:themeTint="BF"/>
      <w:sz w:val="20"/>
      <w:szCs w:val="20"/>
    </w:rPr>
  </w:style>
  <w:style w:type="paragraph" w:styleId="ListParagraph">
    <w:name w:val="List Paragraph"/>
    <w:link w:val="ListParagraphChar"/>
    <w:uiPriority w:val="34"/>
    <w:qFormat/>
    <w:rsid w:val="005F0FBC"/>
    <w:pPr>
      <w:numPr>
        <w:numId w:val="2"/>
      </w:numPr>
      <w:spacing w:after="240"/>
      <w:ind w:left="284" w:hanging="284"/>
      <w:contextualSpacing/>
    </w:pPr>
    <w:rPr>
      <w:rFonts w:ascii="Lato" w:eastAsia="Calibri" w:hAnsi="Lato" w:cs="Arial"/>
      <w:sz w:val="22"/>
    </w:rPr>
  </w:style>
  <w:style w:type="character" w:customStyle="1" w:styleId="ListParagraphChar">
    <w:name w:val="List Paragraph Char"/>
    <w:basedOn w:val="DefaultParagraphFont"/>
    <w:link w:val="ListParagraph"/>
    <w:uiPriority w:val="34"/>
    <w:rsid w:val="005F0FBC"/>
    <w:rPr>
      <w:rFonts w:ascii="Lato" w:eastAsia="Calibri" w:hAnsi="Lato" w:cs="Arial"/>
      <w:sz w:val="22"/>
    </w:rPr>
  </w:style>
  <w:style w:type="paragraph" w:customStyle="1" w:styleId="Numbers">
    <w:name w:val="Numbers"/>
    <w:qFormat/>
    <w:rsid w:val="00761696"/>
    <w:pPr>
      <w:numPr>
        <w:ilvl w:val="3"/>
        <w:numId w:val="2"/>
      </w:numPr>
      <w:ind w:left="284" w:hanging="284"/>
    </w:pPr>
    <w:rPr>
      <w:rFonts w:ascii="Arial" w:eastAsia="Calibri" w:hAnsi="Arial" w:cs="Arial"/>
      <w:sz w:val="22"/>
    </w:rPr>
  </w:style>
  <w:style w:type="paragraph" w:customStyle="1" w:styleId="PreList">
    <w:name w:val="PreList"/>
    <w:basedOn w:val="Normal"/>
    <w:next w:val="ListParagraph"/>
    <w:link w:val="PreListChar"/>
    <w:qFormat/>
    <w:rsid w:val="00955092"/>
    <w:pPr>
      <w:keepNext/>
      <w:suppressAutoHyphens/>
      <w:spacing w:after="0" w:line="240" w:lineRule="auto"/>
    </w:pPr>
    <w:rPr>
      <w:rFonts w:eastAsia="Calibri" w:cs="Arial"/>
    </w:rPr>
  </w:style>
  <w:style w:type="character" w:customStyle="1" w:styleId="PreListChar">
    <w:name w:val="PreList Char"/>
    <w:basedOn w:val="DefaultParagraphFont"/>
    <w:link w:val="PreList"/>
    <w:rsid w:val="00955092"/>
    <w:rPr>
      <w:rFonts w:ascii="Lato" w:eastAsia="Calibri" w:hAnsi="Lato" w:cs="Arial"/>
    </w:rPr>
  </w:style>
  <w:style w:type="paragraph" w:customStyle="1" w:styleId="ExternalLink">
    <w:name w:val="ExternalLink"/>
    <w:basedOn w:val="Normal"/>
    <w:link w:val="ExternalLinkChar"/>
    <w:qFormat/>
    <w:rsid w:val="00932E8A"/>
  </w:style>
  <w:style w:type="character" w:customStyle="1" w:styleId="ExternalLinkChar">
    <w:name w:val="ExternalLink Char"/>
    <w:basedOn w:val="Heading2Char"/>
    <w:link w:val="ExternalLink"/>
    <w:rsid w:val="00932E8A"/>
    <w:rPr>
      <w:rFonts w:ascii="Lato" w:eastAsia="Times New Roman" w:hAnsi="Lato" w:cs="Arial"/>
      <w:b/>
      <w:bCs w:val="0"/>
      <w:i/>
      <w:iCs w:val="0"/>
      <w:color w:val="808080"/>
      <w:sz w:val="28"/>
      <w:szCs w:val="32"/>
      <w:lang w:eastAsia="en-AU"/>
    </w:rPr>
  </w:style>
  <w:style w:type="character" w:styleId="PlaceholderText">
    <w:name w:val="Placeholder Text"/>
    <w:basedOn w:val="DefaultParagraphFont"/>
    <w:uiPriority w:val="99"/>
    <w:semiHidden/>
    <w:rsid w:val="00A85DDE"/>
    <w:rPr>
      <w:color w:val="808080"/>
    </w:rPr>
  </w:style>
  <w:style w:type="paragraph" w:customStyle="1" w:styleId="ExternalLink0">
    <w:name w:val="External Link"/>
    <w:basedOn w:val="Normal"/>
    <w:link w:val="ExternalLinkChar0"/>
    <w:qFormat/>
    <w:rsid w:val="00B02F41"/>
    <w:rPr>
      <w:i/>
      <w:color w:val="5F497A" w:themeColor="accent4" w:themeShade="BF"/>
      <w:u w:val="single"/>
    </w:rPr>
  </w:style>
  <w:style w:type="character" w:customStyle="1" w:styleId="ExternalLinkChar0">
    <w:name w:val="External Link Char"/>
    <w:basedOn w:val="DefaultParagraphFont"/>
    <w:link w:val="ExternalLink0"/>
    <w:rsid w:val="00B02F41"/>
    <w:rPr>
      <w:rFonts w:ascii="Lato" w:hAnsi="Lato"/>
      <w:i/>
      <w:color w:val="5F497A" w:themeColor="accent4" w:themeShade="BF"/>
      <w:u w:val="single"/>
    </w:rPr>
  </w:style>
  <w:style w:type="table" w:styleId="LightList-Accent4">
    <w:name w:val="Light List Accent 4"/>
    <w:basedOn w:val="TableNormal"/>
    <w:uiPriority w:val="61"/>
    <w:rsid w:val="00CF5153"/>
    <w:rPr>
      <w:rFonts w:ascii="Times New Roman" w:eastAsia="Times New Roman" w:hAnsi="Times New Roman" w:cs="Times New Roman"/>
      <w:sz w:val="20"/>
      <w:szCs w:val="20"/>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styleId="Subtitle">
    <w:name w:val="Subtitle"/>
    <w:basedOn w:val="Title"/>
    <w:next w:val="Normal"/>
    <w:link w:val="SubtitleChar"/>
    <w:qFormat/>
    <w:rsid w:val="00CF5153"/>
    <w:pPr>
      <w:spacing w:before="240" w:after="120" w:line="240" w:lineRule="auto"/>
      <w:jc w:val="left"/>
    </w:pPr>
    <w:rPr>
      <w:rFonts w:ascii="Arial" w:eastAsia="Calibri" w:hAnsi="Arial" w:cs="Arial"/>
      <w:b/>
      <w:color w:val="808080" w:themeColor="background1" w:themeShade="80"/>
      <w:sz w:val="28"/>
      <w:szCs w:val="24"/>
    </w:rPr>
  </w:style>
  <w:style w:type="character" w:customStyle="1" w:styleId="SubtitleChar">
    <w:name w:val="Subtitle Char"/>
    <w:basedOn w:val="DefaultParagraphFont"/>
    <w:link w:val="Subtitle"/>
    <w:rsid w:val="00CF5153"/>
    <w:rPr>
      <w:rFonts w:ascii="Arial" w:eastAsia="Calibri" w:hAnsi="Arial" w:cs="Arial"/>
      <w:b/>
      <w:i/>
      <w:color w:val="808080" w:themeColor="background1" w:themeShade="80"/>
      <w:sz w:val="28"/>
    </w:rPr>
  </w:style>
  <w:style w:type="character" w:styleId="Emphasis">
    <w:name w:val="Emphasis"/>
    <w:rsid w:val="00CF5153"/>
    <w:rPr>
      <w:sz w:val="20"/>
      <w:lang w:eastAsia="en-AU"/>
    </w:rPr>
  </w:style>
  <w:style w:type="paragraph" w:customStyle="1" w:styleId="9ptSub">
    <w:name w:val="9ptSub"/>
    <w:basedOn w:val="Subtitle"/>
    <w:link w:val="9ptSubChar"/>
    <w:qFormat/>
    <w:rsid w:val="00CF5153"/>
    <w:rPr>
      <w:sz w:val="18"/>
    </w:rPr>
  </w:style>
  <w:style w:type="character" w:customStyle="1" w:styleId="9ptSubChar">
    <w:name w:val="9ptSub Char"/>
    <w:basedOn w:val="SubtitleChar"/>
    <w:link w:val="9ptSub"/>
    <w:rsid w:val="00CF5153"/>
    <w:rPr>
      <w:rFonts w:ascii="Arial" w:eastAsia="Calibri" w:hAnsi="Arial" w:cs="Arial"/>
      <w:b/>
      <w:i/>
      <w:color w:val="808080" w:themeColor="background1" w:themeShade="80"/>
      <w:sz w:val="18"/>
    </w:rPr>
  </w:style>
  <w:style w:type="paragraph" w:customStyle="1" w:styleId="TableText">
    <w:name w:val="TableText"/>
    <w:basedOn w:val="Normal"/>
    <w:link w:val="TableTextChar"/>
    <w:qFormat/>
    <w:rsid w:val="00CF5153"/>
    <w:pPr>
      <w:suppressAutoHyphens/>
      <w:spacing w:before="0" w:after="0" w:line="240" w:lineRule="auto"/>
      <w:jc w:val="left"/>
    </w:pPr>
    <w:rPr>
      <w:rFonts w:ascii="Arial" w:eastAsia="Calibri" w:hAnsi="Arial" w:cs="Arial"/>
      <w:b/>
      <w:bCs/>
      <w:color w:val="808080" w:themeColor="background1" w:themeShade="80"/>
      <w:sz w:val="18"/>
      <w:szCs w:val="18"/>
    </w:rPr>
  </w:style>
  <w:style w:type="character" w:customStyle="1" w:styleId="TableTextChar">
    <w:name w:val="TableText Char"/>
    <w:basedOn w:val="DefaultParagraphFont"/>
    <w:link w:val="TableText"/>
    <w:rsid w:val="00CF5153"/>
    <w:rPr>
      <w:rFonts w:ascii="Arial" w:eastAsia="Calibri" w:hAnsi="Arial" w:cs="Arial"/>
      <w:b/>
      <w:bCs/>
      <w:color w:val="808080" w:themeColor="background1" w:themeShade="80"/>
      <w:sz w:val="18"/>
      <w:szCs w:val="18"/>
    </w:rPr>
  </w:style>
  <w:style w:type="paragraph" w:customStyle="1" w:styleId="TableHeading0">
    <w:name w:val="TableHeading"/>
    <w:link w:val="TableHeadingChar"/>
    <w:qFormat/>
    <w:rsid w:val="00CF5153"/>
    <w:rPr>
      <w:rFonts w:ascii="Arial Bold" w:eastAsia="Calibri" w:hAnsi="Arial Bold" w:cs="Arial"/>
      <w:bCs/>
      <w:color w:val="FFFFFF" w:themeColor="background1"/>
      <w:sz w:val="18"/>
      <w:szCs w:val="18"/>
      <w:lang w:eastAsia="en-AU"/>
    </w:rPr>
  </w:style>
  <w:style w:type="character" w:customStyle="1" w:styleId="TableHeadingChar">
    <w:name w:val="TableHeading Char"/>
    <w:basedOn w:val="DefaultParagraphFont"/>
    <w:link w:val="TableHeading0"/>
    <w:rsid w:val="00CF5153"/>
    <w:rPr>
      <w:rFonts w:ascii="Arial Bold" w:eastAsia="Calibri" w:hAnsi="Arial Bold" w:cs="Arial"/>
      <w:bCs/>
      <w:color w:val="FFFFFF" w:themeColor="background1"/>
      <w:sz w:val="18"/>
      <w:szCs w:val="18"/>
      <w:lang w:eastAsia="en-AU"/>
    </w:rPr>
  </w:style>
  <w:style w:type="character" w:styleId="FollowedHyperlink">
    <w:name w:val="FollowedHyperlink"/>
    <w:basedOn w:val="DefaultParagraphFont"/>
    <w:uiPriority w:val="99"/>
    <w:semiHidden/>
    <w:unhideWhenUsed/>
    <w:rsid w:val="00E70B69"/>
    <w:rPr>
      <w:color w:val="800080" w:themeColor="followedHyperlink"/>
      <w:u w:val="single"/>
    </w:rPr>
  </w:style>
  <w:style w:type="character" w:styleId="CommentReference">
    <w:name w:val="annotation reference"/>
    <w:uiPriority w:val="99"/>
    <w:unhideWhenUsed/>
    <w:rsid w:val="00E90B4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466029">
      <w:bodyDiv w:val="1"/>
      <w:marLeft w:val="0"/>
      <w:marRight w:val="0"/>
      <w:marTop w:val="0"/>
      <w:marBottom w:val="0"/>
      <w:divBdr>
        <w:top w:val="none" w:sz="0" w:space="0" w:color="auto"/>
        <w:left w:val="none" w:sz="0" w:space="0" w:color="auto"/>
        <w:bottom w:val="none" w:sz="0" w:space="0" w:color="auto"/>
        <w:right w:val="none" w:sz="0" w:space="0" w:color="auto"/>
      </w:divBdr>
    </w:div>
    <w:div w:id="17099874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32BBD9537440B78B82B7C4E6530194"/>
        <w:category>
          <w:name w:val="General"/>
          <w:gallery w:val="placeholder"/>
        </w:category>
        <w:types>
          <w:type w:val="bbPlcHdr"/>
        </w:types>
        <w:behaviors>
          <w:behavior w:val="content"/>
        </w:behaviors>
        <w:guid w:val="{B0ECCC56-F0DF-448E-A562-109F26379061}"/>
      </w:docPartPr>
      <w:docPartBody>
        <w:p w:rsidR="008D4A0E" w:rsidRDefault="00924A04">
          <w:pPr>
            <w:pStyle w:val="C532BBD9537440B78B82B7C4E6530194"/>
          </w:pPr>
          <w:r w:rsidRPr="00F87416">
            <w:rPr>
              <w:rStyle w:val="PlaceholderText"/>
            </w:rPr>
            <w:t>[Title]</w:t>
          </w:r>
        </w:p>
      </w:docPartBody>
    </w:docPart>
    <w:docPart>
      <w:docPartPr>
        <w:name w:val="53091DA098B14255B701A90C0F492B04"/>
        <w:category>
          <w:name w:val="General"/>
          <w:gallery w:val="placeholder"/>
        </w:category>
        <w:types>
          <w:type w:val="bbPlcHdr"/>
        </w:types>
        <w:behaviors>
          <w:behavior w:val="content"/>
        </w:behaviors>
        <w:guid w:val="{634F8BB2-22B3-467A-ADE0-3B7F8BD17E46}"/>
      </w:docPartPr>
      <w:docPartBody>
        <w:p w:rsidR="008D4A0E" w:rsidRDefault="00924A04">
          <w:pPr>
            <w:pStyle w:val="53091DA098B14255B701A90C0F492B04"/>
          </w:pPr>
          <w:r w:rsidRPr="00473158">
            <w:rPr>
              <w:rStyle w:val="PlaceholderText"/>
            </w:rPr>
            <w:t>Choose an item.</w:t>
          </w:r>
        </w:p>
      </w:docPartBody>
    </w:docPart>
    <w:docPart>
      <w:docPartPr>
        <w:name w:val="F32BD1B207524BCDB2504FA5C39A8E08"/>
        <w:category>
          <w:name w:val="General"/>
          <w:gallery w:val="placeholder"/>
        </w:category>
        <w:types>
          <w:type w:val="bbPlcHdr"/>
        </w:types>
        <w:behaviors>
          <w:behavior w:val="content"/>
        </w:behaviors>
        <w:guid w:val="{DCE09D39-C639-4B75-8498-145088468200}"/>
      </w:docPartPr>
      <w:docPartBody>
        <w:p w:rsidR="008D4A0E" w:rsidRDefault="00924A04">
          <w:pPr>
            <w:pStyle w:val="F32BD1B207524BCDB2504FA5C39A8E08"/>
          </w:pPr>
          <w:r>
            <w:rPr>
              <w:rStyle w:val="PlaceholderText"/>
            </w:rPr>
            <w:t>Click here to enter a date.</w:t>
          </w:r>
        </w:p>
      </w:docPartBody>
    </w:docPart>
    <w:docPart>
      <w:docPartPr>
        <w:name w:val="9DCA0BD092A64DB5A56696A06B4FB187"/>
        <w:category>
          <w:name w:val="General"/>
          <w:gallery w:val="placeholder"/>
        </w:category>
        <w:types>
          <w:type w:val="bbPlcHdr"/>
        </w:types>
        <w:behaviors>
          <w:behavior w:val="content"/>
        </w:behaviors>
        <w:guid w:val="{207D7F09-0C59-47A6-BA1A-612FED786DBA}"/>
      </w:docPartPr>
      <w:docPartBody>
        <w:p w:rsidR="008D4A0E" w:rsidRDefault="00924A04">
          <w:pPr>
            <w:pStyle w:val="9DCA0BD092A64DB5A56696A06B4FB187"/>
          </w:pPr>
          <w:r w:rsidRPr="00DD18A4">
            <w:rPr>
              <w:rStyle w:val="PlaceholderText"/>
            </w:rPr>
            <w:t>[Publish Date]</w:t>
          </w:r>
        </w:p>
      </w:docPartBody>
    </w:docPart>
    <w:docPart>
      <w:docPartPr>
        <w:name w:val="DC5849A4363A4CBE9CAABDF8840FCAAC"/>
        <w:category>
          <w:name w:val="General"/>
          <w:gallery w:val="placeholder"/>
        </w:category>
        <w:types>
          <w:type w:val="bbPlcHdr"/>
        </w:types>
        <w:behaviors>
          <w:behavior w:val="content"/>
        </w:behaviors>
        <w:guid w:val="{46B77934-5199-4463-AEE3-96CA9BEB0AB9}"/>
      </w:docPartPr>
      <w:docPartBody>
        <w:p w:rsidR="008D4A0E" w:rsidRDefault="00924A04">
          <w:pPr>
            <w:pStyle w:val="DC5849A4363A4CBE9CAABDF8840FCAAC"/>
          </w:pPr>
          <w:r>
            <w:rPr>
              <w:rStyle w:val="PlaceholderText"/>
            </w:rPr>
            <w:t>Pick</w:t>
          </w:r>
        </w:p>
      </w:docPartBody>
    </w:docPart>
    <w:docPart>
      <w:docPartPr>
        <w:name w:val="1064CB71BA2F4F43A61A72A1AE12946D"/>
        <w:category>
          <w:name w:val="General"/>
          <w:gallery w:val="placeholder"/>
        </w:category>
        <w:types>
          <w:type w:val="bbPlcHdr"/>
        </w:types>
        <w:behaviors>
          <w:behavior w:val="content"/>
        </w:behaviors>
        <w:guid w:val="{2E4A21D9-7CAF-4158-A460-0DE16940CB56}"/>
      </w:docPartPr>
      <w:docPartBody>
        <w:p w:rsidR="008D4A0E" w:rsidRDefault="00924A04">
          <w:pPr>
            <w:pStyle w:val="1064CB71BA2F4F43A61A72A1AE12946D"/>
          </w:pPr>
          <w:r>
            <w:rPr>
              <w:rStyle w:val="PlaceholderText"/>
            </w:rPr>
            <w:t>[Subject]</w:t>
          </w:r>
        </w:p>
      </w:docPartBody>
    </w:docPart>
    <w:docPart>
      <w:docPartPr>
        <w:name w:val="39509A484301464A987D702DDE246047"/>
        <w:category>
          <w:name w:val="General"/>
          <w:gallery w:val="placeholder"/>
        </w:category>
        <w:types>
          <w:type w:val="bbPlcHdr"/>
        </w:types>
        <w:behaviors>
          <w:behavior w:val="content"/>
        </w:behaviors>
        <w:guid w:val="{84A2E70F-53CD-42C9-8047-5F8788790F37}"/>
      </w:docPartPr>
      <w:docPartBody>
        <w:p w:rsidR="008D4A0E" w:rsidRDefault="00924A04">
          <w:pPr>
            <w:pStyle w:val="39509A484301464A987D702DDE246047"/>
          </w:pPr>
          <w:r w:rsidRPr="00DD18A4">
            <w:rPr>
              <w:rStyle w:val="PlaceholderText"/>
            </w:rPr>
            <w:t>Click here to enter a date.</w:t>
          </w:r>
        </w:p>
      </w:docPartBody>
    </w:docPart>
    <w:docPart>
      <w:docPartPr>
        <w:name w:val="9C4A7FB5D7C9450D9D560AF7B6038DA9"/>
        <w:category>
          <w:name w:val="General"/>
          <w:gallery w:val="placeholder"/>
        </w:category>
        <w:types>
          <w:type w:val="bbPlcHdr"/>
        </w:types>
        <w:behaviors>
          <w:behavior w:val="content"/>
        </w:behaviors>
        <w:guid w:val="{2795CC91-6F39-42BB-9961-2C22FDB835B8}"/>
      </w:docPartPr>
      <w:docPartBody>
        <w:p w:rsidR="00243C9B" w:rsidRDefault="00A227C5" w:rsidP="00A227C5">
          <w:pPr>
            <w:pStyle w:val="9C4A7FB5D7C9450D9D560AF7B6038DA9"/>
          </w:pPr>
          <w:r>
            <w:rPr>
              <w:rStyle w:val="PlaceholderText"/>
            </w:rPr>
            <w:t>[Status]</w:t>
          </w:r>
        </w:p>
      </w:docPartBody>
    </w:docPart>
    <w:docPart>
      <w:docPartPr>
        <w:name w:val="C11A4CEEF5C546C69ACDAD0D8119BAFA"/>
        <w:category>
          <w:name w:val="General"/>
          <w:gallery w:val="placeholder"/>
        </w:category>
        <w:types>
          <w:type w:val="bbPlcHdr"/>
        </w:types>
        <w:behaviors>
          <w:behavior w:val="content"/>
        </w:behaviors>
        <w:guid w:val="{9E97BC2B-3751-4049-9413-C5DE27BCD384}"/>
      </w:docPartPr>
      <w:docPartBody>
        <w:p w:rsidR="00243C9B" w:rsidRDefault="00A227C5" w:rsidP="00A227C5">
          <w:pPr>
            <w:pStyle w:val="C11A4CEEF5C546C69ACDAD0D8119BAFA"/>
          </w:pPr>
          <w:r w:rsidRPr="00DD18A4">
            <w:rPr>
              <w:rStyle w:val="PlaceholderText"/>
            </w:rPr>
            <w:t>Click here to enter a date.</w:t>
          </w:r>
        </w:p>
      </w:docPartBody>
    </w:docPart>
    <w:docPart>
      <w:docPartPr>
        <w:name w:val="B97BF4DF24D64529ABC5918F0F35EDD9"/>
        <w:category>
          <w:name w:val="General"/>
          <w:gallery w:val="placeholder"/>
        </w:category>
        <w:types>
          <w:type w:val="bbPlcHdr"/>
        </w:types>
        <w:behaviors>
          <w:behavior w:val="content"/>
        </w:behaviors>
        <w:guid w:val="{34AA15AA-AB88-4A25-B398-502EAA761175}"/>
      </w:docPartPr>
      <w:docPartBody>
        <w:p w:rsidR="00243C9B" w:rsidRDefault="00A227C5" w:rsidP="00A227C5">
          <w:pPr>
            <w:pStyle w:val="B97BF4DF24D64529ABC5918F0F35EDD9"/>
          </w:pPr>
          <w:r>
            <w:rPr>
              <w:rStyle w:val="PlaceholderText"/>
            </w:rPr>
            <w:t>[Comments]</w:t>
          </w:r>
        </w:p>
      </w:docPartBody>
    </w:docPart>
    <w:docPart>
      <w:docPartPr>
        <w:name w:val="FB3A24015B204B5BBD2F4A00D28EBFB1"/>
        <w:category>
          <w:name w:val="General"/>
          <w:gallery w:val="placeholder"/>
        </w:category>
        <w:types>
          <w:type w:val="bbPlcHdr"/>
        </w:types>
        <w:behaviors>
          <w:behavior w:val="content"/>
        </w:behaviors>
        <w:guid w:val="{FABADB51-A022-4247-80D6-2093C19AB7FB}"/>
      </w:docPartPr>
      <w:docPartBody>
        <w:p w:rsidR="00000000" w:rsidRDefault="006D067F" w:rsidP="006D067F">
          <w:pPr>
            <w:pStyle w:val="FB3A24015B204B5BBD2F4A00D28EBFB1"/>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o Black">
    <w:panose1 w:val="020F0502020204030203"/>
    <w:charset w:val="00"/>
    <w:family w:val="swiss"/>
    <w:pitch w:val="variable"/>
    <w:sig w:usb0="E10002FF" w:usb1="5000ECFF" w:usb2="00000021" w:usb3="00000000" w:csb0="0000019F" w:csb1="00000000"/>
  </w:font>
  <w:font w:name="Lato Regular">
    <w:panose1 w:val="020F0502020204030203"/>
    <w:charset w:val="00"/>
    <w:family w:val="auto"/>
    <w:notTrueType/>
    <w:pitch w:val="variable"/>
    <w:sig w:usb0="00000003" w:usb1="00000000" w:usb2="00000000" w:usb3="00000000" w:csb0="00000001" w:csb1="00000000"/>
  </w:font>
  <w:font w:name="Lato Light">
    <w:panose1 w:val="020F0502020204030203"/>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A04"/>
    <w:rsid w:val="001E7327"/>
    <w:rsid w:val="00243C9B"/>
    <w:rsid w:val="002E2FA5"/>
    <w:rsid w:val="006D067F"/>
    <w:rsid w:val="007561EF"/>
    <w:rsid w:val="008D4A0E"/>
    <w:rsid w:val="00924A04"/>
    <w:rsid w:val="00A227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4B92F96"/>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067F"/>
    <w:rPr>
      <w:color w:val="808080"/>
    </w:rPr>
  </w:style>
  <w:style w:type="paragraph" w:customStyle="1" w:styleId="C532BBD9537440B78B82B7C4E6530194">
    <w:name w:val="C532BBD9537440B78B82B7C4E6530194"/>
  </w:style>
  <w:style w:type="paragraph" w:customStyle="1" w:styleId="53091DA098B14255B701A90C0F492B04">
    <w:name w:val="53091DA098B14255B701A90C0F492B04"/>
  </w:style>
  <w:style w:type="paragraph" w:customStyle="1" w:styleId="F32BD1B207524BCDB2504FA5C39A8E08">
    <w:name w:val="F32BD1B207524BCDB2504FA5C39A8E08"/>
  </w:style>
  <w:style w:type="paragraph" w:customStyle="1" w:styleId="9DCA0BD092A64DB5A56696A06B4FB187">
    <w:name w:val="9DCA0BD092A64DB5A56696A06B4FB187"/>
  </w:style>
  <w:style w:type="paragraph" w:customStyle="1" w:styleId="DC5849A4363A4CBE9CAABDF8840FCAAC">
    <w:name w:val="DC5849A4363A4CBE9CAABDF8840FCAAC"/>
  </w:style>
  <w:style w:type="paragraph" w:customStyle="1" w:styleId="1064CB71BA2F4F43A61A72A1AE12946D">
    <w:name w:val="1064CB71BA2F4F43A61A72A1AE12946D"/>
  </w:style>
  <w:style w:type="paragraph" w:customStyle="1" w:styleId="9E03DF31CBF749268972A325C228F57F">
    <w:name w:val="9E03DF31CBF749268972A325C228F57F"/>
  </w:style>
  <w:style w:type="paragraph" w:customStyle="1" w:styleId="39509A484301464A987D702DDE246047">
    <w:name w:val="39509A484301464A987D702DDE246047"/>
  </w:style>
  <w:style w:type="paragraph" w:customStyle="1" w:styleId="F55C49948E7248ED8B3FCADD12ACF660">
    <w:name w:val="F55C49948E7248ED8B3FCADD12ACF660"/>
  </w:style>
  <w:style w:type="paragraph" w:customStyle="1" w:styleId="225D18B7A30549298986BB61790178DC">
    <w:name w:val="225D18B7A30549298986BB61790178DC"/>
  </w:style>
  <w:style w:type="paragraph" w:customStyle="1" w:styleId="F4A6FB5D089E440894618C2BEBC6F5D5">
    <w:name w:val="F4A6FB5D089E440894618C2BEBC6F5D5"/>
    <w:rsid w:val="00924A04"/>
  </w:style>
  <w:style w:type="paragraph" w:customStyle="1" w:styleId="9C4A7FB5D7C9450D9D560AF7B6038DA9">
    <w:name w:val="9C4A7FB5D7C9450D9D560AF7B6038DA9"/>
    <w:rsid w:val="00A227C5"/>
  </w:style>
  <w:style w:type="paragraph" w:customStyle="1" w:styleId="C11A4CEEF5C546C69ACDAD0D8119BAFA">
    <w:name w:val="C11A4CEEF5C546C69ACDAD0D8119BAFA"/>
    <w:rsid w:val="00A227C5"/>
  </w:style>
  <w:style w:type="paragraph" w:customStyle="1" w:styleId="787EEE6A78BE442F98BF227C9E6D4779">
    <w:name w:val="787EEE6A78BE442F98BF227C9E6D4779"/>
    <w:rsid w:val="00A227C5"/>
  </w:style>
  <w:style w:type="paragraph" w:customStyle="1" w:styleId="B97BF4DF24D64529ABC5918F0F35EDD9">
    <w:name w:val="B97BF4DF24D64529ABC5918F0F35EDD9"/>
    <w:rsid w:val="00A227C5"/>
  </w:style>
  <w:style w:type="paragraph" w:customStyle="1" w:styleId="FB3A24015B204B5BBD2F4A00D28EBFB1">
    <w:name w:val="FB3A24015B204B5BBD2F4A00D28EBFB1"/>
    <w:rsid w:val="006D067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2015-03-16T00:00:00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lated_x0020_Information xmlns="df728e28-6cb8-4fbb-8c51-0180adc8a154">
      <Url xsi:nil="true"/>
      <Description xsi:nil="true"/>
    </Related_x0020_Inform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2B7A08B11F7A478358B32B4FE98ACD" ma:contentTypeVersion="11" ma:contentTypeDescription="Create a new document." ma:contentTypeScope="" ma:versionID="c5dbc8a3c31d8239ab0eded73d7fb685">
  <xsd:schema xmlns:xsd="http://www.w3.org/2001/XMLSchema" xmlns:xs="http://www.w3.org/2001/XMLSchema" xmlns:p="http://schemas.microsoft.com/office/2006/metadata/properties" xmlns:ns1="http://schemas.microsoft.com/sharepoint/v3" xmlns:ns2="df728e28-6cb8-4fbb-8c51-0180adc8a154" targetNamespace="http://schemas.microsoft.com/office/2006/metadata/properties" ma:root="true" ma:fieldsID="e5bd42463e560446264e8277cb4286f0" ns1:_="" ns2:_="">
    <xsd:import namespace="http://schemas.microsoft.com/sharepoint/v3"/>
    <xsd:import namespace="df728e28-6cb8-4fbb-8c51-0180adc8a154"/>
    <xsd:element name="properties">
      <xsd:complexType>
        <xsd:sequence>
          <xsd:element name="documentManagement">
            <xsd:complexType>
              <xsd:all>
                <xsd:element ref="ns1:PublishingStartDate" minOccurs="0"/>
                <xsd:element ref="ns1:PublishingExpirationDate" minOccurs="0"/>
                <xsd:element ref="ns2:Related_x0020_Inform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728e28-6cb8-4fbb-8c51-0180adc8a154" elementFormDefault="qualified">
    <xsd:import namespace="http://schemas.microsoft.com/office/2006/documentManagement/types"/>
    <xsd:import namespace="http://schemas.microsoft.com/office/infopath/2007/PartnerControls"/>
    <xsd:element name="Related_x0020_Information" ma:index="10" nillable="true" ma:displayName="Related Information" ma:format="Hyperlink" ma:internalName="Related_x0020_Informat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A6C372-A8D7-4A1D-8875-825E1D3D3E66}">
  <ds:schemaRefs>
    <ds:schemaRef ds:uri="df728e28-6cb8-4fbb-8c51-0180adc8a154"/>
    <ds:schemaRef ds:uri="http://schemas.openxmlformats.org/package/2006/metadata/core-properties"/>
    <ds:schemaRef ds:uri="http://schemas.microsoft.com/office/infopath/2007/PartnerControls"/>
    <ds:schemaRef ds:uri="http://purl.org/dc/dcmitype/"/>
    <ds:schemaRef ds:uri="http://purl.org/dc/elements/1.1/"/>
    <ds:schemaRef ds:uri="http://schemas.microsoft.com/office/2006/metadata/properties"/>
    <ds:schemaRef ds:uri="http://schemas.microsoft.com/office/2006/documentManagement/types"/>
    <ds:schemaRef ds:uri="http://purl.org/dc/term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A209541E-3C21-4ED3-811F-38738A405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f728e28-6cb8-4fbb-8c51-0180adc8a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759610-0627-4692-9635-7422FD4E7320}">
  <ds:schemaRefs>
    <ds:schemaRef ds:uri="http://schemas.microsoft.com/sharepoint/v3/contenttype/forms"/>
  </ds:schemaRefs>
</ds:datastoreItem>
</file>

<file path=customXml/itemProps5.xml><?xml version="1.0" encoding="utf-8"?>
<ds:datastoreItem xmlns:ds="http://schemas.openxmlformats.org/officeDocument/2006/customXml" ds:itemID="{EE7F3D4E-FC26-4DED-9EEC-B66D7383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821</Words>
  <Characters>4682</Characters>
  <Application>Microsoft Office Word</Application>
  <DocSecurity>8</DocSecurity>
  <Lines>39</Lines>
  <Paragraphs>10</Paragraphs>
  <ScaleCrop>false</ScaleCrop>
  <HeadingPairs>
    <vt:vector size="2" baseType="variant">
      <vt:variant>
        <vt:lpstr>Title</vt:lpstr>
      </vt:variant>
      <vt:variant>
        <vt:i4>1</vt:i4>
      </vt:variant>
    </vt:vector>
  </HeadingPairs>
  <TitlesOfParts>
    <vt:vector size="1" baseType="lpstr">
      <vt:lpstr>Policy: Sexual and Reproductive Health</vt:lpstr>
    </vt:vector>
  </TitlesOfParts>
  <Manager>David.McDonough@nt.gov.au</Manager>
  <Company>DCF</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Sexual and Reproductive Health</dc:title>
  <dc:subject>To provide guidance to Territory Families staff on working with young people in the CEO’s care to meet their sexual and reproductive needs.</dc:subject>
  <dc:creator>Policy</dc:creator>
  <dc:description>Rebranded and updated links.</dc:description>
  <cp:lastModifiedBy>David McDonough</cp:lastModifiedBy>
  <cp:revision>4</cp:revision>
  <cp:lastPrinted>2017-06-09T02:19:00Z</cp:lastPrinted>
  <dcterms:created xsi:type="dcterms:W3CDTF">2017-06-08T02:39:00Z</dcterms:created>
  <dcterms:modified xsi:type="dcterms:W3CDTF">2017-06-23T06:34:00Z</dcterms:modified>
  <cp:category>To inform Territory Families staff of the principles guiding transfer of care and protection cases.</cp:category>
  <cp:contentStatus>v1.01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0x010100EF2B7A08B11F7A478358B32B4FE98ACD</vt:lpwstr>
  </property>
  <property fmtid="{D5CDD505-2E9C-101B-9397-08002B2CF9AE}" pid="3" name="Order">
    <vt:r8>409700</vt:r8>
  </property>
  <property fmtid="{D5CDD505-2E9C-101B-9397-08002B2CF9AE}" pid="4" name="Branch">
    <vt:lpwstr>Care and Protection</vt:lpwstr>
  </property>
  <property fmtid="{D5CDD505-2E9C-101B-9397-08002B2CF9AE}" pid="5" name="Heading">
    <vt:lpwstr>CPPM - Children in Care</vt:lpwstr>
  </property>
  <property fmtid="{D5CDD505-2E9C-101B-9397-08002B2CF9AE}" pid="6" name="Document Type">
    <vt:lpwstr>Policy</vt:lpwstr>
  </property>
  <property fmtid="{D5CDD505-2E9C-101B-9397-08002B2CF9AE}" pid="7" name="Folder Name">
    <vt:lpwstr>Care and Protection Practice Manual</vt:lpwstr>
  </property>
</Properties>
</file>