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Title"/>
        <w:tag w:val="Title"/>
        <w:id w:val="-509987125"/>
        <w:lock w:val="sdtLocked"/>
        <w:placeholder>
          <w:docPart w:val="68845E050F8C4982931D2E4ED9867421"/>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686AAFC7" w14:textId="65291CD5" w:rsidR="00886C9D" w:rsidRPr="00886C9D" w:rsidRDefault="00025953" w:rsidP="00980452">
          <w:pPr>
            <w:pStyle w:val="Title"/>
          </w:pPr>
          <w:r>
            <w:t>Child Care Subsidy and Additional Child Care Subsidy</w:t>
          </w:r>
        </w:p>
      </w:sdtContent>
    </w:sdt>
    <w:p w14:paraId="26D27FD1" w14:textId="1915758D" w:rsidR="00366721" w:rsidRPr="00366721" w:rsidRDefault="007E63A1" w:rsidP="00025953">
      <w:pPr>
        <w:pStyle w:val="Subtitle0"/>
        <w:sectPr w:rsidR="00366721" w:rsidRPr="00366721" w:rsidSect="00FA64B4">
          <w:headerReference w:type="even" r:id="rId12"/>
          <w:headerReference w:type="default" r:id="rId13"/>
          <w:footerReference w:type="default" r:id="rId14"/>
          <w:headerReference w:type="first" r:id="rId15"/>
          <w:footerReference w:type="first" r:id="rId16"/>
          <w:pgSz w:w="11906" w:h="16838" w:code="9"/>
          <w:pgMar w:top="243" w:right="794" w:bottom="794" w:left="794" w:header="794" w:footer="794" w:gutter="0"/>
          <w:cols w:space="708"/>
          <w:titlePg/>
          <w:docGrid w:linePitch="360"/>
        </w:sectPr>
      </w:pPr>
      <w:r>
        <w:t xml:space="preserve">Policy </w:t>
      </w:r>
    </w:p>
    <w:tbl>
      <w:tblPr>
        <w:tblStyle w:val="NTGtable1"/>
        <w:tblW w:w="10348" w:type="dxa"/>
        <w:tblLook w:val="0480" w:firstRow="0" w:lastRow="0" w:firstColumn="1" w:lastColumn="0" w:noHBand="0" w:noVBand="1"/>
      </w:tblPr>
      <w:tblGrid>
        <w:gridCol w:w="2410"/>
        <w:gridCol w:w="7938"/>
      </w:tblGrid>
      <w:tr w:rsidR="00832B35" w14:paraId="6C87AB6A" w14:textId="77777777" w:rsidTr="009E2315">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3A3440" w:themeColor="text1"/>
              <w:left w:val="single" w:sz="4" w:space="0" w:color="3A3440" w:themeColor="text1"/>
              <w:bottom w:val="nil"/>
              <w:right w:val="single" w:sz="4" w:space="0" w:color="3A3440" w:themeColor="text1"/>
            </w:tcBorders>
            <w:shd w:val="clear" w:color="auto" w:fill="3A3440" w:themeFill="text1"/>
            <w:hideMark/>
          </w:tcPr>
          <w:p w14:paraId="747E44B9" w14:textId="77777777" w:rsidR="00832B35" w:rsidRPr="00FB0A2D" w:rsidRDefault="00832B35" w:rsidP="00050358">
            <w:pPr>
              <w:rPr>
                <w:b/>
                <w:color w:val="FFFFFF" w:themeColor="background1"/>
              </w:rPr>
            </w:pPr>
            <w:r w:rsidRPr="00FB0A2D">
              <w:rPr>
                <w:b/>
                <w:color w:val="FFFFFF" w:themeColor="background1"/>
              </w:rPr>
              <w:lastRenderedPageBreak/>
              <w:t>Document title</w:t>
            </w:r>
          </w:p>
        </w:tc>
        <w:tc>
          <w:tcPr>
            <w:tcW w:w="7938" w:type="dxa"/>
            <w:tcBorders>
              <w:top w:val="single" w:sz="4" w:space="0" w:color="3A3440" w:themeColor="text1"/>
              <w:left w:val="single" w:sz="4" w:space="0" w:color="3A3440" w:themeColor="text1"/>
              <w:bottom w:val="nil"/>
              <w:right w:val="single" w:sz="4" w:space="0" w:color="3A3440" w:themeColor="text1"/>
            </w:tcBorders>
            <w:hideMark/>
          </w:tcPr>
          <w:p w14:paraId="2B1F5835" w14:textId="4F2A0DBC" w:rsidR="00832B35" w:rsidRPr="00050358" w:rsidRDefault="00A21997" w:rsidP="00050358">
            <w:pPr>
              <w:cnfStyle w:val="000000100000" w:firstRow="0" w:lastRow="0" w:firstColumn="0" w:lastColumn="0" w:oddVBand="0" w:evenVBand="0" w:oddHBand="1" w:evenHBand="0" w:firstRowFirstColumn="0" w:firstRowLastColumn="0" w:lastRowFirstColumn="0" w:lastRowLastColumn="0"/>
            </w:pPr>
            <w:sdt>
              <w:sdtPr>
                <w:alias w:val="Title"/>
                <w:tag w:val="Title"/>
                <w:id w:val="1887138691"/>
                <w:placeholder>
                  <w:docPart w:val="D447CC0024234F65B7C912322B46E196"/>
                </w:placeholder>
                <w:dataBinding w:prefixMappings="xmlns:ns0='http://purl.org/dc/elements/1.1/' xmlns:ns1='http://schemas.openxmlformats.org/package/2006/metadata/core-properties' " w:xpath="/ns1:coreProperties[1]/ns0:title[1]" w:storeItemID="{6C3C8BC8-F283-45AE-878A-BAB7291924A1}"/>
                <w15:color w:val="000000"/>
                <w:text w:multiLine="1"/>
              </w:sdtPr>
              <w:sdtEndPr/>
              <w:sdtContent>
                <w:r w:rsidR="00025953">
                  <w:t>Child Care Subsidy and Additional Child Care Subsidy</w:t>
                </w:r>
              </w:sdtContent>
            </w:sdt>
          </w:p>
        </w:tc>
      </w:tr>
      <w:tr w:rsidR="00832B35" w14:paraId="37AC3879" w14:textId="77777777" w:rsidTr="009E2315">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3A3440" w:themeColor="text1"/>
              <w:bottom w:val="nil"/>
              <w:right w:val="single" w:sz="4" w:space="0" w:color="3A3440" w:themeColor="text1"/>
            </w:tcBorders>
            <w:shd w:val="clear" w:color="auto" w:fill="3A3440" w:themeFill="text1"/>
            <w:hideMark/>
          </w:tcPr>
          <w:p w14:paraId="2BC7EA42" w14:textId="77777777" w:rsidR="00832B35" w:rsidRPr="00FB0A2D" w:rsidRDefault="00832B35" w:rsidP="00050358">
            <w:pPr>
              <w:rPr>
                <w:b/>
                <w:color w:val="FFFFFF" w:themeColor="background1"/>
              </w:rPr>
            </w:pPr>
            <w:r w:rsidRPr="00FB0A2D">
              <w:rPr>
                <w:b/>
                <w:color w:val="FFFFFF" w:themeColor="background1"/>
              </w:rPr>
              <w:t>Contact details</w:t>
            </w:r>
          </w:p>
        </w:tc>
        <w:tc>
          <w:tcPr>
            <w:tcW w:w="7938" w:type="dxa"/>
            <w:tcBorders>
              <w:top w:val="nil"/>
              <w:left w:val="single" w:sz="4" w:space="0" w:color="3A3440" w:themeColor="text1"/>
              <w:bottom w:val="nil"/>
              <w:right w:val="single" w:sz="4" w:space="0" w:color="3A3440" w:themeColor="text1"/>
            </w:tcBorders>
            <w:hideMark/>
          </w:tcPr>
          <w:p w14:paraId="2F72BD6B" w14:textId="77777777" w:rsidR="007E63A1" w:rsidRDefault="007E63A1" w:rsidP="00050358">
            <w:pPr>
              <w:cnfStyle w:val="000000010000" w:firstRow="0" w:lastRow="0" w:firstColumn="0" w:lastColumn="0" w:oddVBand="0" w:evenVBand="0" w:oddHBand="0" w:evenHBand="1" w:firstRowFirstColumn="0" w:firstRowLastColumn="0" w:lastRowFirstColumn="0" w:lastRowLastColumn="0"/>
            </w:pPr>
            <w:r>
              <w:t>Department of Children and Families</w:t>
            </w:r>
          </w:p>
          <w:p w14:paraId="5FD98ABC" w14:textId="1CEE16E5" w:rsidR="007E63A1" w:rsidRPr="00050358" w:rsidRDefault="007E63A1" w:rsidP="007E63A1">
            <w:pPr>
              <w:cnfStyle w:val="000000010000" w:firstRow="0" w:lastRow="0" w:firstColumn="0" w:lastColumn="0" w:oddVBand="0" w:evenVBand="0" w:oddHBand="0" w:evenHBand="1" w:firstRowFirstColumn="0" w:firstRowLastColumn="0" w:lastRowFirstColumn="0" w:lastRowLastColumn="0"/>
            </w:pPr>
            <w:r>
              <w:t xml:space="preserve">Operational Policy </w:t>
            </w:r>
            <w:r w:rsidRPr="007E63A1">
              <w:rPr>
                <w:rStyle w:val="ExternalLinkChar"/>
                <w:rFonts w:eastAsia="Calibri"/>
              </w:rPr>
              <w:t>dcf.policy@nt.gov.au</w:t>
            </w:r>
          </w:p>
        </w:tc>
      </w:tr>
      <w:tr w:rsidR="00832B35" w14:paraId="73BAA87C" w14:textId="77777777" w:rsidTr="009E2315">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3A3440" w:themeColor="text1"/>
              <w:bottom w:val="nil"/>
              <w:right w:val="single" w:sz="4" w:space="0" w:color="3A3440" w:themeColor="text1"/>
            </w:tcBorders>
            <w:shd w:val="clear" w:color="auto" w:fill="3A3440" w:themeFill="text1"/>
            <w:hideMark/>
          </w:tcPr>
          <w:p w14:paraId="64FF3C31" w14:textId="77777777" w:rsidR="00832B35" w:rsidRPr="00FB0A2D" w:rsidRDefault="00832B35" w:rsidP="00050358">
            <w:pPr>
              <w:rPr>
                <w:b/>
                <w:color w:val="FFFFFF" w:themeColor="background1"/>
              </w:rPr>
            </w:pPr>
            <w:r w:rsidRPr="00FB0A2D">
              <w:rPr>
                <w:b/>
                <w:color w:val="FFFFFF" w:themeColor="background1"/>
              </w:rPr>
              <w:t>Approved by</w:t>
            </w:r>
          </w:p>
        </w:tc>
        <w:tc>
          <w:tcPr>
            <w:tcW w:w="7938" w:type="dxa"/>
            <w:tcBorders>
              <w:top w:val="nil"/>
              <w:left w:val="single" w:sz="4" w:space="0" w:color="3A3440" w:themeColor="text1"/>
              <w:bottom w:val="nil"/>
              <w:right w:val="single" w:sz="4" w:space="0" w:color="3A3440" w:themeColor="text1"/>
            </w:tcBorders>
          </w:tcPr>
          <w:p w14:paraId="2EB51385" w14:textId="77777777" w:rsidR="00832B35" w:rsidRPr="00050358" w:rsidRDefault="007E63A1" w:rsidP="00050358">
            <w:pPr>
              <w:cnfStyle w:val="000000100000" w:firstRow="0" w:lastRow="0" w:firstColumn="0" w:lastColumn="0" w:oddVBand="0" w:evenVBand="0" w:oddHBand="1" w:evenHBand="0" w:firstRowFirstColumn="0" w:firstRowLastColumn="0" w:lastRowFirstColumn="0" w:lastRowLastColumn="0"/>
            </w:pPr>
            <w:r>
              <w:t>Executive Leadership Board</w:t>
            </w:r>
          </w:p>
        </w:tc>
      </w:tr>
      <w:tr w:rsidR="00832B35" w14:paraId="0A1CE536" w14:textId="77777777" w:rsidTr="009E2315">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3A3440" w:themeColor="text1"/>
              <w:bottom w:val="nil"/>
              <w:right w:val="single" w:sz="4" w:space="0" w:color="3A3440" w:themeColor="text1"/>
            </w:tcBorders>
            <w:shd w:val="clear" w:color="auto" w:fill="3A3440" w:themeFill="text1"/>
            <w:hideMark/>
          </w:tcPr>
          <w:p w14:paraId="5ADE8EB6" w14:textId="77777777" w:rsidR="00832B35" w:rsidRPr="00FB0A2D" w:rsidRDefault="00832B35" w:rsidP="00050358">
            <w:pPr>
              <w:rPr>
                <w:b/>
                <w:color w:val="FFFFFF" w:themeColor="background1"/>
              </w:rPr>
            </w:pPr>
            <w:r w:rsidRPr="00FB0A2D">
              <w:rPr>
                <w:b/>
                <w:color w:val="FFFFFF" w:themeColor="background1"/>
              </w:rPr>
              <w:t>Date approved</w:t>
            </w:r>
          </w:p>
        </w:tc>
        <w:tc>
          <w:tcPr>
            <w:tcW w:w="7938" w:type="dxa"/>
            <w:tcBorders>
              <w:top w:val="nil"/>
              <w:left w:val="single" w:sz="4" w:space="0" w:color="3A3440" w:themeColor="text1"/>
              <w:bottom w:val="nil"/>
              <w:right w:val="single" w:sz="4" w:space="0" w:color="3A3440" w:themeColor="text1"/>
            </w:tcBorders>
          </w:tcPr>
          <w:p w14:paraId="2715CB16" w14:textId="22AE7CE1" w:rsidR="00832B35" w:rsidRPr="00050358" w:rsidRDefault="00025953" w:rsidP="00050358">
            <w:pPr>
              <w:cnfStyle w:val="000000010000" w:firstRow="0" w:lastRow="0" w:firstColumn="0" w:lastColumn="0" w:oddVBand="0" w:evenVBand="0" w:oddHBand="0" w:evenHBand="1" w:firstRowFirstColumn="0" w:firstRowLastColumn="0" w:lastRowFirstColumn="0" w:lastRowLastColumn="0"/>
            </w:pPr>
            <w:r>
              <w:t>31/10/2024</w:t>
            </w:r>
          </w:p>
        </w:tc>
      </w:tr>
      <w:tr w:rsidR="00832B35" w14:paraId="4390ACC6" w14:textId="77777777" w:rsidTr="009E2315">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3A3440" w:themeColor="text1"/>
              <w:bottom w:val="nil"/>
              <w:right w:val="single" w:sz="4" w:space="0" w:color="3A3440" w:themeColor="text1"/>
            </w:tcBorders>
            <w:shd w:val="clear" w:color="auto" w:fill="3A3440" w:themeFill="text1"/>
            <w:hideMark/>
          </w:tcPr>
          <w:p w14:paraId="1191F068" w14:textId="77777777" w:rsidR="00832B35" w:rsidRPr="00FB0A2D" w:rsidRDefault="00832B35" w:rsidP="00050358">
            <w:pPr>
              <w:rPr>
                <w:b/>
                <w:color w:val="FFFFFF" w:themeColor="background1"/>
              </w:rPr>
            </w:pPr>
            <w:r w:rsidRPr="00FB0A2D">
              <w:rPr>
                <w:b/>
                <w:color w:val="FFFFFF" w:themeColor="background1"/>
              </w:rPr>
              <w:t>Document review</w:t>
            </w:r>
          </w:p>
        </w:tc>
        <w:tc>
          <w:tcPr>
            <w:tcW w:w="7938" w:type="dxa"/>
            <w:tcBorders>
              <w:top w:val="nil"/>
              <w:left w:val="single" w:sz="4" w:space="0" w:color="3A3440" w:themeColor="text1"/>
              <w:bottom w:val="nil"/>
              <w:right w:val="single" w:sz="4" w:space="0" w:color="3A3440" w:themeColor="text1"/>
            </w:tcBorders>
            <w:hideMark/>
          </w:tcPr>
          <w:p w14:paraId="26C08A91" w14:textId="77777777" w:rsidR="00832B35" w:rsidRPr="00050358" w:rsidRDefault="00C25DD8" w:rsidP="00050358">
            <w:pPr>
              <w:cnfStyle w:val="000000100000" w:firstRow="0" w:lastRow="0" w:firstColumn="0" w:lastColumn="0" w:oddVBand="0" w:evenVBand="0" w:oddHBand="1" w:evenHBand="0" w:firstRowFirstColumn="0" w:firstRowLastColumn="0" w:lastRowFirstColumn="0" w:lastRowLastColumn="0"/>
            </w:pPr>
            <w:r>
              <w:t>24 months form date of approval</w:t>
            </w:r>
          </w:p>
        </w:tc>
      </w:tr>
      <w:tr w:rsidR="00832B35" w14:paraId="28A331D2" w14:textId="77777777" w:rsidTr="009E2315">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3A3440" w:themeColor="text1"/>
              <w:bottom w:val="single" w:sz="4" w:space="0" w:color="3A3440" w:themeColor="text1"/>
              <w:right w:val="single" w:sz="4" w:space="0" w:color="3A3440" w:themeColor="text1"/>
            </w:tcBorders>
            <w:shd w:val="clear" w:color="auto" w:fill="3A3440" w:themeFill="text1"/>
            <w:hideMark/>
          </w:tcPr>
          <w:p w14:paraId="20410871" w14:textId="77777777" w:rsidR="00832B35" w:rsidRPr="00FB0A2D" w:rsidRDefault="00832B35" w:rsidP="00050358">
            <w:pPr>
              <w:rPr>
                <w:b/>
                <w:color w:val="FFFFFF" w:themeColor="background1"/>
              </w:rPr>
            </w:pPr>
            <w:r w:rsidRPr="00FB0A2D">
              <w:rPr>
                <w:b/>
                <w:color w:val="FFFFFF" w:themeColor="background1"/>
              </w:rPr>
              <w:t>TRM number</w:t>
            </w:r>
          </w:p>
        </w:tc>
        <w:tc>
          <w:tcPr>
            <w:tcW w:w="7938" w:type="dxa"/>
            <w:tcBorders>
              <w:top w:val="nil"/>
              <w:left w:val="single" w:sz="4" w:space="0" w:color="3A3440" w:themeColor="text1"/>
              <w:bottom w:val="single" w:sz="4" w:space="0" w:color="3A3440" w:themeColor="text1"/>
              <w:right w:val="single" w:sz="4" w:space="0" w:color="3A3440" w:themeColor="text1"/>
            </w:tcBorders>
            <w:hideMark/>
          </w:tcPr>
          <w:p w14:paraId="79ED88BA" w14:textId="18D2FFC5" w:rsidR="00832B35" w:rsidRPr="00050358" w:rsidRDefault="00025953" w:rsidP="00050358">
            <w:pPr>
              <w:cnfStyle w:val="000000010000" w:firstRow="0" w:lastRow="0" w:firstColumn="0" w:lastColumn="0" w:oddVBand="0" w:evenVBand="0" w:oddHBand="0" w:evenHBand="1" w:firstRowFirstColumn="0" w:firstRowLastColumn="0" w:lastRowFirstColumn="0" w:lastRowLastColumn="0"/>
            </w:pPr>
            <w:r w:rsidRPr="00025953">
              <w:t>61:F2019/13443</w:t>
            </w:r>
          </w:p>
        </w:tc>
      </w:tr>
    </w:tbl>
    <w:p w14:paraId="17BB0EA6" w14:textId="77777777" w:rsidR="00832B35" w:rsidRDefault="00832B35" w:rsidP="00702D61"/>
    <w:tbl>
      <w:tblPr>
        <w:tblStyle w:val="NTGtable1"/>
        <w:tblW w:w="10341" w:type="dxa"/>
        <w:tblLayout w:type="fixed"/>
        <w:tblLook w:val="0120" w:firstRow="1" w:lastRow="0" w:firstColumn="0" w:lastColumn="1" w:noHBand="0" w:noVBand="0"/>
      </w:tblPr>
      <w:tblGrid>
        <w:gridCol w:w="1128"/>
        <w:gridCol w:w="2268"/>
        <w:gridCol w:w="2551"/>
        <w:gridCol w:w="4394"/>
      </w:tblGrid>
      <w:tr w:rsidR="003223FE" w:rsidRPr="00050358" w14:paraId="0046ED09" w14:textId="77777777" w:rsidTr="03D4E89B">
        <w:trPr>
          <w:cnfStyle w:val="100000000000" w:firstRow="1" w:lastRow="0" w:firstColumn="0" w:lastColumn="0" w:oddVBand="0" w:evenVBand="0" w:oddHBand="0"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Pr>
          <w:p w14:paraId="7E2DA31C" w14:textId="77777777" w:rsidR="003223FE" w:rsidRPr="00050358" w:rsidRDefault="003223FE" w:rsidP="00050358">
            <w:r w:rsidRPr="00050358">
              <w:t>Version</w:t>
            </w:r>
          </w:p>
        </w:tc>
        <w:tc>
          <w:tcPr>
            <w:cnfStyle w:val="000001000000" w:firstRow="0" w:lastRow="0" w:firstColumn="0" w:lastColumn="0" w:oddVBand="0" w:evenVBand="1" w:oddHBand="0" w:evenHBand="0" w:firstRowFirstColumn="0" w:firstRowLastColumn="0" w:lastRowFirstColumn="0" w:lastRowLastColumn="0"/>
            <w:tcW w:w="2268" w:type="dxa"/>
          </w:tcPr>
          <w:p w14:paraId="37D75AD7" w14:textId="77777777" w:rsidR="003223FE" w:rsidRPr="00050358" w:rsidRDefault="003223FE" w:rsidP="00050358">
            <w:r w:rsidRPr="00050358">
              <w:t>Date</w:t>
            </w:r>
          </w:p>
        </w:tc>
        <w:tc>
          <w:tcPr>
            <w:cnfStyle w:val="000010000000" w:firstRow="0" w:lastRow="0" w:firstColumn="0" w:lastColumn="0" w:oddVBand="1" w:evenVBand="0" w:oddHBand="0" w:evenHBand="0" w:firstRowFirstColumn="0" w:firstRowLastColumn="0" w:lastRowFirstColumn="0" w:lastRowLastColumn="0"/>
            <w:tcW w:w="2551" w:type="dxa"/>
          </w:tcPr>
          <w:p w14:paraId="5BC4B2B6" w14:textId="77777777" w:rsidR="003223FE" w:rsidRPr="00050358" w:rsidRDefault="003223FE" w:rsidP="00050358">
            <w:r w:rsidRPr="00050358">
              <w:t>Author</w:t>
            </w:r>
          </w:p>
        </w:tc>
        <w:tc>
          <w:tcPr>
            <w:cnfStyle w:val="000100001000" w:firstRow="0" w:lastRow="0" w:firstColumn="0" w:lastColumn="1" w:oddVBand="0" w:evenVBand="0" w:oddHBand="0" w:evenHBand="0" w:firstRowFirstColumn="0" w:firstRowLastColumn="1" w:lastRowFirstColumn="0" w:lastRowLastColumn="0"/>
            <w:tcW w:w="4394" w:type="dxa"/>
          </w:tcPr>
          <w:p w14:paraId="2408CA55" w14:textId="77777777" w:rsidR="003223FE" w:rsidRPr="00050358" w:rsidRDefault="003223FE" w:rsidP="00050358">
            <w:r w:rsidRPr="00050358">
              <w:t>Changes made</w:t>
            </w:r>
          </w:p>
        </w:tc>
      </w:tr>
      <w:tr w:rsidR="003223FE" w:rsidRPr="00050358" w14:paraId="1945FCF4" w14:textId="77777777" w:rsidTr="03D4E89B">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Pr>
          <w:p w14:paraId="3C0010B1" w14:textId="5D9871AD" w:rsidR="003223FE" w:rsidRPr="00050358" w:rsidRDefault="00025953" w:rsidP="00050358">
            <w:r>
              <w:t>1.0</w:t>
            </w:r>
          </w:p>
        </w:tc>
        <w:tc>
          <w:tcPr>
            <w:cnfStyle w:val="000001000000" w:firstRow="0" w:lastRow="0" w:firstColumn="0" w:lastColumn="0" w:oddVBand="0" w:evenVBand="1" w:oddHBand="0" w:evenHBand="0" w:firstRowFirstColumn="0" w:firstRowLastColumn="0" w:lastRowFirstColumn="0" w:lastRowLastColumn="0"/>
            <w:tcW w:w="2268" w:type="dxa"/>
          </w:tcPr>
          <w:p w14:paraId="698D2666" w14:textId="1DD958FE" w:rsidR="003223FE" w:rsidRPr="00050358" w:rsidRDefault="00025953" w:rsidP="00050358">
            <w:r>
              <w:t>04/10/2019</w:t>
            </w:r>
          </w:p>
        </w:tc>
        <w:tc>
          <w:tcPr>
            <w:cnfStyle w:val="000010000000" w:firstRow="0" w:lastRow="0" w:firstColumn="0" w:lastColumn="0" w:oddVBand="1" w:evenVBand="0" w:oddHBand="0" w:evenHBand="0" w:firstRowFirstColumn="0" w:firstRowLastColumn="0" w:lastRowFirstColumn="0" w:lastRowLastColumn="0"/>
            <w:tcW w:w="2551" w:type="dxa"/>
          </w:tcPr>
          <w:p w14:paraId="670705F2" w14:textId="30C49D62" w:rsidR="003223FE" w:rsidRPr="00050358" w:rsidRDefault="00025953" w:rsidP="00050358">
            <w:r>
              <w:t>Operational Policy</w:t>
            </w:r>
          </w:p>
        </w:tc>
        <w:tc>
          <w:tcPr>
            <w:cnfStyle w:val="000100000000" w:firstRow="0" w:lastRow="0" w:firstColumn="0" w:lastColumn="1" w:oddVBand="0" w:evenVBand="0" w:oddHBand="0" w:evenHBand="0" w:firstRowFirstColumn="0" w:firstRowLastColumn="0" w:lastRowFirstColumn="0" w:lastRowLastColumn="0"/>
            <w:tcW w:w="4394" w:type="dxa"/>
          </w:tcPr>
          <w:p w14:paraId="137C0E87" w14:textId="43F2016B" w:rsidR="003223FE" w:rsidRPr="00050358" w:rsidRDefault="00025953" w:rsidP="00050358">
            <w:r w:rsidRPr="00025953">
              <w:t>First version to clarify the Department’s role in the application of the Commonwealth’s Child Care Subsidy programs.</w:t>
            </w:r>
          </w:p>
        </w:tc>
      </w:tr>
      <w:tr w:rsidR="003223FE" w:rsidRPr="00050358" w14:paraId="758D6A95" w14:textId="77777777" w:rsidTr="03D4E89B">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Borders>
              <w:bottom w:val="nil"/>
            </w:tcBorders>
          </w:tcPr>
          <w:p w14:paraId="2D05E10D" w14:textId="44EA10E1" w:rsidR="003223FE" w:rsidRPr="00050358" w:rsidRDefault="00025953" w:rsidP="00050358">
            <w:r>
              <w:t>1.1</w:t>
            </w:r>
          </w:p>
        </w:tc>
        <w:tc>
          <w:tcPr>
            <w:cnfStyle w:val="000001000000" w:firstRow="0" w:lastRow="0" w:firstColumn="0" w:lastColumn="0" w:oddVBand="0" w:evenVBand="1" w:oddHBand="0" w:evenHBand="0" w:firstRowFirstColumn="0" w:firstRowLastColumn="0" w:lastRowFirstColumn="0" w:lastRowLastColumn="0"/>
            <w:tcW w:w="2268" w:type="dxa"/>
            <w:tcBorders>
              <w:bottom w:val="nil"/>
            </w:tcBorders>
          </w:tcPr>
          <w:p w14:paraId="55978357" w14:textId="0BEC6E70" w:rsidR="003223FE" w:rsidRPr="00050358" w:rsidRDefault="00025953" w:rsidP="00050358">
            <w:r>
              <w:t>11/12/2024</w:t>
            </w:r>
          </w:p>
        </w:tc>
        <w:tc>
          <w:tcPr>
            <w:cnfStyle w:val="000010000000" w:firstRow="0" w:lastRow="0" w:firstColumn="0" w:lastColumn="0" w:oddVBand="1" w:evenVBand="0" w:oddHBand="0" w:evenHBand="0" w:firstRowFirstColumn="0" w:firstRowLastColumn="0" w:lastRowFirstColumn="0" w:lastRowLastColumn="0"/>
            <w:tcW w:w="2551" w:type="dxa"/>
            <w:tcBorders>
              <w:bottom w:val="nil"/>
            </w:tcBorders>
          </w:tcPr>
          <w:p w14:paraId="309695B8" w14:textId="5CD83D9B" w:rsidR="003223FE" w:rsidRPr="00050358" w:rsidRDefault="00025953" w:rsidP="00050358">
            <w:r>
              <w:t>Operational Policy</w:t>
            </w:r>
          </w:p>
        </w:tc>
        <w:tc>
          <w:tcPr>
            <w:cnfStyle w:val="000100000000" w:firstRow="0" w:lastRow="0" w:firstColumn="0" w:lastColumn="1" w:oddVBand="0" w:evenVBand="0" w:oddHBand="0" w:evenHBand="0" w:firstRowFirstColumn="0" w:firstRowLastColumn="0" w:lastRowFirstColumn="0" w:lastRowLastColumn="0"/>
            <w:tcW w:w="4394" w:type="dxa"/>
            <w:tcBorders>
              <w:bottom w:val="nil"/>
            </w:tcBorders>
          </w:tcPr>
          <w:p w14:paraId="1BFA8A04" w14:textId="2F357449" w:rsidR="003223FE" w:rsidRPr="00050358" w:rsidRDefault="00025953" w:rsidP="00050358">
            <w:r w:rsidRPr="00025953">
              <w:t>Rebranded and updated the template, aligned the policy purpose to be child centred, removed procedural information, introduced a scope, tightened the policy statement, introduced two headings for critical points to explain CCS and pre</w:t>
            </w:r>
            <w:r>
              <w:t>-</w:t>
            </w:r>
            <w:r w:rsidRPr="00025953">
              <w:t xml:space="preserve"> approval for financial assistance, and added information about PEA.</w:t>
            </w:r>
          </w:p>
        </w:tc>
      </w:tr>
      <w:tr w:rsidR="003223FE" w:rsidRPr="00050358" w14:paraId="7B610694" w14:textId="77777777" w:rsidTr="03D4E89B">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Borders>
              <w:bottom w:val="single" w:sz="4" w:space="0" w:color="3A3440" w:themeColor="text1"/>
            </w:tcBorders>
          </w:tcPr>
          <w:p w14:paraId="4D3EB9A2" w14:textId="2E2E66F2" w:rsidR="003223FE" w:rsidRPr="00050358" w:rsidRDefault="005A6E91" w:rsidP="00050358">
            <w:r>
              <w:t>1.</w:t>
            </w:r>
            <w:r w:rsidR="00EF6C4E">
              <w:t>11</w:t>
            </w:r>
          </w:p>
        </w:tc>
        <w:tc>
          <w:tcPr>
            <w:cnfStyle w:val="000001000000" w:firstRow="0" w:lastRow="0" w:firstColumn="0" w:lastColumn="0" w:oddVBand="0" w:evenVBand="1" w:oddHBand="0" w:evenHBand="0" w:firstRowFirstColumn="0" w:firstRowLastColumn="0" w:lastRowFirstColumn="0" w:lastRowLastColumn="0"/>
            <w:tcW w:w="2268" w:type="dxa"/>
            <w:tcBorders>
              <w:bottom w:val="single" w:sz="4" w:space="0" w:color="3A3440" w:themeColor="text1"/>
            </w:tcBorders>
          </w:tcPr>
          <w:p w14:paraId="7A645E14" w14:textId="1D4DAB29" w:rsidR="003223FE" w:rsidRPr="00050358" w:rsidRDefault="00CD6E1A" w:rsidP="00050358">
            <w:r>
              <w:t>0</w:t>
            </w:r>
            <w:r w:rsidR="00E94768">
              <w:t>5</w:t>
            </w:r>
            <w:r w:rsidR="005A6E91">
              <w:t>/0</w:t>
            </w:r>
            <w:r>
              <w:t>2</w:t>
            </w:r>
            <w:r w:rsidR="005A6E91">
              <w:t>/2026</w:t>
            </w:r>
          </w:p>
        </w:tc>
        <w:tc>
          <w:tcPr>
            <w:cnfStyle w:val="000010000000" w:firstRow="0" w:lastRow="0" w:firstColumn="0" w:lastColumn="0" w:oddVBand="1" w:evenVBand="0" w:oddHBand="0" w:evenHBand="0" w:firstRowFirstColumn="0" w:firstRowLastColumn="0" w:lastRowFirstColumn="0" w:lastRowLastColumn="0"/>
            <w:tcW w:w="2551" w:type="dxa"/>
            <w:tcBorders>
              <w:bottom w:val="single" w:sz="4" w:space="0" w:color="3A3440" w:themeColor="text1"/>
            </w:tcBorders>
          </w:tcPr>
          <w:p w14:paraId="777A2A7C" w14:textId="3F7034F6" w:rsidR="003223FE" w:rsidRPr="00050358" w:rsidRDefault="005A6E91" w:rsidP="00050358">
            <w:r>
              <w:t>Operational Policy</w:t>
            </w:r>
          </w:p>
        </w:tc>
        <w:tc>
          <w:tcPr>
            <w:cnfStyle w:val="000100000000" w:firstRow="0" w:lastRow="0" w:firstColumn="0" w:lastColumn="1" w:oddVBand="0" w:evenVBand="0" w:oddHBand="0" w:evenHBand="0" w:firstRowFirstColumn="0" w:firstRowLastColumn="0" w:lastRowFirstColumn="0" w:lastRowLastColumn="0"/>
            <w:tcW w:w="4394" w:type="dxa"/>
            <w:tcBorders>
              <w:bottom w:val="single" w:sz="4" w:space="0" w:color="3A3440" w:themeColor="text1"/>
            </w:tcBorders>
          </w:tcPr>
          <w:p w14:paraId="24BCD5C1" w14:textId="7D394218" w:rsidR="003223FE" w:rsidRPr="00050358" w:rsidRDefault="0E8F922F" w:rsidP="00050358">
            <w:r>
              <w:t>Rebranded – as per Northern Territory Government brand guidelines.</w:t>
            </w:r>
            <w:r w:rsidR="005548AE">
              <w:t xml:space="preserve"> </w:t>
            </w:r>
            <w:r w:rsidR="002F1152">
              <w:t xml:space="preserve">Changed kinship carer to family and significant other carer. </w:t>
            </w:r>
            <w:r w:rsidR="005548AE">
              <w:t>Minor edits.</w:t>
            </w:r>
          </w:p>
        </w:tc>
      </w:tr>
    </w:tbl>
    <w:p w14:paraId="5446682E" w14:textId="77777777" w:rsidR="003223FE" w:rsidRDefault="003223FE" w:rsidP="00702D61"/>
    <w:tbl>
      <w:tblPr>
        <w:tblStyle w:val="NTGtable1"/>
        <w:tblW w:w="10341" w:type="dxa"/>
        <w:tblLayout w:type="fixed"/>
        <w:tblLook w:val="0120" w:firstRow="1" w:lastRow="0" w:firstColumn="0" w:lastColumn="1" w:noHBand="0" w:noVBand="0"/>
      </w:tblPr>
      <w:tblGrid>
        <w:gridCol w:w="1979"/>
        <w:gridCol w:w="8362"/>
      </w:tblGrid>
      <w:tr w:rsidR="003223FE" w:rsidRPr="00E87DE1" w14:paraId="56F2AC46" w14:textId="77777777" w:rsidTr="00AA4C49">
        <w:trPr>
          <w:cnfStyle w:val="100000000000" w:firstRow="1" w:lastRow="0" w:firstColumn="0" w:lastColumn="0" w:oddVBand="0" w:evenVBand="0" w:oddHBand="0"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2C1795D6" w14:textId="77777777" w:rsidR="003223FE" w:rsidRPr="00E87DE1" w:rsidRDefault="007E63A1" w:rsidP="007B59D3">
            <w:r>
              <w:rPr>
                <w:w w:val="105"/>
              </w:rPr>
              <w:t>Acronym</w:t>
            </w:r>
          </w:p>
        </w:tc>
        <w:tc>
          <w:tcPr>
            <w:cnfStyle w:val="000100001000" w:firstRow="0" w:lastRow="0" w:firstColumn="0" w:lastColumn="1" w:oddVBand="0" w:evenVBand="0" w:oddHBand="0" w:evenHBand="0" w:firstRowFirstColumn="0" w:firstRowLastColumn="1" w:lastRowFirstColumn="0" w:lastRowLastColumn="0"/>
            <w:tcW w:w="8362" w:type="dxa"/>
          </w:tcPr>
          <w:p w14:paraId="1FDC0684" w14:textId="77777777" w:rsidR="003223FE" w:rsidRPr="00E87DE1" w:rsidRDefault="003223FE" w:rsidP="007B59D3">
            <w:r w:rsidRPr="00E87DE1">
              <w:rPr>
                <w:w w:val="105"/>
              </w:rPr>
              <w:t>Full</w:t>
            </w:r>
            <w:r w:rsidRPr="00E87DE1">
              <w:rPr>
                <w:spacing w:val="-17"/>
                <w:w w:val="105"/>
              </w:rPr>
              <w:t xml:space="preserve"> </w:t>
            </w:r>
            <w:r w:rsidRPr="00E87DE1">
              <w:rPr>
                <w:w w:val="105"/>
              </w:rPr>
              <w:t>form</w:t>
            </w:r>
          </w:p>
        </w:tc>
      </w:tr>
      <w:tr w:rsidR="003223FE" w:rsidRPr="00E87DE1" w14:paraId="68466274" w14:textId="77777777" w:rsidTr="00AA4C49">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36C7EDB8" w14:textId="20536D0B" w:rsidR="003223FE" w:rsidRPr="00050358" w:rsidRDefault="005A6E91" w:rsidP="00050358">
            <w:r>
              <w:t>ACCS</w:t>
            </w:r>
          </w:p>
        </w:tc>
        <w:tc>
          <w:tcPr>
            <w:cnfStyle w:val="000100000000" w:firstRow="0" w:lastRow="0" w:firstColumn="0" w:lastColumn="1" w:oddVBand="0" w:evenVBand="0" w:oddHBand="0" w:evenHBand="0" w:firstRowFirstColumn="0" w:firstRowLastColumn="0" w:lastRowFirstColumn="0" w:lastRowLastColumn="0"/>
            <w:tcW w:w="8362" w:type="dxa"/>
          </w:tcPr>
          <w:p w14:paraId="2EF78216" w14:textId="020A0DCD" w:rsidR="003223FE" w:rsidRPr="00050358" w:rsidRDefault="005A6E91" w:rsidP="00050358">
            <w:r w:rsidRPr="005A6E91">
              <w:t>Additional Child Care Subsidy</w:t>
            </w:r>
          </w:p>
        </w:tc>
      </w:tr>
      <w:tr w:rsidR="003223FE" w:rsidRPr="00E87DE1" w14:paraId="466979DB" w14:textId="77777777" w:rsidTr="00AA4C49">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6F3BDB86" w14:textId="76E686EF" w:rsidR="003223FE" w:rsidRPr="00050358" w:rsidRDefault="005A6E91" w:rsidP="00050358">
            <w:r>
              <w:t>BSU</w:t>
            </w:r>
          </w:p>
        </w:tc>
        <w:tc>
          <w:tcPr>
            <w:cnfStyle w:val="000100000000" w:firstRow="0" w:lastRow="0" w:firstColumn="0" w:lastColumn="1" w:oddVBand="0" w:evenVBand="0" w:oddHBand="0" w:evenHBand="0" w:firstRowFirstColumn="0" w:firstRowLastColumn="0" w:lastRowFirstColumn="0" w:lastRowLastColumn="0"/>
            <w:tcW w:w="8362" w:type="dxa"/>
          </w:tcPr>
          <w:p w14:paraId="66618649" w14:textId="2278368B" w:rsidR="003223FE" w:rsidRPr="00050358" w:rsidRDefault="005A6E91" w:rsidP="00050358">
            <w:r w:rsidRPr="005A6E91">
              <w:t>Business Support Unit</w:t>
            </w:r>
          </w:p>
        </w:tc>
      </w:tr>
      <w:tr w:rsidR="003223FE" w:rsidRPr="00E87DE1" w14:paraId="620EB973" w14:textId="77777777" w:rsidTr="00AA4C49">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5774B082" w14:textId="5667D907" w:rsidR="003223FE" w:rsidRPr="00050358" w:rsidRDefault="005A6E91" w:rsidP="00050358">
            <w:r>
              <w:t>Carers</w:t>
            </w:r>
          </w:p>
        </w:tc>
        <w:tc>
          <w:tcPr>
            <w:cnfStyle w:val="000100000000" w:firstRow="0" w:lastRow="0" w:firstColumn="0" w:lastColumn="1" w:oddVBand="0" w:evenVBand="0" w:oddHBand="0" w:evenHBand="0" w:firstRowFirstColumn="0" w:firstRowLastColumn="0" w:lastRowFirstColumn="0" w:lastRowLastColumn="0"/>
            <w:tcW w:w="8362" w:type="dxa"/>
          </w:tcPr>
          <w:p w14:paraId="32A43EEC" w14:textId="747D31F0" w:rsidR="003223FE" w:rsidRPr="00050358" w:rsidRDefault="005A6E91" w:rsidP="00050358">
            <w:r>
              <w:t>Family-based carers</w:t>
            </w:r>
          </w:p>
        </w:tc>
      </w:tr>
      <w:tr w:rsidR="00FB4E3A" w:rsidRPr="00E87DE1" w14:paraId="33558C52" w14:textId="77777777" w:rsidTr="00AA4C49">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69ED692F" w14:textId="03899381" w:rsidR="00FB4E3A" w:rsidRPr="00050358" w:rsidRDefault="005A6E91" w:rsidP="00050358">
            <w:r>
              <w:t>CEO</w:t>
            </w:r>
          </w:p>
        </w:tc>
        <w:tc>
          <w:tcPr>
            <w:cnfStyle w:val="000100000000" w:firstRow="0" w:lastRow="0" w:firstColumn="0" w:lastColumn="1" w:oddVBand="0" w:evenVBand="0" w:oddHBand="0" w:evenHBand="0" w:firstRowFirstColumn="0" w:firstRowLastColumn="0" w:lastRowFirstColumn="0" w:lastRowLastColumn="0"/>
            <w:tcW w:w="8362" w:type="dxa"/>
          </w:tcPr>
          <w:p w14:paraId="53E92C4E" w14:textId="4EE0594D" w:rsidR="00FB4E3A" w:rsidRPr="00050358" w:rsidRDefault="005A6E91" w:rsidP="00050358">
            <w:r w:rsidRPr="005A6E91">
              <w:t>Chief Executive Officer</w:t>
            </w:r>
          </w:p>
        </w:tc>
      </w:tr>
      <w:tr w:rsidR="005A6E91" w:rsidRPr="00E87DE1" w14:paraId="46063695" w14:textId="77777777" w:rsidTr="00AA4C49">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3F2377DA" w14:textId="019E0706" w:rsidR="005A6E91" w:rsidRDefault="005A6E91" w:rsidP="00050358">
            <w:r>
              <w:t>CCS</w:t>
            </w:r>
          </w:p>
        </w:tc>
        <w:tc>
          <w:tcPr>
            <w:cnfStyle w:val="000100000000" w:firstRow="0" w:lastRow="0" w:firstColumn="0" w:lastColumn="1" w:oddVBand="0" w:evenVBand="0" w:oddHBand="0" w:evenHBand="0" w:firstRowFirstColumn="0" w:firstRowLastColumn="0" w:lastRowFirstColumn="0" w:lastRowLastColumn="0"/>
            <w:tcW w:w="8362" w:type="dxa"/>
          </w:tcPr>
          <w:p w14:paraId="4EB9B94A" w14:textId="043D0F5B" w:rsidR="005A6E91" w:rsidRPr="005A6E91" w:rsidRDefault="005A6E91" w:rsidP="00050358">
            <w:r>
              <w:t>Child Care Subsidy</w:t>
            </w:r>
          </w:p>
        </w:tc>
      </w:tr>
      <w:tr w:rsidR="005A6E91" w:rsidRPr="00E87DE1" w14:paraId="01384A42" w14:textId="77777777" w:rsidTr="00AA4C49">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49057491" w14:textId="3B59B1E6" w:rsidR="005A6E91" w:rsidRDefault="005A6E91" w:rsidP="00050358">
            <w:r>
              <w:t>The Department</w:t>
            </w:r>
          </w:p>
        </w:tc>
        <w:tc>
          <w:tcPr>
            <w:cnfStyle w:val="000100000000" w:firstRow="0" w:lastRow="0" w:firstColumn="0" w:lastColumn="1" w:oddVBand="0" w:evenVBand="0" w:oddHBand="0" w:evenHBand="0" w:firstRowFirstColumn="0" w:firstRowLastColumn="0" w:lastRowFirstColumn="0" w:lastRowLastColumn="0"/>
            <w:tcW w:w="8362" w:type="dxa"/>
          </w:tcPr>
          <w:p w14:paraId="7155BCC8" w14:textId="7566ED6C" w:rsidR="005A6E91" w:rsidRPr="005A6E91" w:rsidRDefault="005A6E91" w:rsidP="00050358">
            <w:r>
              <w:t>Department of Children and Families</w:t>
            </w:r>
          </w:p>
        </w:tc>
      </w:tr>
      <w:tr w:rsidR="005A6E91" w:rsidRPr="00E87DE1" w14:paraId="02FC8DAD" w14:textId="77777777" w:rsidTr="00AA4C49">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3F5B7A10" w14:textId="40982F80" w:rsidR="005A6E91" w:rsidRDefault="00BB21E7" w:rsidP="00050358">
            <w:r>
              <w:t>OSHC</w:t>
            </w:r>
          </w:p>
        </w:tc>
        <w:tc>
          <w:tcPr>
            <w:cnfStyle w:val="000100000000" w:firstRow="0" w:lastRow="0" w:firstColumn="0" w:lastColumn="1" w:oddVBand="0" w:evenVBand="0" w:oddHBand="0" w:evenHBand="0" w:firstRowFirstColumn="0" w:firstRowLastColumn="0" w:lastRowFirstColumn="0" w:lastRowLastColumn="0"/>
            <w:tcW w:w="8362" w:type="dxa"/>
          </w:tcPr>
          <w:p w14:paraId="33669F5D" w14:textId="45B757BD" w:rsidR="00BB21E7" w:rsidRPr="005A6E91" w:rsidRDefault="00BB21E7" w:rsidP="00050358">
            <w:r>
              <w:t>Outside School Hours Care</w:t>
            </w:r>
          </w:p>
        </w:tc>
      </w:tr>
      <w:tr w:rsidR="00BB21E7" w:rsidRPr="00E87DE1" w14:paraId="254A2B5A" w14:textId="77777777" w:rsidTr="00AA4C49">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4A238506" w14:textId="2D7AB965" w:rsidR="00BB21E7" w:rsidRDefault="00BB21E7" w:rsidP="00050358">
            <w:r>
              <w:t>PEA</w:t>
            </w:r>
          </w:p>
        </w:tc>
        <w:tc>
          <w:tcPr>
            <w:cnfStyle w:val="000100000000" w:firstRow="0" w:lastRow="0" w:firstColumn="0" w:lastColumn="1" w:oddVBand="0" w:evenVBand="0" w:oddHBand="0" w:evenHBand="0" w:firstRowFirstColumn="0" w:firstRowLastColumn="0" w:lastRowFirstColumn="0" w:lastRowLastColumn="0"/>
            <w:tcW w:w="8362" w:type="dxa"/>
          </w:tcPr>
          <w:p w14:paraId="4FB31C1C" w14:textId="2DC16C51" w:rsidR="00BB21E7" w:rsidRDefault="00BB21E7" w:rsidP="00050358">
            <w:r>
              <w:t>Provider Eligible Arrangement</w:t>
            </w:r>
          </w:p>
        </w:tc>
      </w:tr>
      <w:tr w:rsidR="00BB21E7" w:rsidRPr="00E87DE1" w14:paraId="2B7883C0" w14:textId="77777777" w:rsidTr="00AA4C49">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18C7A111" w14:textId="0CF766DE" w:rsidR="00BB21E7" w:rsidRDefault="00BB21E7" w:rsidP="00050358">
            <w:r>
              <w:t>Practitioner</w:t>
            </w:r>
          </w:p>
        </w:tc>
        <w:tc>
          <w:tcPr>
            <w:cnfStyle w:val="000100000000" w:firstRow="0" w:lastRow="0" w:firstColumn="0" w:lastColumn="1" w:oddVBand="0" w:evenVBand="0" w:oddHBand="0" w:evenHBand="0" w:firstRowFirstColumn="0" w:firstRowLastColumn="0" w:lastRowFirstColumn="0" w:lastRowLastColumn="0"/>
            <w:tcW w:w="8362" w:type="dxa"/>
          </w:tcPr>
          <w:p w14:paraId="3D7ACF89" w14:textId="19F99917" w:rsidR="00BB21E7" w:rsidRDefault="00BB21E7" w:rsidP="00050358">
            <w:r w:rsidRPr="00BB21E7">
              <w:t>Child Protection Practitioner</w:t>
            </w:r>
          </w:p>
        </w:tc>
      </w:tr>
      <w:tr w:rsidR="00BB21E7" w:rsidRPr="00E87DE1" w14:paraId="27901C9E" w14:textId="77777777" w:rsidTr="00AA4C49">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199224B2" w14:textId="7E2B093D" w:rsidR="00BB21E7" w:rsidRDefault="00BB21E7" w:rsidP="00050358">
            <w:r>
              <w:t>The Act</w:t>
            </w:r>
          </w:p>
        </w:tc>
        <w:tc>
          <w:tcPr>
            <w:cnfStyle w:val="000100000000" w:firstRow="0" w:lastRow="0" w:firstColumn="0" w:lastColumn="1" w:oddVBand="0" w:evenVBand="0" w:oddHBand="0" w:evenHBand="0" w:firstRowFirstColumn="0" w:firstRowLastColumn="0" w:lastRowFirstColumn="0" w:lastRowLastColumn="0"/>
            <w:tcW w:w="8362" w:type="dxa"/>
          </w:tcPr>
          <w:p w14:paraId="1696859A" w14:textId="42073185" w:rsidR="00BB21E7" w:rsidRPr="00DB4E66" w:rsidRDefault="00BB21E7" w:rsidP="00050358">
            <w:pPr>
              <w:rPr>
                <w:i/>
                <w:iCs/>
              </w:rPr>
            </w:pPr>
            <w:r w:rsidRPr="00DB4E66">
              <w:rPr>
                <w:i/>
                <w:iCs/>
              </w:rPr>
              <w:t>Care and Protection of Children Act 2007</w:t>
            </w:r>
          </w:p>
        </w:tc>
      </w:tr>
    </w:tbl>
    <w:p w14:paraId="73F4F369" w14:textId="77777777" w:rsidR="007E63A1" w:rsidRDefault="007E63A1" w:rsidP="00702D61"/>
    <w:p w14:paraId="5D7B2FD6" w14:textId="77777777" w:rsidR="00702D61" w:rsidRDefault="00702D61" w:rsidP="00702D61">
      <w:r>
        <w:br w:type="page"/>
      </w:r>
    </w:p>
    <w:bookmarkStart w:id="0" w:name="_Hlk219890650" w:displacedByCustomXml="next"/>
    <w:sdt>
      <w:sdtPr>
        <w:rPr>
          <w:rFonts w:ascii="Lato" w:eastAsia="Calibri" w:hAnsi="Lato" w:cs="Times New Roman"/>
          <w:b/>
          <w:bCs w:val="0"/>
          <w:color w:val="auto"/>
          <w:sz w:val="22"/>
          <w:szCs w:val="22"/>
        </w:rPr>
        <w:id w:val="-88318220"/>
        <w:docPartObj>
          <w:docPartGallery w:val="Table of Contents"/>
          <w:docPartUnique/>
        </w:docPartObj>
      </w:sdtPr>
      <w:sdtEndPr>
        <w:rPr>
          <w:b w:val="0"/>
          <w:noProof/>
        </w:rPr>
      </w:sdtEndPr>
      <w:sdtContent>
        <w:p w14:paraId="59E6FA16" w14:textId="77777777" w:rsidR="00964B22" w:rsidRPr="00422874" w:rsidRDefault="00964B22" w:rsidP="00F479D5">
          <w:pPr>
            <w:pStyle w:val="TOCHeading"/>
            <w:tabs>
              <w:tab w:val="left" w:pos="8601"/>
            </w:tabs>
            <w:rPr>
              <w:lang w:eastAsia="ja-JP"/>
            </w:rPr>
          </w:pPr>
          <w:r w:rsidRPr="00422874">
            <w:t>Contents</w:t>
          </w:r>
        </w:p>
        <w:p w14:paraId="4DF80ACB" w14:textId="6328FE78" w:rsidR="001C73B1" w:rsidRDefault="006747E0">
          <w:pPr>
            <w:pStyle w:val="TOC1"/>
            <w:rPr>
              <w:rFonts w:asciiTheme="minorHAnsi" w:eastAsiaTheme="minorEastAsia" w:hAnsiTheme="minorHAnsi" w:cstheme="minorBidi"/>
              <w:b w:val="0"/>
              <w:noProof/>
              <w:kern w:val="2"/>
              <w:sz w:val="24"/>
              <w:szCs w:val="24"/>
              <w:lang w:eastAsia="en-AU"/>
              <w14:ligatures w14:val="standardContextual"/>
            </w:rPr>
          </w:pPr>
          <w:r>
            <w:rPr>
              <w:rFonts w:eastAsiaTheme="minorEastAsia" w:cs="Arial"/>
              <w:lang w:eastAsia="en-AU"/>
            </w:rPr>
            <w:fldChar w:fldCharType="begin"/>
          </w:r>
          <w:r>
            <w:rPr>
              <w:rFonts w:eastAsiaTheme="minorEastAsia" w:cs="Arial"/>
              <w:lang w:eastAsia="en-AU"/>
            </w:rPr>
            <w:instrText xml:space="preserve"> TOC \o "1-4" \h \z \u </w:instrText>
          </w:r>
          <w:r>
            <w:rPr>
              <w:rFonts w:eastAsiaTheme="minorEastAsia" w:cs="Arial"/>
              <w:lang w:eastAsia="en-AU"/>
            </w:rPr>
            <w:fldChar w:fldCharType="separate"/>
          </w:r>
          <w:hyperlink w:anchor="_Toc221096468" w:history="1">
            <w:r w:rsidR="001C73B1" w:rsidRPr="00CC4FCD">
              <w:rPr>
                <w:rStyle w:val="Hyperlink"/>
                <w:noProof/>
              </w:rPr>
              <w:t>1. Purpose</w:t>
            </w:r>
            <w:r w:rsidR="001C73B1">
              <w:rPr>
                <w:noProof/>
                <w:webHidden/>
              </w:rPr>
              <w:tab/>
            </w:r>
            <w:r w:rsidR="001C73B1">
              <w:rPr>
                <w:noProof/>
                <w:webHidden/>
              </w:rPr>
              <w:fldChar w:fldCharType="begin"/>
            </w:r>
            <w:r w:rsidR="001C73B1">
              <w:rPr>
                <w:noProof/>
                <w:webHidden/>
              </w:rPr>
              <w:instrText xml:space="preserve"> PAGEREF _Toc221096468 \h </w:instrText>
            </w:r>
            <w:r w:rsidR="001C73B1">
              <w:rPr>
                <w:noProof/>
                <w:webHidden/>
              </w:rPr>
            </w:r>
            <w:r w:rsidR="001C73B1">
              <w:rPr>
                <w:noProof/>
                <w:webHidden/>
              </w:rPr>
              <w:fldChar w:fldCharType="separate"/>
            </w:r>
            <w:r w:rsidR="001C73B1">
              <w:rPr>
                <w:noProof/>
                <w:webHidden/>
              </w:rPr>
              <w:t>4</w:t>
            </w:r>
            <w:r w:rsidR="001C73B1">
              <w:rPr>
                <w:noProof/>
                <w:webHidden/>
              </w:rPr>
              <w:fldChar w:fldCharType="end"/>
            </w:r>
          </w:hyperlink>
        </w:p>
        <w:p w14:paraId="3FC2F11A" w14:textId="2BD7A9A6" w:rsidR="001C73B1" w:rsidRDefault="001C73B1">
          <w:pPr>
            <w:pStyle w:val="TOC1"/>
            <w:rPr>
              <w:rFonts w:asciiTheme="minorHAnsi" w:eastAsiaTheme="minorEastAsia" w:hAnsiTheme="minorHAnsi" w:cstheme="minorBidi"/>
              <w:b w:val="0"/>
              <w:noProof/>
              <w:kern w:val="2"/>
              <w:sz w:val="24"/>
              <w:szCs w:val="24"/>
              <w:lang w:eastAsia="en-AU"/>
              <w14:ligatures w14:val="standardContextual"/>
            </w:rPr>
          </w:pPr>
          <w:hyperlink w:anchor="_Toc221096469" w:history="1">
            <w:r w:rsidRPr="00CC4FCD">
              <w:rPr>
                <w:rStyle w:val="Hyperlink"/>
                <w:noProof/>
              </w:rPr>
              <w:t>2. Scope</w:t>
            </w:r>
            <w:r>
              <w:rPr>
                <w:noProof/>
                <w:webHidden/>
              </w:rPr>
              <w:tab/>
            </w:r>
            <w:r>
              <w:rPr>
                <w:noProof/>
                <w:webHidden/>
              </w:rPr>
              <w:fldChar w:fldCharType="begin"/>
            </w:r>
            <w:r>
              <w:rPr>
                <w:noProof/>
                <w:webHidden/>
              </w:rPr>
              <w:instrText xml:space="preserve"> PAGEREF _Toc221096469 \h </w:instrText>
            </w:r>
            <w:r>
              <w:rPr>
                <w:noProof/>
                <w:webHidden/>
              </w:rPr>
            </w:r>
            <w:r>
              <w:rPr>
                <w:noProof/>
                <w:webHidden/>
              </w:rPr>
              <w:fldChar w:fldCharType="separate"/>
            </w:r>
            <w:r>
              <w:rPr>
                <w:noProof/>
                <w:webHidden/>
              </w:rPr>
              <w:t>4</w:t>
            </w:r>
            <w:r>
              <w:rPr>
                <w:noProof/>
                <w:webHidden/>
              </w:rPr>
              <w:fldChar w:fldCharType="end"/>
            </w:r>
          </w:hyperlink>
        </w:p>
        <w:p w14:paraId="34A846BE" w14:textId="4C19E483" w:rsidR="001C73B1" w:rsidRDefault="001C73B1">
          <w:pPr>
            <w:pStyle w:val="TOC1"/>
            <w:rPr>
              <w:rFonts w:asciiTheme="minorHAnsi" w:eastAsiaTheme="minorEastAsia" w:hAnsiTheme="minorHAnsi" w:cstheme="minorBidi"/>
              <w:b w:val="0"/>
              <w:noProof/>
              <w:kern w:val="2"/>
              <w:sz w:val="24"/>
              <w:szCs w:val="24"/>
              <w:lang w:eastAsia="en-AU"/>
              <w14:ligatures w14:val="standardContextual"/>
            </w:rPr>
          </w:pPr>
          <w:hyperlink w:anchor="_Toc221096470" w:history="1">
            <w:r w:rsidRPr="00CC4FCD">
              <w:rPr>
                <w:rStyle w:val="Hyperlink"/>
                <w:noProof/>
              </w:rPr>
              <w:t>3. Policy statement</w:t>
            </w:r>
            <w:r>
              <w:rPr>
                <w:noProof/>
                <w:webHidden/>
              </w:rPr>
              <w:tab/>
            </w:r>
            <w:r>
              <w:rPr>
                <w:noProof/>
                <w:webHidden/>
              </w:rPr>
              <w:fldChar w:fldCharType="begin"/>
            </w:r>
            <w:r>
              <w:rPr>
                <w:noProof/>
                <w:webHidden/>
              </w:rPr>
              <w:instrText xml:space="preserve"> PAGEREF _Toc221096470 \h </w:instrText>
            </w:r>
            <w:r>
              <w:rPr>
                <w:noProof/>
                <w:webHidden/>
              </w:rPr>
            </w:r>
            <w:r>
              <w:rPr>
                <w:noProof/>
                <w:webHidden/>
              </w:rPr>
              <w:fldChar w:fldCharType="separate"/>
            </w:r>
            <w:r>
              <w:rPr>
                <w:noProof/>
                <w:webHidden/>
              </w:rPr>
              <w:t>4</w:t>
            </w:r>
            <w:r>
              <w:rPr>
                <w:noProof/>
                <w:webHidden/>
              </w:rPr>
              <w:fldChar w:fldCharType="end"/>
            </w:r>
          </w:hyperlink>
        </w:p>
        <w:p w14:paraId="36AEA7C3" w14:textId="3FC3186E" w:rsidR="001C73B1" w:rsidRDefault="001C73B1">
          <w:pPr>
            <w:pStyle w:val="TOC1"/>
            <w:rPr>
              <w:rFonts w:asciiTheme="minorHAnsi" w:eastAsiaTheme="minorEastAsia" w:hAnsiTheme="minorHAnsi" w:cstheme="minorBidi"/>
              <w:b w:val="0"/>
              <w:noProof/>
              <w:kern w:val="2"/>
              <w:sz w:val="24"/>
              <w:szCs w:val="24"/>
              <w:lang w:eastAsia="en-AU"/>
              <w14:ligatures w14:val="standardContextual"/>
            </w:rPr>
          </w:pPr>
          <w:hyperlink w:anchor="_Toc221096471" w:history="1">
            <w:r w:rsidRPr="00CC4FCD">
              <w:rPr>
                <w:rStyle w:val="Hyperlink"/>
                <w:noProof/>
              </w:rPr>
              <w:t>4. Child Care Subsidy and Additional Child Care Subsidy</w:t>
            </w:r>
            <w:r>
              <w:rPr>
                <w:noProof/>
                <w:webHidden/>
              </w:rPr>
              <w:tab/>
            </w:r>
            <w:r>
              <w:rPr>
                <w:noProof/>
                <w:webHidden/>
              </w:rPr>
              <w:fldChar w:fldCharType="begin"/>
            </w:r>
            <w:r>
              <w:rPr>
                <w:noProof/>
                <w:webHidden/>
              </w:rPr>
              <w:instrText xml:space="preserve"> PAGEREF _Toc221096471 \h </w:instrText>
            </w:r>
            <w:r>
              <w:rPr>
                <w:noProof/>
                <w:webHidden/>
              </w:rPr>
            </w:r>
            <w:r>
              <w:rPr>
                <w:noProof/>
                <w:webHidden/>
              </w:rPr>
              <w:fldChar w:fldCharType="separate"/>
            </w:r>
            <w:r>
              <w:rPr>
                <w:noProof/>
                <w:webHidden/>
              </w:rPr>
              <w:t>4</w:t>
            </w:r>
            <w:r>
              <w:rPr>
                <w:noProof/>
                <w:webHidden/>
              </w:rPr>
              <w:fldChar w:fldCharType="end"/>
            </w:r>
          </w:hyperlink>
        </w:p>
        <w:p w14:paraId="6566BB47" w14:textId="4EED1370" w:rsidR="001C73B1" w:rsidRDefault="001C73B1">
          <w:pPr>
            <w:pStyle w:val="TOC2"/>
            <w:rPr>
              <w:rFonts w:asciiTheme="minorHAnsi" w:eastAsiaTheme="minorEastAsia" w:hAnsiTheme="minorHAnsi" w:cstheme="minorBidi"/>
              <w:noProof/>
              <w:kern w:val="2"/>
              <w:sz w:val="24"/>
              <w:szCs w:val="24"/>
              <w:lang w:eastAsia="en-AU"/>
              <w14:ligatures w14:val="standardContextual"/>
            </w:rPr>
          </w:pPr>
          <w:hyperlink w:anchor="_Toc221096472" w:history="1">
            <w:r w:rsidRPr="00CC4FCD">
              <w:rPr>
                <w:rStyle w:val="Hyperlink"/>
                <w:noProof/>
              </w:rPr>
              <w:t>4.1. Provider Eligible Arrangement</w:t>
            </w:r>
            <w:r>
              <w:rPr>
                <w:noProof/>
                <w:webHidden/>
              </w:rPr>
              <w:tab/>
            </w:r>
            <w:r>
              <w:rPr>
                <w:noProof/>
                <w:webHidden/>
              </w:rPr>
              <w:fldChar w:fldCharType="begin"/>
            </w:r>
            <w:r>
              <w:rPr>
                <w:noProof/>
                <w:webHidden/>
              </w:rPr>
              <w:instrText xml:space="preserve"> PAGEREF _Toc221096472 \h </w:instrText>
            </w:r>
            <w:r>
              <w:rPr>
                <w:noProof/>
                <w:webHidden/>
              </w:rPr>
            </w:r>
            <w:r>
              <w:rPr>
                <w:noProof/>
                <w:webHidden/>
              </w:rPr>
              <w:fldChar w:fldCharType="separate"/>
            </w:r>
            <w:r>
              <w:rPr>
                <w:noProof/>
                <w:webHidden/>
              </w:rPr>
              <w:t>5</w:t>
            </w:r>
            <w:r>
              <w:rPr>
                <w:noProof/>
                <w:webHidden/>
              </w:rPr>
              <w:fldChar w:fldCharType="end"/>
            </w:r>
          </w:hyperlink>
        </w:p>
        <w:p w14:paraId="312B9206" w14:textId="0A1E2F0F" w:rsidR="001C73B1" w:rsidRDefault="001C73B1">
          <w:pPr>
            <w:pStyle w:val="TOC1"/>
            <w:rPr>
              <w:rFonts w:asciiTheme="minorHAnsi" w:eastAsiaTheme="minorEastAsia" w:hAnsiTheme="minorHAnsi" w:cstheme="minorBidi"/>
              <w:b w:val="0"/>
              <w:noProof/>
              <w:kern w:val="2"/>
              <w:sz w:val="24"/>
              <w:szCs w:val="24"/>
              <w:lang w:eastAsia="en-AU"/>
              <w14:ligatures w14:val="standardContextual"/>
            </w:rPr>
          </w:pPr>
          <w:hyperlink w:anchor="_Toc221096473" w:history="1">
            <w:r w:rsidRPr="00CC4FCD">
              <w:rPr>
                <w:rStyle w:val="Hyperlink"/>
                <w:noProof/>
              </w:rPr>
              <w:t>5. Pre-approval required for Department financial support</w:t>
            </w:r>
            <w:r>
              <w:rPr>
                <w:noProof/>
                <w:webHidden/>
              </w:rPr>
              <w:tab/>
            </w:r>
            <w:r>
              <w:rPr>
                <w:noProof/>
                <w:webHidden/>
              </w:rPr>
              <w:fldChar w:fldCharType="begin"/>
            </w:r>
            <w:r>
              <w:rPr>
                <w:noProof/>
                <w:webHidden/>
              </w:rPr>
              <w:instrText xml:space="preserve"> PAGEREF _Toc221096473 \h </w:instrText>
            </w:r>
            <w:r>
              <w:rPr>
                <w:noProof/>
                <w:webHidden/>
              </w:rPr>
            </w:r>
            <w:r>
              <w:rPr>
                <w:noProof/>
                <w:webHidden/>
              </w:rPr>
              <w:fldChar w:fldCharType="separate"/>
            </w:r>
            <w:r>
              <w:rPr>
                <w:noProof/>
                <w:webHidden/>
              </w:rPr>
              <w:t>5</w:t>
            </w:r>
            <w:r>
              <w:rPr>
                <w:noProof/>
                <w:webHidden/>
              </w:rPr>
              <w:fldChar w:fldCharType="end"/>
            </w:r>
          </w:hyperlink>
        </w:p>
        <w:p w14:paraId="6F8DB3FD" w14:textId="741B1951" w:rsidR="001C73B1" w:rsidRDefault="001C73B1">
          <w:pPr>
            <w:pStyle w:val="TOC1"/>
            <w:rPr>
              <w:rFonts w:asciiTheme="minorHAnsi" w:eastAsiaTheme="minorEastAsia" w:hAnsiTheme="minorHAnsi" w:cstheme="minorBidi"/>
              <w:b w:val="0"/>
              <w:noProof/>
              <w:kern w:val="2"/>
              <w:sz w:val="24"/>
              <w:szCs w:val="24"/>
              <w:lang w:eastAsia="en-AU"/>
              <w14:ligatures w14:val="standardContextual"/>
            </w:rPr>
          </w:pPr>
          <w:hyperlink w:anchor="_Toc221096474" w:history="1">
            <w:r w:rsidRPr="00CC4FCD">
              <w:rPr>
                <w:rStyle w:val="Hyperlink"/>
                <w:noProof/>
              </w:rPr>
              <w:t>6. Legislative basis</w:t>
            </w:r>
            <w:r>
              <w:rPr>
                <w:noProof/>
                <w:webHidden/>
              </w:rPr>
              <w:tab/>
            </w:r>
            <w:r>
              <w:rPr>
                <w:noProof/>
                <w:webHidden/>
              </w:rPr>
              <w:fldChar w:fldCharType="begin"/>
            </w:r>
            <w:r>
              <w:rPr>
                <w:noProof/>
                <w:webHidden/>
              </w:rPr>
              <w:instrText xml:space="preserve"> PAGEREF _Toc221096474 \h </w:instrText>
            </w:r>
            <w:r>
              <w:rPr>
                <w:noProof/>
                <w:webHidden/>
              </w:rPr>
            </w:r>
            <w:r>
              <w:rPr>
                <w:noProof/>
                <w:webHidden/>
              </w:rPr>
              <w:fldChar w:fldCharType="separate"/>
            </w:r>
            <w:r>
              <w:rPr>
                <w:noProof/>
                <w:webHidden/>
              </w:rPr>
              <w:t>5</w:t>
            </w:r>
            <w:r>
              <w:rPr>
                <w:noProof/>
                <w:webHidden/>
              </w:rPr>
              <w:fldChar w:fldCharType="end"/>
            </w:r>
          </w:hyperlink>
        </w:p>
        <w:p w14:paraId="2A3ED983" w14:textId="7F261663" w:rsidR="001C73B1" w:rsidRDefault="001C73B1">
          <w:pPr>
            <w:pStyle w:val="TOC2"/>
            <w:rPr>
              <w:rFonts w:asciiTheme="minorHAnsi" w:eastAsiaTheme="minorEastAsia" w:hAnsiTheme="minorHAnsi" w:cstheme="minorBidi"/>
              <w:noProof/>
              <w:kern w:val="2"/>
              <w:sz w:val="24"/>
              <w:szCs w:val="24"/>
              <w:lang w:eastAsia="en-AU"/>
              <w14:ligatures w14:val="standardContextual"/>
            </w:rPr>
          </w:pPr>
          <w:hyperlink w:anchor="_Toc221096475" w:history="1">
            <w:r w:rsidRPr="00CC4FCD">
              <w:rPr>
                <w:rStyle w:val="Hyperlink"/>
                <w:noProof/>
              </w:rPr>
              <w:t>6.1. Related documents</w:t>
            </w:r>
            <w:r>
              <w:rPr>
                <w:noProof/>
                <w:webHidden/>
              </w:rPr>
              <w:tab/>
            </w:r>
            <w:r>
              <w:rPr>
                <w:noProof/>
                <w:webHidden/>
              </w:rPr>
              <w:fldChar w:fldCharType="begin"/>
            </w:r>
            <w:r>
              <w:rPr>
                <w:noProof/>
                <w:webHidden/>
              </w:rPr>
              <w:instrText xml:space="preserve"> PAGEREF _Toc221096475 \h </w:instrText>
            </w:r>
            <w:r>
              <w:rPr>
                <w:noProof/>
                <w:webHidden/>
              </w:rPr>
            </w:r>
            <w:r>
              <w:rPr>
                <w:noProof/>
                <w:webHidden/>
              </w:rPr>
              <w:fldChar w:fldCharType="separate"/>
            </w:r>
            <w:r>
              <w:rPr>
                <w:noProof/>
                <w:webHidden/>
              </w:rPr>
              <w:t>5</w:t>
            </w:r>
            <w:r>
              <w:rPr>
                <w:noProof/>
                <w:webHidden/>
              </w:rPr>
              <w:fldChar w:fldCharType="end"/>
            </w:r>
          </w:hyperlink>
        </w:p>
        <w:p w14:paraId="21796290" w14:textId="482B3FF2" w:rsidR="004E7885" w:rsidRPr="004E7885" w:rsidRDefault="006747E0" w:rsidP="004E7885">
          <w:pPr>
            <w:rPr>
              <w:rFonts w:eastAsiaTheme="minorEastAsia" w:cs="Arial"/>
              <w:b/>
              <w:lang w:eastAsia="en-AU"/>
            </w:rPr>
          </w:pPr>
          <w:r>
            <w:rPr>
              <w:rFonts w:eastAsiaTheme="minorEastAsia" w:cs="Arial"/>
              <w:lang w:eastAsia="en-AU"/>
            </w:rPr>
            <w:fldChar w:fldCharType="end"/>
          </w:r>
        </w:p>
      </w:sdtContent>
    </w:sdt>
    <w:p w14:paraId="73153C90" w14:textId="77777777" w:rsidR="00964B22" w:rsidRPr="004E7885" w:rsidRDefault="00964B22" w:rsidP="004E7885">
      <w:pPr>
        <w:sectPr w:rsidR="00964B22" w:rsidRPr="004E7885" w:rsidSect="004E7885">
          <w:headerReference w:type="even" r:id="rId17"/>
          <w:headerReference w:type="default" r:id="rId18"/>
          <w:footerReference w:type="default" r:id="rId19"/>
          <w:headerReference w:type="first" r:id="rId20"/>
          <w:footerReference w:type="first" r:id="rId21"/>
          <w:pgSz w:w="11906" w:h="16838" w:code="9"/>
          <w:pgMar w:top="794" w:right="794" w:bottom="794" w:left="794" w:header="794" w:footer="794" w:gutter="0"/>
          <w:cols w:space="708"/>
          <w:titlePg/>
          <w:docGrid w:linePitch="360"/>
        </w:sectPr>
      </w:pPr>
    </w:p>
    <w:p w14:paraId="10C16610" w14:textId="35BC47D0" w:rsidR="007E63A1" w:rsidRDefault="00CD6E1A" w:rsidP="007E63A1">
      <w:pPr>
        <w:pStyle w:val="Heading1"/>
        <w:keepNext/>
        <w:ind w:left="357" w:hanging="357"/>
      </w:pPr>
      <w:bookmarkStart w:id="1" w:name="_Toc221096468"/>
      <w:r>
        <w:lastRenderedPageBreak/>
        <w:t>P</w:t>
      </w:r>
      <w:r w:rsidR="00BB21E7">
        <w:t>urpose</w:t>
      </w:r>
      <w:bookmarkEnd w:id="1"/>
    </w:p>
    <w:p w14:paraId="612BC431" w14:textId="00C5BC4E" w:rsidR="00BB21E7" w:rsidRDefault="00BB21E7" w:rsidP="00120498">
      <w:pPr>
        <w:jc w:val="both"/>
      </w:pPr>
      <w:r w:rsidRPr="00BB21E7">
        <w:t xml:space="preserve">The Department of Children and Families (the Department) prioritise the safety of all Territorians and strives to facilitate access to services to enhance their lives. It is committed to supporting children in the care of the Chief Executive Officer (CEO) to attend childcare when it is in the child’s best interest and promotes placement stability. </w:t>
      </w:r>
    </w:p>
    <w:p w14:paraId="2CCD0239" w14:textId="6D6788FE" w:rsidR="00BB21E7" w:rsidRDefault="00BB21E7" w:rsidP="00120498">
      <w:pPr>
        <w:jc w:val="both"/>
      </w:pPr>
      <w:r w:rsidRPr="00BB21E7">
        <w:t>This policy serves to support eligible children in the care of the CEO to access financial assistance for childcare through the Commonwealth Government Child Care Subsidy (CSS) and Additional Child Care Subsidy program (ACCS child wellbeing).</w:t>
      </w:r>
    </w:p>
    <w:p w14:paraId="5A8D8261" w14:textId="2CEC7B3D" w:rsidR="00BB21E7" w:rsidRDefault="00BB21E7" w:rsidP="00BB21E7">
      <w:pPr>
        <w:pStyle w:val="Heading1"/>
      </w:pPr>
      <w:bookmarkStart w:id="2" w:name="_Toc221096469"/>
      <w:r>
        <w:t>Scope</w:t>
      </w:r>
      <w:bookmarkEnd w:id="2"/>
    </w:p>
    <w:p w14:paraId="2ACEDCF8" w14:textId="77777777" w:rsidR="00BB21E7" w:rsidRDefault="00BB21E7" w:rsidP="00120498">
      <w:pPr>
        <w:jc w:val="both"/>
      </w:pPr>
      <w:r w:rsidRPr="00BB21E7">
        <w:t xml:space="preserve">This policy applies to all Department staff involved in supporting family-based carers (carers) to access subsidised child care through CCS and ACCS (child wellbeing). This includes practitioners, the Business Support Unit (BSU), and the Placement Unit. The </w:t>
      </w:r>
      <w:r w:rsidRPr="00BB21E7">
        <w:rPr>
          <w:rStyle w:val="ExternalLinkChar"/>
          <w:rFonts w:eastAsia="Calibri"/>
        </w:rPr>
        <w:t>Family Assistance Act 1999</w:t>
      </w:r>
      <w:r w:rsidRPr="00BB21E7">
        <w:t xml:space="preserve"> requires child care subsidies to be arranged with an ‘individual’ and carers meet this definition under this Act. Carers are covered in this policy, but it does not include purchased carers or residential care staff who are ineligible. </w:t>
      </w:r>
    </w:p>
    <w:p w14:paraId="5D96C42E" w14:textId="77777777" w:rsidR="00BB21E7" w:rsidRDefault="00BB21E7" w:rsidP="00120498">
      <w:pPr>
        <w:spacing w:before="120" w:after="120"/>
        <w:jc w:val="both"/>
      </w:pPr>
      <w:r w:rsidRPr="00BB21E7">
        <w:t xml:space="preserve">The subsidies apply to approved CCS child care providers: </w:t>
      </w:r>
    </w:p>
    <w:p w14:paraId="2BBA6D82" w14:textId="77B4CF97" w:rsidR="00BB21E7" w:rsidRDefault="00BB21E7" w:rsidP="00120498">
      <w:pPr>
        <w:pStyle w:val="ListParagraph"/>
        <w:numPr>
          <w:ilvl w:val="0"/>
          <w:numId w:val="46"/>
        </w:numPr>
        <w:spacing w:before="120"/>
        <w:jc w:val="both"/>
      </w:pPr>
      <w:r w:rsidRPr="00BB21E7">
        <w:t>centre-based daycare, including long daycare</w:t>
      </w:r>
    </w:p>
    <w:p w14:paraId="0B92C761" w14:textId="6E8CBC14" w:rsidR="00BB21E7" w:rsidRDefault="00BB21E7" w:rsidP="00120498">
      <w:pPr>
        <w:pStyle w:val="ListParagraph"/>
        <w:numPr>
          <w:ilvl w:val="0"/>
          <w:numId w:val="46"/>
        </w:numPr>
        <w:spacing w:before="120"/>
        <w:jc w:val="both"/>
      </w:pPr>
      <w:r w:rsidRPr="00BB21E7">
        <w:t xml:space="preserve">family daycare </w:t>
      </w:r>
    </w:p>
    <w:p w14:paraId="6C51DB50" w14:textId="6E6FF8E8" w:rsidR="00BB21E7" w:rsidRDefault="00BB21E7" w:rsidP="00120498">
      <w:pPr>
        <w:pStyle w:val="ListParagraph"/>
        <w:numPr>
          <w:ilvl w:val="0"/>
          <w:numId w:val="46"/>
        </w:numPr>
        <w:spacing w:before="120"/>
        <w:jc w:val="both"/>
      </w:pPr>
      <w:r w:rsidRPr="00BB21E7">
        <w:t>Outside School Hours Care (OSHC), including before, after and vacation care</w:t>
      </w:r>
    </w:p>
    <w:p w14:paraId="5293A036" w14:textId="58EF39FC" w:rsidR="00BB21E7" w:rsidRDefault="00BB21E7" w:rsidP="00120498">
      <w:pPr>
        <w:pStyle w:val="ListParagraph"/>
        <w:numPr>
          <w:ilvl w:val="0"/>
          <w:numId w:val="46"/>
        </w:numPr>
        <w:spacing w:before="120"/>
        <w:jc w:val="both"/>
      </w:pPr>
      <w:r w:rsidRPr="00BB21E7">
        <w:t xml:space="preserve">in home care. </w:t>
      </w:r>
    </w:p>
    <w:p w14:paraId="7997B143" w14:textId="4B9A51F3" w:rsidR="00BB21E7" w:rsidRDefault="00BB21E7" w:rsidP="00120498">
      <w:pPr>
        <w:jc w:val="both"/>
      </w:pPr>
      <w:r w:rsidRPr="00BB21E7">
        <w:t>It does not apply to government preschool/kindergarten or occasional care from non-centre-based care locations.</w:t>
      </w:r>
    </w:p>
    <w:p w14:paraId="1B8AF8E3" w14:textId="16C9391A" w:rsidR="00BB21E7" w:rsidRDefault="00BB21E7" w:rsidP="00BB21E7">
      <w:pPr>
        <w:pStyle w:val="Heading1"/>
      </w:pPr>
      <w:bookmarkStart w:id="3" w:name="_Toc221096470"/>
      <w:r>
        <w:t>Policy statement</w:t>
      </w:r>
      <w:bookmarkEnd w:id="3"/>
    </w:p>
    <w:p w14:paraId="73FEADED" w14:textId="4BBAD92E" w:rsidR="00BB21E7" w:rsidRDefault="00BB21E7" w:rsidP="00120498">
      <w:pPr>
        <w:jc w:val="both"/>
      </w:pPr>
      <w:r w:rsidRPr="00BB21E7">
        <w:t xml:space="preserve">Family-based carers (carers) with children aged 13 or under who require childcare and financial support from the Department must apply for CCS to reduce costs. This policy does not cover carers who choose to pay for childcare without Departmental assistance. For this policy, a carer is defined as a general foster carer or </w:t>
      </w:r>
      <w:r w:rsidR="003314BD">
        <w:t xml:space="preserve">family and significant other </w:t>
      </w:r>
      <w:r w:rsidRPr="00BB21E7">
        <w:t xml:space="preserve">carer. </w:t>
      </w:r>
    </w:p>
    <w:p w14:paraId="642D0220" w14:textId="4E97EEAD" w:rsidR="00BB21E7" w:rsidRDefault="00BB21E7" w:rsidP="00120498">
      <w:pPr>
        <w:jc w:val="both"/>
      </w:pPr>
      <w:r w:rsidRPr="00BB21E7">
        <w:t>Practitioners must support carers with the initial CCS application through their MyGov (Services Australia - Centrelink) account and supply the childcare provider with supporting documentation for the ACCS application. The Department will only provide financial support for childcare with pre-approval from a financial delegate</w:t>
      </w:r>
      <w:r>
        <w:t>.</w:t>
      </w:r>
    </w:p>
    <w:p w14:paraId="2C6194F2" w14:textId="2CF201D6" w:rsidR="00BB21E7" w:rsidRDefault="00BB21E7" w:rsidP="00BB21E7">
      <w:pPr>
        <w:pStyle w:val="Heading1"/>
      </w:pPr>
      <w:bookmarkStart w:id="4" w:name="_Toc221096471"/>
      <w:r>
        <w:t>Child Care Subsidy and Additional Child Care Subsidy</w:t>
      </w:r>
      <w:bookmarkEnd w:id="4"/>
    </w:p>
    <w:p w14:paraId="4780FA77" w14:textId="2A012200" w:rsidR="00BB21E7" w:rsidRDefault="00BB21E7" w:rsidP="00120498">
      <w:pPr>
        <w:spacing w:before="120" w:after="120"/>
      </w:pPr>
      <w:r w:rsidRPr="00BB21E7">
        <w:t xml:space="preserve">CCS is a subsidy from the Australian Government designed to reduce child care costs. To be eligible for CCS, Centrelink requires that: </w:t>
      </w:r>
    </w:p>
    <w:p w14:paraId="473D94B6" w14:textId="77777777" w:rsidR="00BB21E7" w:rsidRDefault="00BB21E7" w:rsidP="00120498">
      <w:pPr>
        <w:pStyle w:val="ListParagraph"/>
        <w:numPr>
          <w:ilvl w:val="0"/>
          <w:numId w:val="46"/>
        </w:numPr>
        <w:spacing w:before="120"/>
      </w:pPr>
      <w:r w:rsidRPr="00BB21E7">
        <w:t xml:space="preserve">the carer must be an Australian citizen or permanent resident </w:t>
      </w:r>
    </w:p>
    <w:p w14:paraId="41F89D46" w14:textId="0B4BCC6C" w:rsidR="00BB21E7" w:rsidRDefault="00BB21E7" w:rsidP="00120498">
      <w:pPr>
        <w:pStyle w:val="ListParagraph"/>
        <w:numPr>
          <w:ilvl w:val="0"/>
          <w:numId w:val="46"/>
        </w:numPr>
        <w:spacing w:before="120"/>
      </w:pPr>
      <w:r w:rsidRPr="00BB21E7">
        <w:t xml:space="preserve">the child must be 13 or under </w:t>
      </w:r>
    </w:p>
    <w:p w14:paraId="09E3C506" w14:textId="56025DA1" w:rsidR="00BB21E7" w:rsidRDefault="00BB21E7" w:rsidP="00120498">
      <w:pPr>
        <w:pStyle w:val="ListParagraph"/>
        <w:numPr>
          <w:ilvl w:val="0"/>
          <w:numId w:val="46"/>
        </w:numPr>
        <w:spacing w:before="120"/>
      </w:pPr>
      <w:r w:rsidRPr="00BB21E7">
        <w:t xml:space="preserve">the child’s immunisation status must be current. </w:t>
      </w:r>
    </w:p>
    <w:p w14:paraId="715CC3A5" w14:textId="77777777" w:rsidR="00BB21E7" w:rsidRDefault="00BB21E7" w:rsidP="00120498">
      <w:pPr>
        <w:jc w:val="both"/>
      </w:pPr>
      <w:r w:rsidRPr="00BB21E7">
        <w:lastRenderedPageBreak/>
        <w:t xml:space="preserve">After Centrelink has deemed the carer eligible, the carer’s income determines the subsidy percentage applied to the hourly cost of a child’s care. The activity test determines the number of hours of care per fortnight that are subsidised. ACCS is not income tested. </w:t>
      </w:r>
    </w:p>
    <w:p w14:paraId="0B65D33F" w14:textId="6CB671E7" w:rsidR="00BB21E7" w:rsidRDefault="00BB21E7" w:rsidP="00120498">
      <w:pPr>
        <w:jc w:val="both"/>
      </w:pPr>
      <w:r w:rsidRPr="00BB21E7">
        <w:t xml:space="preserve">Refer to </w:t>
      </w:r>
      <w:hyperlink r:id="rId22" w:history="1">
        <w:r w:rsidR="008C7E60" w:rsidRPr="008C7E60">
          <w:rPr>
            <w:rStyle w:val="ExternalLinkChar"/>
            <w:rFonts w:eastAsia="Calibri"/>
          </w:rPr>
          <w:t>https://www.servicesaustralia.gov.au</w:t>
        </w:r>
      </w:hyperlink>
      <w:r w:rsidR="008C7E60">
        <w:t xml:space="preserve"> </w:t>
      </w:r>
      <w:r w:rsidRPr="00BB21E7">
        <w:t xml:space="preserve">search bar type QC 42191 for information about CCS income test; QC 49396 for information about CCS activity test; QC 49396 for information about CCS hourly rate cap. ACCS (child wellbeing): </w:t>
      </w:r>
    </w:p>
    <w:p w14:paraId="3BE214FC" w14:textId="6B4BE9A0" w:rsidR="00BB21E7" w:rsidRDefault="00BB21E7" w:rsidP="00120498">
      <w:pPr>
        <w:pStyle w:val="ListParagraph"/>
        <w:numPr>
          <w:ilvl w:val="0"/>
          <w:numId w:val="46"/>
        </w:numPr>
        <w:jc w:val="both"/>
      </w:pPr>
      <w:r w:rsidRPr="00BB21E7">
        <w:t xml:space="preserve">grants 100 hours of subsidised care per fortnight and  </w:t>
      </w:r>
    </w:p>
    <w:p w14:paraId="13ED1A95" w14:textId="77777777" w:rsidR="00BB21E7" w:rsidRDefault="00BB21E7" w:rsidP="00120498">
      <w:pPr>
        <w:pStyle w:val="ListParagraph"/>
        <w:numPr>
          <w:ilvl w:val="0"/>
          <w:numId w:val="46"/>
        </w:numPr>
        <w:jc w:val="both"/>
      </w:pPr>
      <w:r w:rsidRPr="00BB21E7">
        <w:t xml:space="preserve">pays up to 120% of the hourly rate cap for a child’s care. </w:t>
      </w:r>
    </w:p>
    <w:p w14:paraId="615C9EC4" w14:textId="77777777" w:rsidR="00BB21E7" w:rsidRDefault="00BB21E7" w:rsidP="00120498">
      <w:pPr>
        <w:jc w:val="both"/>
      </w:pPr>
      <w:r w:rsidRPr="00BB21E7">
        <w:t xml:space="preserve">Children in the care of the CEO are classified as ‘at risk’ and qualify for ACCS (child wellbeing). To receive ACCS, a carer must first be approved for CCS by Centrelink. The child care provider is responsible for submitting the ACCS (child wellbeing) application. This is at the provider’s discretion. </w:t>
      </w:r>
    </w:p>
    <w:p w14:paraId="58EE0F9C" w14:textId="2E63ACB8" w:rsidR="00BB21E7" w:rsidRPr="00BB21E7" w:rsidRDefault="00BB21E7" w:rsidP="00120498">
      <w:pPr>
        <w:jc w:val="both"/>
      </w:pPr>
      <w:r w:rsidRPr="00BB21E7">
        <w:t>Refer to</w:t>
      </w:r>
      <w:r w:rsidRPr="008C7E60">
        <w:rPr>
          <w:rStyle w:val="ExternalLinkChar"/>
          <w:rFonts w:eastAsia="Calibri"/>
        </w:rPr>
        <w:t xml:space="preserve"> </w:t>
      </w:r>
      <w:hyperlink r:id="rId23" w:history="1">
        <w:r w:rsidR="008C7E60" w:rsidRPr="008C7E60">
          <w:rPr>
            <w:rStyle w:val="ExternalLinkChar"/>
            <w:rFonts w:eastAsia="Calibri"/>
          </w:rPr>
          <w:t>https://www.servicesaustralia.gov.au</w:t>
        </w:r>
      </w:hyperlink>
      <w:r w:rsidR="008C7E60">
        <w:t xml:space="preserve"> </w:t>
      </w:r>
      <w:r w:rsidRPr="00BB21E7">
        <w:t xml:space="preserve">search bar type QC 42196 for information on ACCS hourly rate cap and </w:t>
      </w:r>
      <w:hyperlink r:id="rId24" w:history="1">
        <w:r w:rsidRPr="008C7E60">
          <w:rPr>
            <w:rStyle w:val="ExternalLinkChar"/>
            <w:rFonts w:eastAsia="Calibri"/>
          </w:rPr>
          <w:t>Establishing eligibility for child wellbeing - Department of Education, Australian Government.</w:t>
        </w:r>
      </w:hyperlink>
    </w:p>
    <w:p w14:paraId="66753021" w14:textId="04EC572C" w:rsidR="007E63A1" w:rsidRDefault="00BB21E7" w:rsidP="007E63A1">
      <w:pPr>
        <w:pStyle w:val="Heading2"/>
        <w:keepNext/>
        <w:ind w:left="578" w:hanging="578"/>
      </w:pPr>
      <w:bookmarkStart w:id="5" w:name="_Toc221096472"/>
      <w:r>
        <w:t xml:space="preserve">Provider </w:t>
      </w:r>
      <w:r w:rsidR="00BD4C48">
        <w:t>E</w:t>
      </w:r>
      <w:r>
        <w:t>ligible Arrangement</w:t>
      </w:r>
      <w:bookmarkEnd w:id="5"/>
    </w:p>
    <w:p w14:paraId="2FFDF24A" w14:textId="43757EF2" w:rsidR="00BB21E7" w:rsidRDefault="00BB21E7" w:rsidP="00BB21E7">
      <w:r w:rsidRPr="00BB21E7">
        <w:t xml:space="preserve">In very limited cases, the child care provider may enrol the child under a Provider Eligibility Arrangement (PEA) and directly receive CCS payments for up to 13 weeks. This applies to children in formal foster or </w:t>
      </w:r>
      <w:r w:rsidR="001A2188">
        <w:t>family and significant other</w:t>
      </w:r>
      <w:r w:rsidRPr="00BB21E7">
        <w:t xml:space="preserve"> care. This ensures that the child has access to the subsidy while the carer is assessed for CCS. The carer or Departmental staff are to check if this can occur as there are child immunisation requirements and the child's Centrelink Customer Record Number (CRN) is needed.</w:t>
      </w:r>
    </w:p>
    <w:p w14:paraId="72DC452E" w14:textId="3003A173" w:rsidR="00BB21E7" w:rsidRDefault="00BB21E7" w:rsidP="00BB21E7">
      <w:pPr>
        <w:pStyle w:val="Heading1"/>
      </w:pPr>
      <w:bookmarkStart w:id="6" w:name="_Toc221096473"/>
      <w:r w:rsidRPr="00BB21E7">
        <w:t>Pre-approval required for Department financial support</w:t>
      </w:r>
      <w:bookmarkEnd w:id="6"/>
    </w:p>
    <w:p w14:paraId="4D4BB6B1" w14:textId="77777777" w:rsidR="00BB21E7" w:rsidRDefault="00BB21E7" w:rsidP="00BB21E7">
      <w:r w:rsidRPr="00BB21E7">
        <w:t xml:space="preserve">The Department will only provide financial support for child care with pre-approval from a financial delegate; pre-approval must be obtained before any agreements can be reached. Generally, ACCS will cover the entire cost of child care; however, there are exceptions. </w:t>
      </w:r>
    </w:p>
    <w:p w14:paraId="2FCC241F" w14:textId="77777777" w:rsidR="00BB21E7" w:rsidRDefault="00BB21E7" w:rsidP="00120498">
      <w:pPr>
        <w:spacing w:before="120" w:after="120"/>
      </w:pPr>
      <w:r w:rsidRPr="00BB21E7">
        <w:t xml:space="preserve">The Department may be financially responsible for child care expenses for the following situations: </w:t>
      </w:r>
    </w:p>
    <w:p w14:paraId="480AEF14" w14:textId="77777777" w:rsidR="00BB21E7" w:rsidRDefault="00BB21E7" w:rsidP="00120498">
      <w:pPr>
        <w:pStyle w:val="ListParagraph"/>
        <w:numPr>
          <w:ilvl w:val="0"/>
          <w:numId w:val="46"/>
        </w:numPr>
        <w:spacing w:before="120"/>
      </w:pPr>
      <w:r w:rsidRPr="00BB21E7">
        <w:t xml:space="preserve">if the carer is not eligible for CCS and there is no PEA in place. </w:t>
      </w:r>
    </w:p>
    <w:p w14:paraId="65FB5DBF" w14:textId="6177354B" w:rsidR="008C7E60" w:rsidRDefault="00BB21E7" w:rsidP="00120498">
      <w:pPr>
        <w:pStyle w:val="ListParagraph"/>
        <w:numPr>
          <w:ilvl w:val="0"/>
          <w:numId w:val="46"/>
        </w:numPr>
        <w:spacing w:before="120"/>
      </w:pPr>
      <w:r w:rsidRPr="00BB21E7">
        <w:t xml:space="preserve">if the child attends child care before a subsidy application is submitted. </w:t>
      </w:r>
    </w:p>
    <w:p w14:paraId="2BD66916" w14:textId="1CA036E3" w:rsidR="008C7E60" w:rsidRDefault="00BB21E7" w:rsidP="00120498">
      <w:pPr>
        <w:pStyle w:val="ListParagraph"/>
        <w:numPr>
          <w:ilvl w:val="0"/>
          <w:numId w:val="46"/>
        </w:numPr>
        <w:spacing w:before="120"/>
      </w:pPr>
      <w:r w:rsidRPr="00BB21E7">
        <w:t xml:space="preserve">for additional costs not covered by ACCS (e.g. gap payments). </w:t>
      </w:r>
    </w:p>
    <w:p w14:paraId="3990DED6" w14:textId="7868B449" w:rsidR="00BB21E7" w:rsidRDefault="00BB21E7" w:rsidP="00120498">
      <w:pPr>
        <w:pStyle w:val="ListParagraph"/>
        <w:numPr>
          <w:ilvl w:val="0"/>
          <w:numId w:val="46"/>
        </w:numPr>
        <w:spacing w:before="120"/>
      </w:pPr>
      <w:r w:rsidRPr="00BB21E7">
        <w:t>other exceptional circumstances that are pre-approved by a financial delegate.</w:t>
      </w:r>
    </w:p>
    <w:p w14:paraId="2257DD2F" w14:textId="7ED9E0F5" w:rsidR="008C7E60" w:rsidRDefault="008C7E60" w:rsidP="008C7E60">
      <w:pPr>
        <w:pStyle w:val="Heading1"/>
      </w:pPr>
      <w:bookmarkStart w:id="7" w:name="_Toc221096474"/>
      <w:r>
        <w:t>Legislative basis</w:t>
      </w:r>
      <w:bookmarkEnd w:id="7"/>
    </w:p>
    <w:p w14:paraId="6EB11597" w14:textId="4A98A3F0" w:rsidR="008C7E60" w:rsidRDefault="008C7E60" w:rsidP="008C7E60">
      <w:pPr>
        <w:pStyle w:val="ExternalLink"/>
      </w:pPr>
      <w:hyperlink r:id="rId25" w:history="1">
        <w:r w:rsidRPr="008C7E60">
          <w:rPr>
            <w:rStyle w:val="Hyperlink"/>
            <w:color w:val="00235D" w:themeColor="accent2"/>
          </w:rPr>
          <w:t>Care and Protection of Children Act 2007</w:t>
        </w:r>
      </w:hyperlink>
    </w:p>
    <w:p w14:paraId="6199D443" w14:textId="42BFB3FB" w:rsidR="00285E58" w:rsidRDefault="008C7E60" w:rsidP="008C7E60">
      <w:pPr>
        <w:pStyle w:val="ExternalLink"/>
      </w:pPr>
      <w:hyperlink r:id="rId26" w:history="1">
        <w:r w:rsidRPr="008C7E60">
          <w:rPr>
            <w:rStyle w:val="Hyperlink"/>
            <w:color w:val="00235D" w:themeColor="accent2"/>
          </w:rPr>
          <w:t>Family Assistance Act 1999</w:t>
        </w:r>
      </w:hyperlink>
    </w:p>
    <w:p w14:paraId="1F8069B6" w14:textId="4DB46309" w:rsidR="008C7E60" w:rsidRDefault="008C7E60" w:rsidP="008C7E60">
      <w:pPr>
        <w:pStyle w:val="Heading2"/>
      </w:pPr>
      <w:bookmarkStart w:id="8" w:name="_Toc221096475"/>
      <w:r>
        <w:t>Related documents</w:t>
      </w:r>
      <w:bookmarkEnd w:id="8"/>
    </w:p>
    <w:p w14:paraId="1664D2C7" w14:textId="21B8A2C5" w:rsidR="008C7E60" w:rsidRDefault="008C7E60" w:rsidP="008C7E60">
      <w:pPr>
        <w:pStyle w:val="ExternalLink"/>
      </w:pPr>
      <w:hyperlink r:id="rId27" w:history="1">
        <w:r w:rsidRPr="008C7E60">
          <w:rPr>
            <w:rStyle w:val="Hyperlink"/>
            <w:color w:val="00235D" w:themeColor="accent2"/>
          </w:rPr>
          <w:t>Guide to Additional Child Care Subsidy Child Wellbeing</w:t>
        </w:r>
      </w:hyperlink>
    </w:p>
    <w:p w14:paraId="6CC316DD" w14:textId="272A6A72" w:rsidR="008C7E60" w:rsidRPr="00EF6C4E" w:rsidRDefault="008C7E60" w:rsidP="00EF6C4E">
      <w:pPr>
        <w:pStyle w:val="ExternalLink"/>
      </w:pPr>
      <w:hyperlink r:id="rId28" w:history="1">
        <w:r w:rsidRPr="00EF6C4E">
          <w:rPr>
            <w:rStyle w:val="Hyperlink"/>
            <w:color w:val="00235D" w:themeColor="accent2"/>
          </w:rPr>
          <w:t>Child Care Subsidy and Additional Child Care Subsidy Procedure</w:t>
        </w:r>
      </w:hyperlink>
    </w:p>
    <w:p w14:paraId="6B074277" w14:textId="77777777" w:rsidR="00120498" w:rsidRDefault="008C7E60" w:rsidP="008C7E60">
      <w:pPr>
        <w:pStyle w:val="ExternalLink"/>
      </w:pPr>
      <w:hyperlink r:id="rId29" w:history="1">
        <w:r w:rsidRPr="00EF6C4E">
          <w:rPr>
            <w:rStyle w:val="Hyperlink"/>
            <w:color w:val="00235D" w:themeColor="accent2"/>
          </w:rPr>
          <w:t>Child Care Subsidy and Additional Child Care Subsidy Information sheet</w:t>
        </w:r>
      </w:hyperlink>
    </w:p>
    <w:p w14:paraId="106AD643" w14:textId="35E3BF3F" w:rsidR="007E63A1" w:rsidRPr="00DF5B26" w:rsidRDefault="008C7E60" w:rsidP="00120498">
      <w:pPr>
        <w:pStyle w:val="ExternalLink"/>
      </w:pPr>
      <w:r w:rsidRPr="00EF6C4E">
        <w:rPr>
          <w:i w:val="0"/>
          <w:iCs/>
          <w:color w:val="auto"/>
          <w:u w:val="none"/>
        </w:rPr>
        <w:t>Registered child care providers can be found on the</w:t>
      </w:r>
      <w:r w:rsidRPr="00EF6C4E">
        <w:rPr>
          <w:color w:val="auto"/>
        </w:rPr>
        <w:t xml:space="preserve"> </w:t>
      </w:r>
      <w:hyperlink r:id="rId30" w:history="1">
        <w:r w:rsidRPr="00EF6C4E">
          <w:t>Starting Blocks website</w:t>
        </w:r>
      </w:hyperlink>
      <w:bookmarkStart w:id="9" w:name="_Eligibility_criteria_to"/>
      <w:bookmarkEnd w:id="9"/>
      <w:bookmarkEnd w:id="0"/>
    </w:p>
    <w:sectPr w:rsidR="007E63A1" w:rsidRPr="00DF5B26" w:rsidSect="00120498">
      <w:headerReference w:type="even" r:id="rId31"/>
      <w:headerReference w:type="default" r:id="rId32"/>
      <w:footerReference w:type="default" r:id="rId33"/>
      <w:headerReference w:type="first" r:id="rId34"/>
      <w:pgSz w:w="11906" w:h="16838" w:code="9"/>
      <w:pgMar w:top="794" w:right="794" w:bottom="794" w:left="794" w:header="79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E0A99" w14:textId="77777777" w:rsidR="009A2DEF" w:rsidRDefault="009A2DEF">
      <w:r>
        <w:separator/>
      </w:r>
    </w:p>
  </w:endnote>
  <w:endnote w:type="continuationSeparator" w:id="0">
    <w:p w14:paraId="7F555061" w14:textId="77777777" w:rsidR="009A2DEF" w:rsidRDefault="009A2DEF">
      <w:r>
        <w:continuationSeparator/>
      </w:r>
    </w:p>
  </w:endnote>
  <w:endnote w:type="continuationNotice" w:id="1">
    <w:p w14:paraId="2EB74A49" w14:textId="77777777" w:rsidR="009A2DEF" w:rsidRDefault="009A2DE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Semibold">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5325129"/>
      <w:docPartObj>
        <w:docPartGallery w:val="Page Numbers (Bottom of Page)"/>
        <w:docPartUnique/>
      </w:docPartObj>
    </w:sdtPr>
    <w:sdtEndPr/>
    <w:sdtContent>
      <w:sdt>
        <w:sdtPr>
          <w:id w:val="34003993"/>
          <w:docPartObj>
            <w:docPartGallery w:val="Page Numbers (Top of Page)"/>
            <w:docPartUnique/>
          </w:docPartObj>
        </w:sdtPr>
        <w:sdtEndPr/>
        <w:sdtContent>
          <w:p w14:paraId="08581BD3" w14:textId="77777777" w:rsidR="004E7885" w:rsidRDefault="004E7885" w:rsidP="004E7885">
            <w:r w:rsidRPr="004E7885">
              <w:rPr>
                <w:rStyle w:val="PageNumber"/>
              </w:rPr>
              <w:t xml:space="preserve">Page </w:t>
            </w:r>
            <w:r w:rsidRPr="004E7885">
              <w:rPr>
                <w:rStyle w:val="PageNumber"/>
              </w:rPr>
              <w:fldChar w:fldCharType="begin"/>
            </w:r>
            <w:r w:rsidRPr="004E7885">
              <w:rPr>
                <w:rStyle w:val="PageNumber"/>
              </w:rPr>
              <w:instrText xml:space="preserve"> PAGE </w:instrText>
            </w:r>
            <w:r w:rsidRPr="004E7885">
              <w:rPr>
                <w:rStyle w:val="PageNumber"/>
              </w:rPr>
              <w:fldChar w:fldCharType="separate"/>
            </w:r>
            <w:r>
              <w:rPr>
                <w:rStyle w:val="PageNumber"/>
                <w:noProof/>
              </w:rPr>
              <w:t>3</w:t>
            </w:r>
            <w:r w:rsidRPr="004E7885">
              <w:rPr>
                <w:rStyle w:val="PageNumber"/>
              </w:rPr>
              <w:fldChar w:fldCharType="end"/>
            </w:r>
            <w:r w:rsidRPr="004E7885">
              <w:rPr>
                <w:rStyle w:val="PageNumber"/>
              </w:rPr>
              <w:t xml:space="preserve"> of </w:t>
            </w:r>
            <w:r w:rsidRPr="004E7885">
              <w:rPr>
                <w:rStyle w:val="PageNumber"/>
              </w:rPr>
              <w:fldChar w:fldCharType="begin"/>
            </w:r>
            <w:r w:rsidRPr="004E7885">
              <w:rPr>
                <w:rStyle w:val="PageNumber"/>
              </w:rPr>
              <w:instrText xml:space="preserve"> NUMPAGES  </w:instrText>
            </w:r>
            <w:r w:rsidRPr="004E7885">
              <w:rPr>
                <w:rStyle w:val="PageNumber"/>
              </w:rPr>
              <w:fldChar w:fldCharType="separate"/>
            </w:r>
            <w:r w:rsidR="007E63A1">
              <w:rPr>
                <w:rStyle w:val="PageNumber"/>
                <w:noProof/>
              </w:rPr>
              <w:t>3</w:t>
            </w:r>
            <w:r w:rsidRPr="004E7885">
              <w:rPr>
                <w:rStyle w:val="PageNumber"/>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222EB" w14:textId="77777777" w:rsidR="00964B22" w:rsidRPr="00F538BD" w:rsidRDefault="004E7885" w:rsidP="004E7885">
    <w:pPr>
      <w:spacing w:after="0"/>
      <w:jc w:val="right"/>
      <w:rPr>
        <w:sz w:val="6"/>
        <w:szCs w:val="6"/>
      </w:rPr>
    </w:pPr>
    <w:r w:rsidRPr="001852AF">
      <w:rPr>
        <w:noProof/>
        <w:lang w:eastAsia="en-AU"/>
      </w:rPr>
      <w:drawing>
        <wp:inline distT="0" distB="0" distL="0" distR="0" wp14:anchorId="142D92E1" wp14:editId="3368907D">
          <wp:extent cx="1572479" cy="561600"/>
          <wp:effectExtent l="0" t="0" r="8890" b="0"/>
          <wp:docPr id="11" name="Picture 11"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332D4" w14:textId="77777777" w:rsidR="004E7885" w:rsidRDefault="004E7885" w:rsidP="004E7885">
    <w:pPr>
      <w:pStyle w:val="Hidden"/>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648D7" w14:textId="77777777" w:rsidR="004E7885" w:rsidRPr="00F538BD" w:rsidRDefault="004E7885" w:rsidP="004E7885">
    <w:pPr>
      <w:spacing w:after="0"/>
      <w:rPr>
        <w:sz w:val="6"/>
        <w:szCs w:val="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FD001" w14:textId="77777777" w:rsidR="009B7C35" w:rsidRPr="00A50829" w:rsidRDefault="009B7C35" w:rsidP="002C6C39">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A50829" w:rsidRPr="00132658" w14:paraId="22A0DD22" w14:textId="77777777" w:rsidTr="00AD224A">
      <w:trPr>
        <w:cantSplit/>
        <w:trHeight w:hRule="exact" w:val="850"/>
        <w:tblHeader/>
      </w:trPr>
      <w:tc>
        <w:tcPr>
          <w:tcW w:w="10318" w:type="dxa"/>
          <w:vAlign w:val="bottom"/>
        </w:tcPr>
        <w:p w14:paraId="345B72D5" w14:textId="77777777" w:rsidR="00A50829" w:rsidRDefault="00A50829" w:rsidP="00A50829">
          <w:pPr>
            <w:spacing w:after="0"/>
            <w:rPr>
              <w:rStyle w:val="PageNumber"/>
              <w:b/>
            </w:rPr>
          </w:pPr>
          <w:r>
            <w:rPr>
              <w:rStyle w:val="PageNumber"/>
            </w:rPr>
            <w:t xml:space="preserve">Department of </w:t>
          </w:r>
          <w:sdt>
            <w:sdtPr>
              <w:rPr>
                <w:rStyle w:val="PageNumber"/>
                <w:b/>
              </w:rPr>
              <w:alias w:val="Company"/>
              <w:tag w:val=""/>
              <w:id w:val="-1550452142"/>
              <w:placeholder>
                <w:docPart w:val="252AED79C6C841259FBA98360C3EE791"/>
              </w:placeholder>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7E63A1">
                <w:rPr>
                  <w:rStyle w:val="PageNumber"/>
                  <w:b/>
                </w:rPr>
                <w:t>CHILDREN AND FAMILIES</w:t>
              </w:r>
            </w:sdtContent>
          </w:sdt>
        </w:p>
        <w:p w14:paraId="33511F42" w14:textId="20B5984C" w:rsidR="00A50829" w:rsidRPr="00CE6614" w:rsidRDefault="00A21997" w:rsidP="00A50829">
          <w:pPr>
            <w:spacing w:after="0"/>
            <w:rPr>
              <w:rStyle w:val="PageNumber"/>
            </w:rPr>
          </w:pPr>
          <w:sdt>
            <w:sdtPr>
              <w:rPr>
                <w:rStyle w:val="PageNumber"/>
              </w:rPr>
              <w:alias w:val="Date"/>
              <w:tag w:val=""/>
              <w:id w:val="1578473972"/>
              <w:placeholder>
                <w:docPart w:val="5245DAF622684F82B616C8562697F734"/>
              </w:placeholder>
              <w:dataBinding w:prefixMappings="xmlns:ns0='http://schemas.microsoft.com/office/2006/coverPageProps' " w:xpath="/ns0:CoverPageProperties[1]/ns0:PublishDate[1]" w:storeItemID="{55AF091B-3C7A-41E3-B477-F2FDAA23CFDA}"/>
              <w15:color w:val="000000"/>
              <w:date w:fullDate="2026-02-05T00:00:00Z">
                <w:dateFormat w:val="d MMMM yyyy"/>
                <w:lid w:val="en-AU"/>
                <w:storeMappedDataAs w:val="dateTime"/>
                <w:calendar w:val="gregorian"/>
              </w:date>
            </w:sdtPr>
            <w:sdtEndPr>
              <w:rPr>
                <w:rStyle w:val="PageNumber"/>
              </w:rPr>
            </w:sdtEndPr>
            <w:sdtContent>
              <w:r w:rsidR="00E94768">
                <w:rPr>
                  <w:rStyle w:val="PageNumber"/>
                </w:rPr>
                <w:t>5 February 2026</w:t>
              </w:r>
            </w:sdtContent>
          </w:sdt>
          <w:r w:rsidR="00A50829" w:rsidRPr="00CE6614">
            <w:rPr>
              <w:rStyle w:val="PageNumber"/>
            </w:rPr>
            <w:t xml:space="preserve"> | Version </w:t>
          </w:r>
          <w:r w:rsidR="00EF6C4E">
            <w:rPr>
              <w:rStyle w:val="PageNumber"/>
            </w:rPr>
            <w:t>1.11</w:t>
          </w:r>
        </w:p>
        <w:p w14:paraId="4A290490" w14:textId="77777777" w:rsidR="00A50829" w:rsidRPr="00AC4488" w:rsidRDefault="00A50829" w:rsidP="00A50829">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E90C4A">
            <w:rPr>
              <w:rStyle w:val="PageNumber"/>
              <w:noProof/>
            </w:rPr>
            <w:t>4</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E90C4A">
            <w:rPr>
              <w:rStyle w:val="PageNumber"/>
              <w:noProof/>
            </w:rPr>
            <w:t>4</w:t>
          </w:r>
          <w:r w:rsidRPr="00AC4488">
            <w:rPr>
              <w:rStyle w:val="PageNumber"/>
            </w:rPr>
            <w:fldChar w:fldCharType="end"/>
          </w:r>
        </w:p>
      </w:tc>
    </w:tr>
  </w:tbl>
  <w:p w14:paraId="10502C82" w14:textId="77777777" w:rsidR="00417E19" w:rsidRDefault="00417E19" w:rsidP="00AD1B26">
    <w:pPr>
      <w:pStyle w:val="Hidden"/>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7A1AC" w14:textId="77777777" w:rsidR="009A2DEF" w:rsidRDefault="009A2DEF">
      <w:r>
        <w:separator/>
      </w:r>
    </w:p>
  </w:footnote>
  <w:footnote w:type="continuationSeparator" w:id="0">
    <w:p w14:paraId="1F976984" w14:textId="77777777" w:rsidR="009A2DEF" w:rsidRDefault="009A2DEF">
      <w:r>
        <w:continuationSeparator/>
      </w:r>
    </w:p>
  </w:footnote>
  <w:footnote w:type="continuationNotice" w:id="1">
    <w:p w14:paraId="39D3DC9E" w14:textId="77777777" w:rsidR="009A2DEF" w:rsidRDefault="009A2DE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482F6" w14:textId="5101FCC3" w:rsidR="00C25DD8" w:rsidRDefault="00C25D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5EE65" w14:textId="544AA80B" w:rsidR="00964B22" w:rsidRPr="008E0345" w:rsidRDefault="00A21997" w:rsidP="005A5A44">
    <w:pPr>
      <w:pStyle w:val="Header"/>
    </w:pPr>
    <w:sdt>
      <w:sdtPr>
        <w:alias w:val="Title"/>
        <w:tag w:val=""/>
        <w:id w:val="-477918894"/>
        <w:placeholder>
          <w:docPart w:val="CF300F4FC523429CAA43D4EF458DD54E"/>
        </w:placeholder>
        <w:dataBinding w:prefixMappings="xmlns:ns0='http://purl.org/dc/elements/1.1/' xmlns:ns1='http://schemas.openxmlformats.org/package/2006/metadata/core-properties' " w:xpath="/ns1:coreProperties[1]/ns0:title[1]" w:storeItemID="{6C3C8BC8-F283-45AE-878A-BAB7291924A1}"/>
        <w:text/>
      </w:sdtPr>
      <w:sdtEndPr/>
      <w:sdtContent>
        <w:r w:rsidR="00025953">
          <w:t>Child Care Subsidy and Additional Child Care Subsidy</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E9E68" w14:textId="1C82624E" w:rsidR="004B7373" w:rsidRPr="00BD0F38" w:rsidRDefault="00DD64C2" w:rsidP="00A32EFF">
    <w:pPr>
      <w:tabs>
        <w:tab w:val="right" w:pos="10318"/>
      </w:tabs>
    </w:pPr>
    <w:r w:rsidRPr="00BD0F38">
      <w:rPr>
        <w:noProof/>
        <w:lang w:eastAsia="en-AU"/>
      </w:rPr>
      <w:drawing>
        <wp:anchor distT="0" distB="0" distL="0" distR="0" simplePos="0" relativeHeight="251658240" behindDoc="0" locked="0" layoutInCell="1" allowOverlap="1" wp14:anchorId="176FA0B5" wp14:editId="3075042A">
          <wp:simplePos x="0" y="0"/>
          <wp:positionH relativeFrom="page">
            <wp:posOffset>8238</wp:posOffset>
          </wp:positionH>
          <wp:positionV relativeFrom="page">
            <wp:posOffset>3393989</wp:posOffset>
          </wp:positionV>
          <wp:extent cx="7529195" cy="5446395"/>
          <wp:effectExtent l="0" t="0" r="0" b="1905"/>
          <wp:wrapTopAndBottom/>
          <wp:docPr id="10"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284059" name="image4.png"/>
                  <pic:cNvPicPr/>
                </pic:nvPicPr>
                <pic:blipFill>
                  <a:blip r:embed="rId1">
                    <a:extLst>
                      <a:ext uri="{28A0092B-C50C-407E-A947-70E740481C1C}">
                        <a14:useLocalDpi xmlns:a14="http://schemas.microsoft.com/office/drawing/2010/main" val="0"/>
                      </a:ext>
                    </a:extLst>
                  </a:blip>
                  <a:stretch>
                    <a:fillRect/>
                  </a:stretch>
                </pic:blipFill>
                <pic:spPr>
                  <a:xfrm>
                    <a:off x="0" y="0"/>
                    <a:ext cx="7529195" cy="544639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C42FD" w14:textId="3DC54DD3" w:rsidR="00C25DD8" w:rsidRDefault="00C25DD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9F753" w14:textId="55476E58" w:rsidR="00717C37" w:rsidRPr="004E7885" w:rsidRDefault="00A21997" w:rsidP="004E7885">
    <w:pPr>
      <w:pStyle w:val="Header"/>
    </w:pPr>
    <w:sdt>
      <w:sdtPr>
        <w:alias w:val="Title"/>
        <w:tag w:val="Title"/>
        <w:id w:val="94911156"/>
        <w:lock w:val="sdtLocked"/>
        <w:placeholder>
          <w:docPart w:val="CF300F4FC523429CAA43D4EF458DD54E"/>
        </w:placeholder>
        <w:dataBinding w:prefixMappings="xmlns:ns0='http://purl.org/dc/elements/1.1/' xmlns:ns1='http://schemas.openxmlformats.org/package/2006/metadata/core-properties' " w:xpath="/ns1:coreProperties[1]/ns0:title[1]" w:storeItemID="{6C3C8BC8-F283-45AE-878A-BAB7291924A1}"/>
        <w15:color w:val="000000"/>
        <w:text/>
      </w:sdtPr>
      <w:sdtEndPr/>
      <w:sdtContent>
        <w:r w:rsidR="00025953">
          <w:t>Child Care Subsidy and Additional Child Care Subsidy</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DF310" w14:textId="4F1D9AB7" w:rsidR="00964B22" w:rsidRPr="00274F1C" w:rsidRDefault="00964B22" w:rsidP="004E7885">
    <w:pPr>
      <w:pStyle w:val="Header"/>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38C32" w14:textId="152B4F66" w:rsidR="00C25DD8" w:rsidRDefault="00C25DD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47E11" w14:textId="3991BA8C" w:rsidR="00C25DD8" w:rsidRDefault="00A21997" w:rsidP="00EF6C4E">
    <w:pPr>
      <w:pStyle w:val="Header"/>
    </w:pPr>
    <w:sdt>
      <w:sdtPr>
        <w:alias w:val="Title"/>
        <w:tag w:val="Title"/>
        <w:id w:val="796718321"/>
        <w:placeholder>
          <w:docPart w:val="2B92C27DD6B24B36B65AF793E5E7BF74"/>
        </w:placeholder>
        <w:dataBinding w:prefixMappings="xmlns:ns0='http://purl.org/dc/elements/1.1/' xmlns:ns1='http://schemas.openxmlformats.org/package/2006/metadata/core-properties' " w:xpath="/ns1:coreProperties[1]/ns0:title[1]" w:storeItemID="{6C3C8BC8-F283-45AE-878A-BAB7291924A1}"/>
        <w15:color w:val="000000"/>
        <w:text/>
      </w:sdtPr>
      <w:sdtEndPr/>
      <w:sdtContent>
        <w:r w:rsidR="00EF6C4E">
          <w:t>Child Care Subsidy and Additional Child Care Subsidy</w:t>
        </w:r>
      </w:sdtContent>
    </w:sdt>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C20C8" w14:textId="306105E1" w:rsidR="00983000" w:rsidRPr="00964B22" w:rsidRDefault="00983000" w:rsidP="008E0345">
    <w:pPr>
      <w:pStyle w:val="Header"/>
      <w:rPr>
        <w:b/>
      </w:rPr>
    </w:pPr>
  </w:p>
  <w:sdt>
    <w:sdtPr>
      <w:alias w:val="Title"/>
      <w:tag w:val=""/>
      <w:id w:val="2130893165"/>
      <w:placeholder>
        <w:docPart w:val="F84138E0CDA948C3A43E71F27625643D"/>
      </w:placeholder>
      <w:dataBinding w:prefixMappings="xmlns:ns0='http://purl.org/dc/elements/1.1/' xmlns:ns1='http://schemas.openxmlformats.org/package/2006/metadata/core-properties' " w:xpath="/ns1:coreProperties[1]/ns0:title[1]" w:storeItemID="{6C3C8BC8-F283-45AE-878A-BAB7291924A1}"/>
      <w:text/>
    </w:sdtPr>
    <w:sdtEndPr/>
    <w:sdtContent>
      <w:p w14:paraId="3D235440" w14:textId="50407B05" w:rsidR="00983000" w:rsidRPr="00964B22" w:rsidRDefault="00025953" w:rsidP="008E0345">
        <w:pPr>
          <w:pStyle w:val="Header"/>
          <w:rPr>
            <w:b/>
          </w:rPr>
        </w:pPr>
        <w:r>
          <w:t>Child Care Subsidy and Additional Child Care Subsidy</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B668C"/>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1" w15:restartNumberingAfterBreak="0">
    <w:nsid w:val="06DC644B"/>
    <w:multiLevelType w:val="hybridMultilevel"/>
    <w:tmpl w:val="C1B606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BC6DBF"/>
    <w:multiLevelType w:val="hybridMultilevel"/>
    <w:tmpl w:val="E5B271F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7245D0"/>
    <w:multiLevelType w:val="multilevel"/>
    <w:tmpl w:val="0C78A7AC"/>
    <w:name w:val="NTG Table Bullet List322"/>
    <w:numStyleLink w:val="Tablebulletlist"/>
  </w:abstractNum>
  <w:abstractNum w:abstractNumId="4" w15:restartNumberingAfterBreak="0">
    <w:nsid w:val="0BF725AC"/>
    <w:multiLevelType w:val="hybridMultilevel"/>
    <w:tmpl w:val="FD1CD7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F195B3C"/>
    <w:multiLevelType w:val="multilevel"/>
    <w:tmpl w:val="3928FD02"/>
    <w:name w:val="NTG Table Bullet List3322222"/>
    <w:numStyleLink w:val="Bulletlist"/>
  </w:abstractNum>
  <w:abstractNum w:abstractNumId="6" w15:restartNumberingAfterBreak="0">
    <w:nsid w:val="100244A1"/>
    <w:multiLevelType w:val="multilevel"/>
    <w:tmpl w:val="0C78A7AC"/>
    <w:name w:val="NTG Table Bullet List332"/>
    <w:numStyleLink w:val="Tablebulletlist"/>
  </w:abstractNum>
  <w:abstractNum w:abstractNumId="7" w15:restartNumberingAfterBreak="0">
    <w:nsid w:val="1012237B"/>
    <w:multiLevelType w:val="multilevel"/>
    <w:tmpl w:val="0C78A7AC"/>
    <w:name w:val="NTG Table Bullet List32"/>
    <w:numStyleLink w:val="Tablebulletlist"/>
  </w:abstractNum>
  <w:abstractNum w:abstractNumId="8" w15:restartNumberingAfterBreak="0">
    <w:nsid w:val="15E93577"/>
    <w:multiLevelType w:val="multilevel"/>
    <w:tmpl w:val="4E6AC8F6"/>
    <w:name w:val="NTG Table Bullet List33222222"/>
    <w:numStyleLink w:val="Numberlist"/>
  </w:abstractNum>
  <w:abstractNum w:abstractNumId="9" w15:restartNumberingAfterBreak="0">
    <w:nsid w:val="163515A8"/>
    <w:multiLevelType w:val="hybridMultilevel"/>
    <w:tmpl w:val="0A14065E"/>
    <w:lvl w:ilvl="0" w:tplc="14FA3692">
      <w:start w:val="1"/>
      <w:numFmt w:val="bullet"/>
      <w:lvlText w:val="o"/>
      <w:lvlJc w:val="left"/>
      <w:pPr>
        <w:ind w:left="1077" w:hanging="357"/>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4A4348"/>
    <w:multiLevelType w:val="hybridMultilevel"/>
    <w:tmpl w:val="A8043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8D26C06"/>
    <w:multiLevelType w:val="multilevel"/>
    <w:tmpl w:val="3E5E177A"/>
    <w:name w:val="NTG Table Bullet List33222222222222222"/>
    <w:numStyleLink w:val="Tablenumberlist"/>
  </w:abstractNum>
  <w:abstractNum w:abstractNumId="12" w15:restartNumberingAfterBreak="0">
    <w:nsid w:val="19533A06"/>
    <w:multiLevelType w:val="multilevel"/>
    <w:tmpl w:val="3928FD02"/>
    <w:name w:val="NTG Table Bullet List3222"/>
    <w:numStyleLink w:val="Bulletlist"/>
  </w:abstractNum>
  <w:abstractNum w:abstractNumId="13"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4" w15:restartNumberingAfterBreak="0">
    <w:nsid w:val="1B0F5062"/>
    <w:multiLevelType w:val="hybridMultilevel"/>
    <w:tmpl w:val="29C25898"/>
    <w:lvl w:ilvl="0" w:tplc="39887E68">
      <w:numFmt w:val="bullet"/>
      <w:lvlText w:val="•"/>
      <w:lvlJc w:val="left"/>
      <w:pPr>
        <w:ind w:left="720" w:hanging="360"/>
      </w:pPr>
      <w:rPr>
        <w:rFonts w:ascii="Lato" w:eastAsia="Calibri" w:hAnsi="Lat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B26429D"/>
    <w:multiLevelType w:val="multilevel"/>
    <w:tmpl w:val="3E5E177A"/>
    <w:name w:val="NTG Table Bullet List33222222222"/>
    <w:numStyleLink w:val="Tablenumberlist"/>
  </w:abstractNum>
  <w:abstractNum w:abstractNumId="16" w15:restartNumberingAfterBreak="0">
    <w:nsid w:val="1B803779"/>
    <w:multiLevelType w:val="hybridMultilevel"/>
    <w:tmpl w:val="C2D610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B86276C"/>
    <w:multiLevelType w:val="multilevel"/>
    <w:tmpl w:val="3928FD02"/>
    <w:name w:val="NTG Table Bullet List32223"/>
    <w:numStyleLink w:val="Bulletlist"/>
  </w:abstractNum>
  <w:abstractNum w:abstractNumId="18" w15:restartNumberingAfterBreak="0">
    <w:nsid w:val="1D0744AE"/>
    <w:multiLevelType w:val="multilevel"/>
    <w:tmpl w:val="3E5E177A"/>
    <w:name w:val="NTG Table Bullet List3222322"/>
    <w:numStyleLink w:val="Tablenumberlist"/>
  </w:abstractNum>
  <w:abstractNum w:abstractNumId="19" w15:restartNumberingAfterBreak="0">
    <w:nsid w:val="1EF00CF1"/>
    <w:multiLevelType w:val="hybridMultilevel"/>
    <w:tmpl w:val="037E705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1" w15:restartNumberingAfterBreak="0">
    <w:nsid w:val="272E3F76"/>
    <w:multiLevelType w:val="multilevel"/>
    <w:tmpl w:val="3E5E177A"/>
    <w:name w:val="NTG Table Bullet List3322"/>
    <w:numStyleLink w:val="Tablenumberlist"/>
  </w:abstractNum>
  <w:abstractNum w:abstractNumId="22" w15:restartNumberingAfterBreak="0">
    <w:nsid w:val="27CB45F6"/>
    <w:multiLevelType w:val="hybridMultilevel"/>
    <w:tmpl w:val="3DC2C2DA"/>
    <w:lvl w:ilvl="0" w:tplc="39887E68">
      <w:numFmt w:val="bullet"/>
      <w:lvlText w:val="•"/>
      <w:lvlJc w:val="left"/>
      <w:pPr>
        <w:ind w:left="720" w:hanging="360"/>
      </w:pPr>
      <w:rPr>
        <w:rFonts w:ascii="Lato" w:eastAsia="Calibri" w:hAnsi="Lat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7CE4608"/>
    <w:multiLevelType w:val="multilevel"/>
    <w:tmpl w:val="3E5E177A"/>
    <w:name w:val="NTG Table Bullet List33222"/>
    <w:numStyleLink w:val="Tablenumberlist"/>
  </w:abstractNum>
  <w:abstractNum w:abstractNumId="24" w15:restartNumberingAfterBreak="0">
    <w:nsid w:val="27D83E4D"/>
    <w:multiLevelType w:val="multilevel"/>
    <w:tmpl w:val="3928FD02"/>
    <w:numStyleLink w:val="Bulletlist"/>
  </w:abstractNum>
  <w:abstractNum w:abstractNumId="25" w15:restartNumberingAfterBreak="0">
    <w:nsid w:val="2A1520E7"/>
    <w:multiLevelType w:val="multilevel"/>
    <w:tmpl w:val="4E6AC8F6"/>
    <w:numStyleLink w:val="Numberlist"/>
  </w:abstractNum>
  <w:abstractNum w:abstractNumId="26"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7" w15:restartNumberingAfterBreak="0">
    <w:nsid w:val="2D9612F8"/>
    <w:multiLevelType w:val="hybridMultilevel"/>
    <w:tmpl w:val="1144D092"/>
    <w:lvl w:ilvl="0" w:tplc="0C090001">
      <w:start w:val="1"/>
      <w:numFmt w:val="bullet"/>
      <w:lvlText w:val=""/>
      <w:lvlJc w:val="left"/>
      <w:pPr>
        <w:ind w:left="720" w:hanging="360"/>
      </w:pPr>
      <w:rPr>
        <w:rFonts w:ascii="Symbol" w:hAnsi="Symbol" w:hint="default"/>
      </w:rPr>
    </w:lvl>
    <w:lvl w:ilvl="1" w:tplc="14FA3692">
      <w:start w:val="1"/>
      <w:numFmt w:val="bullet"/>
      <w:lvlText w:val="o"/>
      <w:lvlJc w:val="left"/>
      <w:pPr>
        <w:ind w:left="1077" w:hanging="357"/>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E693641"/>
    <w:multiLevelType w:val="multilevel"/>
    <w:tmpl w:val="3E5E177A"/>
    <w:name w:val="NTG Table Bullet List33"/>
    <w:numStyleLink w:val="Tablenumberlist"/>
  </w:abstractNum>
  <w:abstractNum w:abstractNumId="29" w15:restartNumberingAfterBreak="0">
    <w:nsid w:val="2EF077BC"/>
    <w:multiLevelType w:val="multilevel"/>
    <w:tmpl w:val="0C78A7AC"/>
    <w:name w:val="NTG Table Bullet List33222222222222222222"/>
    <w:numStyleLink w:val="Tablebulletlist"/>
  </w:abstractNum>
  <w:abstractNum w:abstractNumId="30" w15:restartNumberingAfterBreak="0">
    <w:nsid w:val="32CB5662"/>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1" w15:restartNumberingAfterBreak="0">
    <w:nsid w:val="32DF44DA"/>
    <w:multiLevelType w:val="multilevel"/>
    <w:tmpl w:val="3E5E177A"/>
    <w:name w:val="NTG Table Bullet List3222323"/>
    <w:numStyleLink w:val="Tablenumberlist"/>
  </w:abstractNum>
  <w:abstractNum w:abstractNumId="32" w15:restartNumberingAfterBreak="0">
    <w:nsid w:val="34A4260F"/>
    <w:multiLevelType w:val="hybridMultilevel"/>
    <w:tmpl w:val="6EE6C74A"/>
    <w:lvl w:ilvl="0" w:tplc="39887E68">
      <w:numFmt w:val="bullet"/>
      <w:lvlText w:val="•"/>
      <w:lvlJc w:val="left"/>
      <w:pPr>
        <w:ind w:left="720" w:hanging="360"/>
      </w:pPr>
      <w:rPr>
        <w:rFonts w:ascii="Lato" w:eastAsia="Calibri" w:hAnsi="Lat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4" w15:restartNumberingAfterBreak="0">
    <w:nsid w:val="377C426F"/>
    <w:multiLevelType w:val="multilevel"/>
    <w:tmpl w:val="FD1CD746"/>
    <w:styleLink w:val="Numberedli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389457ED"/>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6" w15:restartNumberingAfterBreak="0">
    <w:nsid w:val="39390CDE"/>
    <w:multiLevelType w:val="multilevel"/>
    <w:tmpl w:val="A9129B74"/>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37" w15:restartNumberingAfterBreak="0">
    <w:nsid w:val="3BE61945"/>
    <w:multiLevelType w:val="multilevel"/>
    <w:tmpl w:val="3928FD02"/>
    <w:name w:val="NTG Table Bullet List332222222222222222"/>
    <w:numStyleLink w:val="Bulletlist"/>
  </w:abstractNum>
  <w:abstractNum w:abstractNumId="38" w15:restartNumberingAfterBreak="0">
    <w:nsid w:val="400676E3"/>
    <w:multiLevelType w:val="multilevel"/>
    <w:tmpl w:val="FD1CD746"/>
    <w:numStyleLink w:val="Numberedlist"/>
  </w:abstractNum>
  <w:abstractNum w:abstractNumId="39" w15:restartNumberingAfterBreak="0">
    <w:nsid w:val="40A9623F"/>
    <w:multiLevelType w:val="hybridMultilevel"/>
    <w:tmpl w:val="00064D9C"/>
    <w:lvl w:ilvl="0" w:tplc="033C5BAC">
      <w:start w:val="1"/>
      <w:numFmt w:val="bullet"/>
      <w:lvlText w:val=""/>
      <w:lvlJc w:val="left"/>
      <w:pPr>
        <w:ind w:left="357" w:hanging="357"/>
      </w:pPr>
      <w:rPr>
        <w:rFonts w:ascii="Symbol" w:hAnsi="Symbol" w:hint="default"/>
      </w:rPr>
    </w:lvl>
    <w:lvl w:ilvl="1" w:tplc="C3CE477E">
      <w:start w:val="1"/>
      <w:numFmt w:val="bullet"/>
      <w:lvlText w:val="o"/>
      <w:lvlJc w:val="left"/>
      <w:pPr>
        <w:ind w:left="714" w:hanging="357"/>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23D6322"/>
    <w:multiLevelType w:val="hybridMultilevel"/>
    <w:tmpl w:val="A9C45F8E"/>
    <w:lvl w:ilvl="0" w:tplc="14FA3692">
      <w:start w:val="1"/>
      <w:numFmt w:val="bullet"/>
      <w:lvlText w:val="o"/>
      <w:lvlJc w:val="left"/>
      <w:pPr>
        <w:ind w:left="1077" w:hanging="35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4A124F1"/>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2" w15:restartNumberingAfterBreak="0">
    <w:nsid w:val="49FD3A20"/>
    <w:multiLevelType w:val="multilevel"/>
    <w:tmpl w:val="3E5E177A"/>
    <w:name w:val="NTG Table Bullet List3322222222222"/>
    <w:numStyleLink w:val="Tablenumberlist"/>
  </w:abstractNum>
  <w:abstractNum w:abstractNumId="43"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44"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5" w15:restartNumberingAfterBreak="0">
    <w:nsid w:val="5044168B"/>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6" w15:restartNumberingAfterBreak="0">
    <w:nsid w:val="51CC4897"/>
    <w:multiLevelType w:val="hybridMultilevel"/>
    <w:tmpl w:val="100C2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52CB786D"/>
    <w:multiLevelType w:val="multilevel"/>
    <w:tmpl w:val="FD1CD746"/>
    <w:numStyleLink w:val="Numberedlist"/>
  </w:abstractNum>
  <w:abstractNum w:abstractNumId="48" w15:restartNumberingAfterBreak="0">
    <w:nsid w:val="53842BC6"/>
    <w:multiLevelType w:val="multilevel"/>
    <w:tmpl w:val="0C78A7AC"/>
    <w:numStyleLink w:val="Tablebulletlist"/>
  </w:abstractNum>
  <w:abstractNum w:abstractNumId="49"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50" w15:restartNumberingAfterBreak="0">
    <w:nsid w:val="569B4482"/>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1" w15:restartNumberingAfterBreak="0">
    <w:nsid w:val="56DA2CAE"/>
    <w:multiLevelType w:val="multilevel"/>
    <w:tmpl w:val="3E5E177A"/>
    <w:name w:val="NTG Table Bullet List332222222222222"/>
    <w:numStyleLink w:val="Tablenumberlist"/>
  </w:abstractNum>
  <w:abstractNum w:abstractNumId="52" w15:restartNumberingAfterBreak="0">
    <w:nsid w:val="583359D9"/>
    <w:multiLevelType w:val="multilevel"/>
    <w:tmpl w:val="3E5E177A"/>
    <w:name w:val="NTG Table Bullet List332222222"/>
    <w:numStyleLink w:val="Tablenumberlist"/>
  </w:abstractNum>
  <w:abstractNum w:abstractNumId="53" w15:restartNumberingAfterBreak="0">
    <w:nsid w:val="58405D33"/>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4" w15:restartNumberingAfterBreak="0">
    <w:nsid w:val="58DC34FF"/>
    <w:multiLevelType w:val="hybridMultilevel"/>
    <w:tmpl w:val="D67C0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58E21323"/>
    <w:multiLevelType w:val="multilevel"/>
    <w:tmpl w:val="4E6AC8F6"/>
    <w:numStyleLink w:val="Numberlist"/>
  </w:abstractNum>
  <w:abstractNum w:abstractNumId="56" w15:restartNumberingAfterBreak="0">
    <w:nsid w:val="58F5768C"/>
    <w:multiLevelType w:val="hybridMultilevel"/>
    <w:tmpl w:val="75D29F2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5B9A5FFE"/>
    <w:multiLevelType w:val="multilevel"/>
    <w:tmpl w:val="0C78A7AC"/>
    <w:name w:val="NTG Table Bullet List33222222222222"/>
    <w:numStyleLink w:val="Tablebulletlist"/>
  </w:abstractNum>
  <w:abstractNum w:abstractNumId="58" w15:restartNumberingAfterBreak="0">
    <w:nsid w:val="5D444259"/>
    <w:multiLevelType w:val="multilevel"/>
    <w:tmpl w:val="0C78A7AC"/>
    <w:name w:val="NTG Table Bullet List332222"/>
    <w:numStyleLink w:val="Tablebulletlist"/>
  </w:abstractNum>
  <w:abstractNum w:abstractNumId="59" w15:restartNumberingAfterBreak="0">
    <w:nsid w:val="623009DC"/>
    <w:multiLevelType w:val="hybridMultilevel"/>
    <w:tmpl w:val="D2603C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642B0A38"/>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61" w15:restartNumberingAfterBreak="0">
    <w:nsid w:val="65757574"/>
    <w:multiLevelType w:val="hybridMultilevel"/>
    <w:tmpl w:val="5A70F6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65A52BB0"/>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63" w15:restartNumberingAfterBreak="0">
    <w:nsid w:val="65F823F1"/>
    <w:multiLevelType w:val="hybridMultilevel"/>
    <w:tmpl w:val="C4D6C19C"/>
    <w:lvl w:ilvl="0" w:tplc="39887E68">
      <w:numFmt w:val="bullet"/>
      <w:lvlText w:val="•"/>
      <w:lvlJc w:val="left"/>
      <w:pPr>
        <w:ind w:left="720" w:hanging="360"/>
      </w:pPr>
      <w:rPr>
        <w:rFonts w:ascii="Lato" w:eastAsia="Calibri" w:hAnsi="Lat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68A1435C"/>
    <w:multiLevelType w:val="hybridMultilevel"/>
    <w:tmpl w:val="0E0C21BC"/>
    <w:lvl w:ilvl="0" w:tplc="558C311E">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69262556"/>
    <w:multiLevelType w:val="multilevel"/>
    <w:tmpl w:val="3E5E177A"/>
    <w:name w:val="NTG Table Bullet List3322222222222222"/>
    <w:numStyleLink w:val="Tablenumberlist"/>
  </w:abstractNum>
  <w:abstractNum w:abstractNumId="66" w15:restartNumberingAfterBreak="0">
    <w:nsid w:val="743C6E8E"/>
    <w:multiLevelType w:val="hybridMultilevel"/>
    <w:tmpl w:val="7B76BFA0"/>
    <w:lvl w:ilvl="0" w:tplc="EEE8D52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744720CA"/>
    <w:multiLevelType w:val="hybridMultilevel"/>
    <w:tmpl w:val="4B78C5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7453664D"/>
    <w:multiLevelType w:val="multilevel"/>
    <w:tmpl w:val="0C78A7AC"/>
    <w:name w:val="NTG Table Bullet List3322222222222222222"/>
    <w:numStyleLink w:val="Tablebulletlist"/>
  </w:abstractNum>
  <w:abstractNum w:abstractNumId="69" w15:restartNumberingAfterBreak="0">
    <w:nsid w:val="76141D1E"/>
    <w:multiLevelType w:val="multilevel"/>
    <w:tmpl w:val="0C78A7AC"/>
    <w:name w:val="NTG Table Bullet List332222222222"/>
    <w:numStyleLink w:val="Tablebulletlist"/>
  </w:abstractNum>
  <w:abstractNum w:abstractNumId="70" w15:restartNumberingAfterBreak="0">
    <w:nsid w:val="765A32D4"/>
    <w:multiLevelType w:val="multilevel"/>
    <w:tmpl w:val="4E6AC8F6"/>
    <w:numStyleLink w:val="Numberlist"/>
  </w:abstractNum>
  <w:abstractNum w:abstractNumId="71" w15:restartNumberingAfterBreak="0">
    <w:nsid w:val="770379B5"/>
    <w:multiLevelType w:val="hybridMultilevel"/>
    <w:tmpl w:val="E43EBA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787E50AE"/>
    <w:multiLevelType w:val="hybridMultilevel"/>
    <w:tmpl w:val="C5722C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79CC6470"/>
    <w:multiLevelType w:val="multilevel"/>
    <w:tmpl w:val="CB32F200"/>
    <w:lvl w:ilvl="0">
      <w:start w:val="1"/>
      <w:numFmt w:val="decimal"/>
      <w:pStyle w:val="Heading1"/>
      <w:suff w:val="space"/>
      <w:lvlText w:val="%1."/>
      <w:lvlJc w:val="left"/>
      <w:pPr>
        <w:ind w:left="432" w:hanging="432"/>
      </w:pPr>
      <w:rPr>
        <w:rFonts w:hint="default"/>
        <w:b w:val="0"/>
        <w:i w:val="0"/>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74"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1021320536">
    <w:abstractNumId w:val="33"/>
  </w:num>
  <w:num w:numId="2" w16cid:durableId="271665285">
    <w:abstractNumId w:val="20"/>
  </w:num>
  <w:num w:numId="3" w16cid:durableId="1284263976">
    <w:abstractNumId w:val="73"/>
  </w:num>
  <w:num w:numId="4" w16cid:durableId="723261143">
    <w:abstractNumId w:val="43"/>
  </w:num>
  <w:num w:numId="5" w16cid:durableId="1853489761">
    <w:abstractNumId w:val="26"/>
  </w:num>
  <w:num w:numId="6" w16cid:durableId="336153245">
    <w:abstractNumId w:val="13"/>
  </w:num>
  <w:num w:numId="7" w16cid:durableId="1941334500">
    <w:abstractNumId w:val="48"/>
  </w:num>
  <w:num w:numId="8" w16cid:durableId="1854151055">
    <w:abstractNumId w:val="24"/>
  </w:num>
  <w:num w:numId="9" w16cid:durableId="1116871144">
    <w:abstractNumId w:val="55"/>
  </w:num>
  <w:num w:numId="10" w16cid:durableId="77946626">
    <w:abstractNumId w:val="19"/>
  </w:num>
  <w:num w:numId="11" w16cid:durableId="1467241333">
    <w:abstractNumId w:val="61"/>
  </w:num>
  <w:num w:numId="12" w16cid:durableId="199248998">
    <w:abstractNumId w:val="16"/>
  </w:num>
  <w:num w:numId="13" w16cid:durableId="953708607">
    <w:abstractNumId w:val="1"/>
  </w:num>
  <w:num w:numId="14" w16cid:durableId="785126838">
    <w:abstractNumId w:val="59"/>
  </w:num>
  <w:num w:numId="15" w16cid:durableId="133104721">
    <w:abstractNumId w:val="25"/>
  </w:num>
  <w:num w:numId="16" w16cid:durableId="83573234">
    <w:abstractNumId w:val="60"/>
  </w:num>
  <w:num w:numId="17" w16cid:durableId="1776707143">
    <w:abstractNumId w:val="70"/>
  </w:num>
  <w:num w:numId="18" w16cid:durableId="1102264505">
    <w:abstractNumId w:val="54"/>
  </w:num>
  <w:num w:numId="19" w16cid:durableId="1149711404">
    <w:abstractNumId w:val="46"/>
  </w:num>
  <w:num w:numId="20" w16cid:durableId="1744453199">
    <w:abstractNumId w:val="50"/>
  </w:num>
  <w:num w:numId="21" w16cid:durableId="807211815">
    <w:abstractNumId w:val="39"/>
  </w:num>
  <w:num w:numId="22" w16cid:durableId="467169037">
    <w:abstractNumId w:val="53"/>
  </w:num>
  <w:num w:numId="23" w16cid:durableId="2057191938">
    <w:abstractNumId w:val="45"/>
  </w:num>
  <w:num w:numId="24" w16cid:durableId="226036171">
    <w:abstractNumId w:val="41"/>
  </w:num>
  <w:num w:numId="25" w16cid:durableId="2064864954">
    <w:abstractNumId w:val="36"/>
  </w:num>
  <w:num w:numId="26" w16cid:durableId="712466534">
    <w:abstractNumId w:val="10"/>
  </w:num>
  <w:num w:numId="27" w16cid:durableId="48917226">
    <w:abstractNumId w:val="71"/>
  </w:num>
  <w:num w:numId="28" w16cid:durableId="1954363220">
    <w:abstractNumId w:val="35"/>
  </w:num>
  <w:num w:numId="29" w16cid:durableId="367219195">
    <w:abstractNumId w:val="27"/>
  </w:num>
  <w:num w:numId="30" w16cid:durableId="1791121841">
    <w:abstractNumId w:val="0"/>
  </w:num>
  <w:num w:numId="31" w16cid:durableId="876888231">
    <w:abstractNumId w:val="40"/>
  </w:num>
  <w:num w:numId="32" w16cid:durableId="1591160415">
    <w:abstractNumId w:val="9"/>
  </w:num>
  <w:num w:numId="33" w16cid:durableId="1975982159">
    <w:abstractNumId w:val="62"/>
  </w:num>
  <w:num w:numId="34" w16cid:durableId="757404231">
    <w:abstractNumId w:val="30"/>
  </w:num>
  <w:num w:numId="35" w16cid:durableId="783698546">
    <w:abstractNumId w:val="72"/>
  </w:num>
  <w:num w:numId="36" w16cid:durableId="412973079">
    <w:abstractNumId w:val="56"/>
  </w:num>
  <w:num w:numId="37" w16cid:durableId="792793719">
    <w:abstractNumId w:val="4"/>
  </w:num>
  <w:num w:numId="38" w16cid:durableId="1616214628">
    <w:abstractNumId w:val="34"/>
  </w:num>
  <w:num w:numId="39" w16cid:durableId="256063994">
    <w:abstractNumId w:val="47"/>
  </w:num>
  <w:num w:numId="40" w16cid:durableId="1773353966">
    <w:abstractNumId w:val="38"/>
  </w:num>
  <w:num w:numId="41" w16cid:durableId="210776791">
    <w:abstractNumId w:val="2"/>
  </w:num>
  <w:num w:numId="42" w16cid:durableId="532618744">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99776332">
    <w:abstractNumId w:val="64"/>
  </w:num>
  <w:num w:numId="44" w16cid:durableId="1136921301">
    <w:abstractNumId w:val="66"/>
  </w:num>
  <w:num w:numId="45" w16cid:durableId="931745062">
    <w:abstractNumId w:val="67"/>
  </w:num>
  <w:num w:numId="46" w16cid:durableId="134374136">
    <w:abstractNumId w:val="63"/>
  </w:num>
  <w:num w:numId="47" w16cid:durableId="828443569">
    <w:abstractNumId w:val="22"/>
  </w:num>
  <w:num w:numId="48" w16cid:durableId="1158689208">
    <w:abstractNumId w:val="14"/>
  </w:num>
  <w:num w:numId="49" w16cid:durableId="2013601080">
    <w:abstractNumId w:val="3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3A1"/>
    <w:rsid w:val="00001DDF"/>
    <w:rsid w:val="0000322D"/>
    <w:rsid w:val="00007670"/>
    <w:rsid w:val="00010665"/>
    <w:rsid w:val="000238B4"/>
    <w:rsid w:val="0002393A"/>
    <w:rsid w:val="00025953"/>
    <w:rsid w:val="00027DB8"/>
    <w:rsid w:val="000307A7"/>
    <w:rsid w:val="00031A96"/>
    <w:rsid w:val="00040BF3"/>
    <w:rsid w:val="0004562E"/>
    <w:rsid w:val="00046C59"/>
    <w:rsid w:val="00050358"/>
    <w:rsid w:val="000512EF"/>
    <w:rsid w:val="00051362"/>
    <w:rsid w:val="00051F45"/>
    <w:rsid w:val="00052953"/>
    <w:rsid w:val="0005341A"/>
    <w:rsid w:val="00056DEF"/>
    <w:rsid w:val="000720BE"/>
    <w:rsid w:val="0007259C"/>
    <w:rsid w:val="00077550"/>
    <w:rsid w:val="00080202"/>
    <w:rsid w:val="00080DCD"/>
    <w:rsid w:val="00080E22"/>
    <w:rsid w:val="00082573"/>
    <w:rsid w:val="000840A3"/>
    <w:rsid w:val="00085062"/>
    <w:rsid w:val="00086A5F"/>
    <w:rsid w:val="000911EF"/>
    <w:rsid w:val="000962C5"/>
    <w:rsid w:val="000A371E"/>
    <w:rsid w:val="000A4317"/>
    <w:rsid w:val="000A559C"/>
    <w:rsid w:val="000B280D"/>
    <w:rsid w:val="000B2CA1"/>
    <w:rsid w:val="000B6E48"/>
    <w:rsid w:val="000C6E4F"/>
    <w:rsid w:val="000D1F29"/>
    <w:rsid w:val="000D633D"/>
    <w:rsid w:val="000E0962"/>
    <w:rsid w:val="000E342B"/>
    <w:rsid w:val="000E38FB"/>
    <w:rsid w:val="000E5DD2"/>
    <w:rsid w:val="000E7771"/>
    <w:rsid w:val="000F2958"/>
    <w:rsid w:val="000F4805"/>
    <w:rsid w:val="000F4B45"/>
    <w:rsid w:val="00104E7F"/>
    <w:rsid w:val="001137EC"/>
    <w:rsid w:val="001152F5"/>
    <w:rsid w:val="00115556"/>
    <w:rsid w:val="00117743"/>
    <w:rsid w:val="00117F5B"/>
    <w:rsid w:val="00120498"/>
    <w:rsid w:val="00132658"/>
    <w:rsid w:val="00147DED"/>
    <w:rsid w:val="00150DC0"/>
    <w:rsid w:val="00156CD4"/>
    <w:rsid w:val="00161CC6"/>
    <w:rsid w:val="00164A3E"/>
    <w:rsid w:val="00166FF6"/>
    <w:rsid w:val="00172C77"/>
    <w:rsid w:val="0017478A"/>
    <w:rsid w:val="00176123"/>
    <w:rsid w:val="00181620"/>
    <w:rsid w:val="0018598D"/>
    <w:rsid w:val="001957AD"/>
    <w:rsid w:val="001A2188"/>
    <w:rsid w:val="001A2B7F"/>
    <w:rsid w:val="001A3AFD"/>
    <w:rsid w:val="001A496C"/>
    <w:rsid w:val="001A6304"/>
    <w:rsid w:val="001B2B6C"/>
    <w:rsid w:val="001B2FB8"/>
    <w:rsid w:val="001C73B1"/>
    <w:rsid w:val="001D01C4"/>
    <w:rsid w:val="001D52B0"/>
    <w:rsid w:val="001D5A18"/>
    <w:rsid w:val="001D7CA4"/>
    <w:rsid w:val="001E057F"/>
    <w:rsid w:val="001E14EB"/>
    <w:rsid w:val="001E1D4D"/>
    <w:rsid w:val="001E3DE0"/>
    <w:rsid w:val="001F59E6"/>
    <w:rsid w:val="00201839"/>
    <w:rsid w:val="00202014"/>
    <w:rsid w:val="00206936"/>
    <w:rsid w:val="00206C6F"/>
    <w:rsid w:val="00206FBD"/>
    <w:rsid w:val="00207746"/>
    <w:rsid w:val="00221220"/>
    <w:rsid w:val="00230031"/>
    <w:rsid w:val="00235C01"/>
    <w:rsid w:val="00236878"/>
    <w:rsid w:val="00240EF9"/>
    <w:rsid w:val="00247343"/>
    <w:rsid w:val="00247538"/>
    <w:rsid w:val="00264C90"/>
    <w:rsid w:val="00265C56"/>
    <w:rsid w:val="002716CD"/>
    <w:rsid w:val="00272232"/>
    <w:rsid w:val="00274D4B"/>
    <w:rsid w:val="002806F5"/>
    <w:rsid w:val="00281577"/>
    <w:rsid w:val="00285E58"/>
    <w:rsid w:val="002926BC"/>
    <w:rsid w:val="00293A72"/>
    <w:rsid w:val="002A0160"/>
    <w:rsid w:val="002A1932"/>
    <w:rsid w:val="002A30C3"/>
    <w:rsid w:val="002A6F6A"/>
    <w:rsid w:val="002A7712"/>
    <w:rsid w:val="002B38F7"/>
    <w:rsid w:val="002B4C0D"/>
    <w:rsid w:val="002B5591"/>
    <w:rsid w:val="002B6AA4"/>
    <w:rsid w:val="002C1FE9"/>
    <w:rsid w:val="002C6C39"/>
    <w:rsid w:val="002D3A57"/>
    <w:rsid w:val="002D7D05"/>
    <w:rsid w:val="002E20C8"/>
    <w:rsid w:val="002E4290"/>
    <w:rsid w:val="002E5B94"/>
    <w:rsid w:val="002E66A6"/>
    <w:rsid w:val="002F0DB1"/>
    <w:rsid w:val="002F1152"/>
    <w:rsid w:val="002F2885"/>
    <w:rsid w:val="002F3CF1"/>
    <w:rsid w:val="002F45A1"/>
    <w:rsid w:val="003037F9"/>
    <w:rsid w:val="0030583E"/>
    <w:rsid w:val="00307FE1"/>
    <w:rsid w:val="003164BA"/>
    <w:rsid w:val="003216EA"/>
    <w:rsid w:val="003223FE"/>
    <w:rsid w:val="003258E6"/>
    <w:rsid w:val="003314BD"/>
    <w:rsid w:val="00342283"/>
    <w:rsid w:val="00343A87"/>
    <w:rsid w:val="00344A36"/>
    <w:rsid w:val="003456F4"/>
    <w:rsid w:val="00347FB6"/>
    <w:rsid w:val="003504FD"/>
    <w:rsid w:val="00350881"/>
    <w:rsid w:val="00357D55"/>
    <w:rsid w:val="00363513"/>
    <w:rsid w:val="003657E5"/>
    <w:rsid w:val="0036589C"/>
    <w:rsid w:val="00366721"/>
    <w:rsid w:val="00371312"/>
    <w:rsid w:val="00371DC7"/>
    <w:rsid w:val="003765C6"/>
    <w:rsid w:val="00376BF0"/>
    <w:rsid w:val="00377B21"/>
    <w:rsid w:val="00390CE3"/>
    <w:rsid w:val="00394876"/>
    <w:rsid w:val="00394AAF"/>
    <w:rsid w:val="00394CE5"/>
    <w:rsid w:val="003A6341"/>
    <w:rsid w:val="003B173F"/>
    <w:rsid w:val="003B6714"/>
    <w:rsid w:val="003B67FD"/>
    <w:rsid w:val="003B6A61"/>
    <w:rsid w:val="003C24D3"/>
    <w:rsid w:val="003D3850"/>
    <w:rsid w:val="003D42C0"/>
    <w:rsid w:val="003D5B29"/>
    <w:rsid w:val="003D7818"/>
    <w:rsid w:val="003E2445"/>
    <w:rsid w:val="003E3BB2"/>
    <w:rsid w:val="003F5B58"/>
    <w:rsid w:val="0040222A"/>
    <w:rsid w:val="004047BC"/>
    <w:rsid w:val="00406497"/>
    <w:rsid w:val="004100F7"/>
    <w:rsid w:val="00414CB3"/>
    <w:rsid w:val="0041563D"/>
    <w:rsid w:val="00417E19"/>
    <w:rsid w:val="00420CF5"/>
    <w:rsid w:val="00422874"/>
    <w:rsid w:val="00426E25"/>
    <w:rsid w:val="00427D9C"/>
    <w:rsid w:val="00427E7E"/>
    <w:rsid w:val="004433AE"/>
    <w:rsid w:val="00443B6E"/>
    <w:rsid w:val="004521CB"/>
    <w:rsid w:val="0045420A"/>
    <w:rsid w:val="004554D4"/>
    <w:rsid w:val="00461744"/>
    <w:rsid w:val="00466185"/>
    <w:rsid w:val="004668A7"/>
    <w:rsid w:val="00466D96"/>
    <w:rsid w:val="00467747"/>
    <w:rsid w:val="00473C98"/>
    <w:rsid w:val="00474965"/>
    <w:rsid w:val="00482DF8"/>
    <w:rsid w:val="004864DE"/>
    <w:rsid w:val="00494BE5"/>
    <w:rsid w:val="00496431"/>
    <w:rsid w:val="004A0EBA"/>
    <w:rsid w:val="004A2538"/>
    <w:rsid w:val="004B0C15"/>
    <w:rsid w:val="004B35EA"/>
    <w:rsid w:val="004B69E4"/>
    <w:rsid w:val="004B7373"/>
    <w:rsid w:val="004C2BF4"/>
    <w:rsid w:val="004C6C39"/>
    <w:rsid w:val="004D075F"/>
    <w:rsid w:val="004D1B76"/>
    <w:rsid w:val="004D344E"/>
    <w:rsid w:val="004E019E"/>
    <w:rsid w:val="004E06EC"/>
    <w:rsid w:val="004E0FD7"/>
    <w:rsid w:val="004E2CB7"/>
    <w:rsid w:val="004E31D1"/>
    <w:rsid w:val="004E7885"/>
    <w:rsid w:val="004F016A"/>
    <w:rsid w:val="004F2206"/>
    <w:rsid w:val="00500F94"/>
    <w:rsid w:val="00502FB3"/>
    <w:rsid w:val="00503DE9"/>
    <w:rsid w:val="0050530C"/>
    <w:rsid w:val="00505DEA"/>
    <w:rsid w:val="00507782"/>
    <w:rsid w:val="00512A04"/>
    <w:rsid w:val="00522F6D"/>
    <w:rsid w:val="005249F5"/>
    <w:rsid w:val="005260F7"/>
    <w:rsid w:val="00530233"/>
    <w:rsid w:val="00533EDF"/>
    <w:rsid w:val="00543BD1"/>
    <w:rsid w:val="00546D7E"/>
    <w:rsid w:val="005548AE"/>
    <w:rsid w:val="00556113"/>
    <w:rsid w:val="00564C12"/>
    <w:rsid w:val="005654B8"/>
    <w:rsid w:val="0057377F"/>
    <w:rsid w:val="005762CC"/>
    <w:rsid w:val="00582D3D"/>
    <w:rsid w:val="00583889"/>
    <w:rsid w:val="00595386"/>
    <w:rsid w:val="005953B0"/>
    <w:rsid w:val="005A3179"/>
    <w:rsid w:val="005A3621"/>
    <w:rsid w:val="005A4AC0"/>
    <w:rsid w:val="005A5A44"/>
    <w:rsid w:val="005A5FDF"/>
    <w:rsid w:val="005A6E91"/>
    <w:rsid w:val="005B0FB7"/>
    <w:rsid w:val="005B122A"/>
    <w:rsid w:val="005B5AC2"/>
    <w:rsid w:val="005C2833"/>
    <w:rsid w:val="005D13DC"/>
    <w:rsid w:val="005E144D"/>
    <w:rsid w:val="005E1500"/>
    <w:rsid w:val="005E3A43"/>
    <w:rsid w:val="005E51A4"/>
    <w:rsid w:val="005F77C7"/>
    <w:rsid w:val="00601F94"/>
    <w:rsid w:val="00620675"/>
    <w:rsid w:val="00622910"/>
    <w:rsid w:val="00622E24"/>
    <w:rsid w:val="00640274"/>
    <w:rsid w:val="006433C3"/>
    <w:rsid w:val="00647A30"/>
    <w:rsid w:val="00650F5B"/>
    <w:rsid w:val="00652DC0"/>
    <w:rsid w:val="00660584"/>
    <w:rsid w:val="006670D7"/>
    <w:rsid w:val="00667797"/>
    <w:rsid w:val="006719EA"/>
    <w:rsid w:val="00671F13"/>
    <w:rsid w:val="0067400A"/>
    <w:rsid w:val="006747E0"/>
    <w:rsid w:val="006847AD"/>
    <w:rsid w:val="0069114B"/>
    <w:rsid w:val="006A756A"/>
    <w:rsid w:val="006C396A"/>
    <w:rsid w:val="006C7764"/>
    <w:rsid w:val="006D1ADA"/>
    <w:rsid w:val="006D66F7"/>
    <w:rsid w:val="006E2EF5"/>
    <w:rsid w:val="006E3B5D"/>
    <w:rsid w:val="00702D61"/>
    <w:rsid w:val="00705C9D"/>
    <w:rsid w:val="00705F13"/>
    <w:rsid w:val="00714F1D"/>
    <w:rsid w:val="00715225"/>
    <w:rsid w:val="00717C37"/>
    <w:rsid w:val="00720CC6"/>
    <w:rsid w:val="00722DDB"/>
    <w:rsid w:val="00724728"/>
    <w:rsid w:val="00724F98"/>
    <w:rsid w:val="00730B9B"/>
    <w:rsid w:val="0073182E"/>
    <w:rsid w:val="007332FF"/>
    <w:rsid w:val="007408F5"/>
    <w:rsid w:val="00741EAE"/>
    <w:rsid w:val="00750F38"/>
    <w:rsid w:val="007551E1"/>
    <w:rsid w:val="00755248"/>
    <w:rsid w:val="007557E0"/>
    <w:rsid w:val="0076190B"/>
    <w:rsid w:val="0076355D"/>
    <w:rsid w:val="00763A2D"/>
    <w:rsid w:val="00770797"/>
    <w:rsid w:val="007761D8"/>
    <w:rsid w:val="00777795"/>
    <w:rsid w:val="00783A57"/>
    <w:rsid w:val="00784C92"/>
    <w:rsid w:val="007859CD"/>
    <w:rsid w:val="00786FA3"/>
    <w:rsid w:val="007907E4"/>
    <w:rsid w:val="00796461"/>
    <w:rsid w:val="00797696"/>
    <w:rsid w:val="007A6A4F"/>
    <w:rsid w:val="007B03F5"/>
    <w:rsid w:val="007B3586"/>
    <w:rsid w:val="007B59D3"/>
    <w:rsid w:val="007B5C09"/>
    <w:rsid w:val="007B5DA2"/>
    <w:rsid w:val="007C0966"/>
    <w:rsid w:val="007C19E7"/>
    <w:rsid w:val="007C5CFD"/>
    <w:rsid w:val="007C6D9F"/>
    <w:rsid w:val="007D4893"/>
    <w:rsid w:val="007D6517"/>
    <w:rsid w:val="007D7697"/>
    <w:rsid w:val="007E63A1"/>
    <w:rsid w:val="007E70CF"/>
    <w:rsid w:val="007E74A4"/>
    <w:rsid w:val="007F263F"/>
    <w:rsid w:val="007F46EA"/>
    <w:rsid w:val="007F5579"/>
    <w:rsid w:val="007F77EA"/>
    <w:rsid w:val="008002E8"/>
    <w:rsid w:val="00801350"/>
    <w:rsid w:val="0080766E"/>
    <w:rsid w:val="008105BE"/>
    <w:rsid w:val="00811169"/>
    <w:rsid w:val="00815297"/>
    <w:rsid w:val="00817BA1"/>
    <w:rsid w:val="00821D46"/>
    <w:rsid w:val="00823022"/>
    <w:rsid w:val="0082634E"/>
    <w:rsid w:val="008313C4"/>
    <w:rsid w:val="00831BB6"/>
    <w:rsid w:val="00832B35"/>
    <w:rsid w:val="00835434"/>
    <w:rsid w:val="008358C0"/>
    <w:rsid w:val="00842838"/>
    <w:rsid w:val="00852724"/>
    <w:rsid w:val="00854BE6"/>
    <w:rsid w:val="00854EC1"/>
    <w:rsid w:val="0085797F"/>
    <w:rsid w:val="00861DC3"/>
    <w:rsid w:val="00867019"/>
    <w:rsid w:val="008735A9"/>
    <w:rsid w:val="00877D20"/>
    <w:rsid w:val="00881C48"/>
    <w:rsid w:val="00885590"/>
    <w:rsid w:val="00885B80"/>
    <w:rsid w:val="00885C30"/>
    <w:rsid w:val="00885E9B"/>
    <w:rsid w:val="00886C9D"/>
    <w:rsid w:val="00893C96"/>
    <w:rsid w:val="0089500A"/>
    <w:rsid w:val="00897C94"/>
    <w:rsid w:val="008A51A3"/>
    <w:rsid w:val="008A7C12"/>
    <w:rsid w:val="008B03CE"/>
    <w:rsid w:val="008B529E"/>
    <w:rsid w:val="008B7FF9"/>
    <w:rsid w:val="008C17FB"/>
    <w:rsid w:val="008C7E60"/>
    <w:rsid w:val="008D1B00"/>
    <w:rsid w:val="008D57B8"/>
    <w:rsid w:val="008E0345"/>
    <w:rsid w:val="008E03FC"/>
    <w:rsid w:val="008E1166"/>
    <w:rsid w:val="008E510B"/>
    <w:rsid w:val="00902B13"/>
    <w:rsid w:val="00911941"/>
    <w:rsid w:val="009138A0"/>
    <w:rsid w:val="00915223"/>
    <w:rsid w:val="00921A01"/>
    <w:rsid w:val="00925F0F"/>
    <w:rsid w:val="00930C91"/>
    <w:rsid w:val="00932F6B"/>
    <w:rsid w:val="009436FF"/>
    <w:rsid w:val="009468BC"/>
    <w:rsid w:val="00954B69"/>
    <w:rsid w:val="0095540B"/>
    <w:rsid w:val="009616DF"/>
    <w:rsid w:val="00964B22"/>
    <w:rsid w:val="0096542F"/>
    <w:rsid w:val="00966B57"/>
    <w:rsid w:val="00967709"/>
    <w:rsid w:val="00967FA7"/>
    <w:rsid w:val="00971645"/>
    <w:rsid w:val="00977919"/>
    <w:rsid w:val="00980452"/>
    <w:rsid w:val="00983000"/>
    <w:rsid w:val="00984D9B"/>
    <w:rsid w:val="009863A2"/>
    <w:rsid w:val="009870FA"/>
    <w:rsid w:val="009921C3"/>
    <w:rsid w:val="0099551D"/>
    <w:rsid w:val="009A2DEF"/>
    <w:rsid w:val="009A5897"/>
    <w:rsid w:val="009A5F24"/>
    <w:rsid w:val="009B0B3E"/>
    <w:rsid w:val="009B1913"/>
    <w:rsid w:val="009B29F9"/>
    <w:rsid w:val="009B6657"/>
    <w:rsid w:val="009B7C35"/>
    <w:rsid w:val="009C21F1"/>
    <w:rsid w:val="009D0EB5"/>
    <w:rsid w:val="009D14F9"/>
    <w:rsid w:val="009D2B74"/>
    <w:rsid w:val="009D63FF"/>
    <w:rsid w:val="009E175D"/>
    <w:rsid w:val="009E2315"/>
    <w:rsid w:val="009E3CC2"/>
    <w:rsid w:val="009F06BD"/>
    <w:rsid w:val="009F2A4D"/>
    <w:rsid w:val="009F3302"/>
    <w:rsid w:val="009F7076"/>
    <w:rsid w:val="00A00828"/>
    <w:rsid w:val="00A03290"/>
    <w:rsid w:val="00A04247"/>
    <w:rsid w:val="00A07490"/>
    <w:rsid w:val="00A07B28"/>
    <w:rsid w:val="00A10655"/>
    <w:rsid w:val="00A1197C"/>
    <w:rsid w:val="00A12B64"/>
    <w:rsid w:val="00A15DB4"/>
    <w:rsid w:val="00A21997"/>
    <w:rsid w:val="00A22C38"/>
    <w:rsid w:val="00A25193"/>
    <w:rsid w:val="00A26E80"/>
    <w:rsid w:val="00A31AE8"/>
    <w:rsid w:val="00A32EFF"/>
    <w:rsid w:val="00A3657B"/>
    <w:rsid w:val="00A3739D"/>
    <w:rsid w:val="00A37DDA"/>
    <w:rsid w:val="00A37ED8"/>
    <w:rsid w:val="00A50829"/>
    <w:rsid w:val="00A63F16"/>
    <w:rsid w:val="00A925EC"/>
    <w:rsid w:val="00A929AA"/>
    <w:rsid w:val="00A92B6B"/>
    <w:rsid w:val="00A955A9"/>
    <w:rsid w:val="00AA4C49"/>
    <w:rsid w:val="00AA541E"/>
    <w:rsid w:val="00AC31B4"/>
    <w:rsid w:val="00AD0DA4"/>
    <w:rsid w:val="00AD134E"/>
    <w:rsid w:val="00AD1B26"/>
    <w:rsid w:val="00AD23F7"/>
    <w:rsid w:val="00AD4169"/>
    <w:rsid w:val="00AD7557"/>
    <w:rsid w:val="00AE25C6"/>
    <w:rsid w:val="00AE306C"/>
    <w:rsid w:val="00AF28C1"/>
    <w:rsid w:val="00B02EF1"/>
    <w:rsid w:val="00B070B3"/>
    <w:rsid w:val="00B07C97"/>
    <w:rsid w:val="00B07EA1"/>
    <w:rsid w:val="00B11C67"/>
    <w:rsid w:val="00B15754"/>
    <w:rsid w:val="00B15A27"/>
    <w:rsid w:val="00B2046E"/>
    <w:rsid w:val="00B20E8B"/>
    <w:rsid w:val="00B257E1"/>
    <w:rsid w:val="00B2599A"/>
    <w:rsid w:val="00B27AC4"/>
    <w:rsid w:val="00B3341D"/>
    <w:rsid w:val="00B343CC"/>
    <w:rsid w:val="00B42A7A"/>
    <w:rsid w:val="00B43C75"/>
    <w:rsid w:val="00B5084A"/>
    <w:rsid w:val="00B606A1"/>
    <w:rsid w:val="00B614F7"/>
    <w:rsid w:val="00B61B26"/>
    <w:rsid w:val="00B66DBC"/>
    <w:rsid w:val="00B675B2"/>
    <w:rsid w:val="00B81261"/>
    <w:rsid w:val="00B8223E"/>
    <w:rsid w:val="00B8263F"/>
    <w:rsid w:val="00B832AE"/>
    <w:rsid w:val="00B86678"/>
    <w:rsid w:val="00B92F9B"/>
    <w:rsid w:val="00B941B3"/>
    <w:rsid w:val="00B96513"/>
    <w:rsid w:val="00BA1D47"/>
    <w:rsid w:val="00BA66F0"/>
    <w:rsid w:val="00BB21E7"/>
    <w:rsid w:val="00BB2239"/>
    <w:rsid w:val="00BB2AE7"/>
    <w:rsid w:val="00BB6464"/>
    <w:rsid w:val="00BC1BB8"/>
    <w:rsid w:val="00BD0F38"/>
    <w:rsid w:val="00BD4C48"/>
    <w:rsid w:val="00BD7FE1"/>
    <w:rsid w:val="00BE37CA"/>
    <w:rsid w:val="00BE4B2A"/>
    <w:rsid w:val="00BE6144"/>
    <w:rsid w:val="00BE635A"/>
    <w:rsid w:val="00BF17E9"/>
    <w:rsid w:val="00BF2ABB"/>
    <w:rsid w:val="00BF5099"/>
    <w:rsid w:val="00C10F10"/>
    <w:rsid w:val="00C12FB2"/>
    <w:rsid w:val="00C15D4D"/>
    <w:rsid w:val="00C175DC"/>
    <w:rsid w:val="00C25DD8"/>
    <w:rsid w:val="00C27B38"/>
    <w:rsid w:val="00C30171"/>
    <w:rsid w:val="00C309D8"/>
    <w:rsid w:val="00C33998"/>
    <w:rsid w:val="00C43519"/>
    <w:rsid w:val="00C51537"/>
    <w:rsid w:val="00C52BC3"/>
    <w:rsid w:val="00C5584B"/>
    <w:rsid w:val="00C61AFA"/>
    <w:rsid w:val="00C61D64"/>
    <w:rsid w:val="00C62099"/>
    <w:rsid w:val="00C6311A"/>
    <w:rsid w:val="00C64EA3"/>
    <w:rsid w:val="00C67611"/>
    <w:rsid w:val="00C72867"/>
    <w:rsid w:val="00C75E81"/>
    <w:rsid w:val="00C75F52"/>
    <w:rsid w:val="00C86609"/>
    <w:rsid w:val="00C86AE6"/>
    <w:rsid w:val="00C92B4C"/>
    <w:rsid w:val="00C94945"/>
    <w:rsid w:val="00C954F6"/>
    <w:rsid w:val="00C95D30"/>
    <w:rsid w:val="00CA6BC5"/>
    <w:rsid w:val="00CB3E57"/>
    <w:rsid w:val="00CC1815"/>
    <w:rsid w:val="00CC1CCA"/>
    <w:rsid w:val="00CC61CD"/>
    <w:rsid w:val="00CD5011"/>
    <w:rsid w:val="00CD6E1A"/>
    <w:rsid w:val="00CE4CA7"/>
    <w:rsid w:val="00CE640F"/>
    <w:rsid w:val="00CE76BC"/>
    <w:rsid w:val="00CF540E"/>
    <w:rsid w:val="00D02F07"/>
    <w:rsid w:val="00D068E1"/>
    <w:rsid w:val="00D23346"/>
    <w:rsid w:val="00D27EBE"/>
    <w:rsid w:val="00D36A49"/>
    <w:rsid w:val="00D4452F"/>
    <w:rsid w:val="00D517C6"/>
    <w:rsid w:val="00D64806"/>
    <w:rsid w:val="00D71D84"/>
    <w:rsid w:val="00D72464"/>
    <w:rsid w:val="00D768EB"/>
    <w:rsid w:val="00D82D1E"/>
    <w:rsid w:val="00D832D9"/>
    <w:rsid w:val="00D90F00"/>
    <w:rsid w:val="00D94F6B"/>
    <w:rsid w:val="00D975C0"/>
    <w:rsid w:val="00DA5285"/>
    <w:rsid w:val="00DB0D65"/>
    <w:rsid w:val="00DB191D"/>
    <w:rsid w:val="00DB36BD"/>
    <w:rsid w:val="00DB4E66"/>
    <w:rsid w:val="00DB4F91"/>
    <w:rsid w:val="00DC1EF7"/>
    <w:rsid w:val="00DC1F0F"/>
    <w:rsid w:val="00DC3117"/>
    <w:rsid w:val="00DC5DD9"/>
    <w:rsid w:val="00DC6D2D"/>
    <w:rsid w:val="00DD64C2"/>
    <w:rsid w:val="00DE33B5"/>
    <w:rsid w:val="00DE5E18"/>
    <w:rsid w:val="00DE6E01"/>
    <w:rsid w:val="00DF0487"/>
    <w:rsid w:val="00DF1339"/>
    <w:rsid w:val="00DF5EA4"/>
    <w:rsid w:val="00E02681"/>
    <w:rsid w:val="00E02792"/>
    <w:rsid w:val="00E034D8"/>
    <w:rsid w:val="00E04CC0"/>
    <w:rsid w:val="00E15816"/>
    <w:rsid w:val="00E160D5"/>
    <w:rsid w:val="00E163C0"/>
    <w:rsid w:val="00E239FF"/>
    <w:rsid w:val="00E27D7B"/>
    <w:rsid w:val="00E30556"/>
    <w:rsid w:val="00E30981"/>
    <w:rsid w:val="00E33136"/>
    <w:rsid w:val="00E34D7C"/>
    <w:rsid w:val="00E36C7E"/>
    <w:rsid w:val="00E3723D"/>
    <w:rsid w:val="00E44C89"/>
    <w:rsid w:val="00E45536"/>
    <w:rsid w:val="00E61BA2"/>
    <w:rsid w:val="00E63586"/>
    <w:rsid w:val="00E63864"/>
    <w:rsid w:val="00E6403F"/>
    <w:rsid w:val="00E64725"/>
    <w:rsid w:val="00E73320"/>
    <w:rsid w:val="00E770C4"/>
    <w:rsid w:val="00E77ACA"/>
    <w:rsid w:val="00E84C5A"/>
    <w:rsid w:val="00E84F8B"/>
    <w:rsid w:val="00E861DB"/>
    <w:rsid w:val="00E90C4A"/>
    <w:rsid w:val="00E90FA2"/>
    <w:rsid w:val="00E93406"/>
    <w:rsid w:val="00E94768"/>
    <w:rsid w:val="00E956C5"/>
    <w:rsid w:val="00E95741"/>
    <w:rsid w:val="00E95C39"/>
    <w:rsid w:val="00EA2C39"/>
    <w:rsid w:val="00EA45A0"/>
    <w:rsid w:val="00EB0A3C"/>
    <w:rsid w:val="00EB0A96"/>
    <w:rsid w:val="00EB1BBE"/>
    <w:rsid w:val="00EB21BC"/>
    <w:rsid w:val="00EB3D43"/>
    <w:rsid w:val="00EB77F9"/>
    <w:rsid w:val="00EC5769"/>
    <w:rsid w:val="00EC7D00"/>
    <w:rsid w:val="00ED0304"/>
    <w:rsid w:val="00ED087C"/>
    <w:rsid w:val="00EE38FA"/>
    <w:rsid w:val="00EE3E2C"/>
    <w:rsid w:val="00EE466C"/>
    <w:rsid w:val="00EE5D23"/>
    <w:rsid w:val="00EE750D"/>
    <w:rsid w:val="00EF3CA4"/>
    <w:rsid w:val="00EF5E1F"/>
    <w:rsid w:val="00EF6C4E"/>
    <w:rsid w:val="00EF7859"/>
    <w:rsid w:val="00F014DA"/>
    <w:rsid w:val="00F02591"/>
    <w:rsid w:val="00F13212"/>
    <w:rsid w:val="00F14273"/>
    <w:rsid w:val="00F15D8F"/>
    <w:rsid w:val="00F479D5"/>
    <w:rsid w:val="00F5445C"/>
    <w:rsid w:val="00F5696E"/>
    <w:rsid w:val="00F60EFF"/>
    <w:rsid w:val="00F67D2D"/>
    <w:rsid w:val="00F70155"/>
    <w:rsid w:val="00F860CC"/>
    <w:rsid w:val="00F90858"/>
    <w:rsid w:val="00F94398"/>
    <w:rsid w:val="00FA228B"/>
    <w:rsid w:val="00FA4629"/>
    <w:rsid w:val="00FA64B4"/>
    <w:rsid w:val="00FA6B6D"/>
    <w:rsid w:val="00FB0A2D"/>
    <w:rsid w:val="00FB2B56"/>
    <w:rsid w:val="00FB4E3A"/>
    <w:rsid w:val="00FC12BF"/>
    <w:rsid w:val="00FC16A5"/>
    <w:rsid w:val="00FC1A7C"/>
    <w:rsid w:val="00FC2C60"/>
    <w:rsid w:val="00FC64AB"/>
    <w:rsid w:val="00FD3E6F"/>
    <w:rsid w:val="00FD51B9"/>
    <w:rsid w:val="00FE2A39"/>
    <w:rsid w:val="00FE2EF6"/>
    <w:rsid w:val="00FF39CF"/>
    <w:rsid w:val="00FF7159"/>
    <w:rsid w:val="00FF792F"/>
    <w:rsid w:val="03D4E89B"/>
    <w:rsid w:val="0E8F922F"/>
    <w:rsid w:val="7B8ECB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DFEDE"/>
  <w15:docId w15:val="{57B2972C-D97E-47C0-AEBF-4EEA25B97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2" w:unhideWhenUsed="1" w:qFormat="1"/>
    <w:lsdException w:name="heading 4" w:semiHidden="1" w:uiPriority="2" w:unhideWhenUsed="1" w:qFormat="1"/>
    <w:lsdException w:name="heading 5" w:uiPriority="2"/>
    <w:lsdException w:name="heading 6" w:uiPriority="2"/>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B69"/>
    <w:rPr>
      <w:rFonts w:ascii="Lato" w:hAnsi="Lato"/>
    </w:rPr>
  </w:style>
  <w:style w:type="paragraph" w:styleId="Heading1">
    <w:name w:val="heading 1"/>
    <w:basedOn w:val="Normal"/>
    <w:next w:val="Normal"/>
    <w:link w:val="Heading1Char"/>
    <w:autoRedefine/>
    <w:qFormat/>
    <w:rsid w:val="00366721"/>
    <w:pPr>
      <w:numPr>
        <w:numId w:val="3"/>
      </w:numPr>
      <w:spacing w:before="240"/>
      <w:outlineLvl w:val="0"/>
    </w:pPr>
    <w:rPr>
      <w:rFonts w:asciiTheme="majorHAnsi" w:eastAsiaTheme="majorEastAsia" w:hAnsiTheme="majorHAnsi" w:cstheme="majorBidi"/>
      <w:bCs/>
      <w:color w:val="E35205" w:themeColor="text2"/>
      <w:kern w:val="32"/>
      <w:sz w:val="36"/>
      <w:szCs w:val="32"/>
    </w:rPr>
  </w:style>
  <w:style w:type="paragraph" w:styleId="Heading2">
    <w:name w:val="heading 2"/>
    <w:basedOn w:val="Normal"/>
    <w:next w:val="Normal"/>
    <w:link w:val="Heading2Char"/>
    <w:autoRedefine/>
    <w:qFormat/>
    <w:rsid w:val="00366721"/>
    <w:pPr>
      <w:numPr>
        <w:ilvl w:val="1"/>
        <w:numId w:val="3"/>
      </w:numPr>
      <w:spacing w:before="240"/>
      <w:outlineLvl w:val="1"/>
    </w:pPr>
    <w:rPr>
      <w:rFonts w:asciiTheme="majorHAnsi" w:eastAsiaTheme="majorEastAsia" w:hAnsiTheme="majorHAnsi" w:cstheme="majorBidi"/>
      <w:bCs/>
      <w:iCs/>
      <w:color w:val="2E979C" w:themeColor="accent3"/>
      <w:sz w:val="32"/>
      <w:szCs w:val="32"/>
    </w:rPr>
  </w:style>
  <w:style w:type="paragraph" w:styleId="Heading3">
    <w:name w:val="heading 3"/>
    <w:basedOn w:val="Normal"/>
    <w:next w:val="Normal"/>
    <w:link w:val="Heading3Char"/>
    <w:autoRedefine/>
    <w:uiPriority w:val="2"/>
    <w:qFormat/>
    <w:rsid w:val="00E45536"/>
    <w:pPr>
      <w:numPr>
        <w:ilvl w:val="2"/>
        <w:numId w:val="3"/>
      </w:numPr>
      <w:spacing w:before="240"/>
      <w:outlineLvl w:val="2"/>
    </w:pPr>
    <w:rPr>
      <w:rFonts w:asciiTheme="majorHAnsi" w:hAnsiTheme="majorHAnsi" w:cs="Arial"/>
      <w:bCs/>
      <w:color w:val="3A3440" w:themeColor="text1"/>
      <w:sz w:val="28"/>
      <w:szCs w:val="28"/>
    </w:rPr>
  </w:style>
  <w:style w:type="paragraph" w:styleId="Heading4">
    <w:name w:val="heading 4"/>
    <w:basedOn w:val="Normal"/>
    <w:next w:val="Normal"/>
    <w:link w:val="Heading4Char"/>
    <w:autoRedefine/>
    <w:uiPriority w:val="2"/>
    <w:qFormat/>
    <w:rsid w:val="00E45536"/>
    <w:pPr>
      <w:numPr>
        <w:ilvl w:val="3"/>
        <w:numId w:val="3"/>
      </w:numPr>
      <w:spacing w:before="240"/>
      <w:ind w:left="862" w:hanging="862"/>
      <w:outlineLvl w:val="3"/>
    </w:pPr>
    <w:rPr>
      <w:rFonts w:asciiTheme="majorHAnsi" w:eastAsiaTheme="majorEastAsia" w:hAnsiTheme="majorHAnsi" w:cstheme="majorBidi"/>
      <w:bCs/>
      <w:iCs/>
      <w:color w:val="454347"/>
      <w:sz w:val="24"/>
    </w:rPr>
  </w:style>
  <w:style w:type="paragraph" w:styleId="Heading5">
    <w:name w:val="heading 5"/>
    <w:basedOn w:val="Normal"/>
    <w:next w:val="Normal"/>
    <w:link w:val="Heading5Char"/>
    <w:uiPriority w:val="2"/>
    <w:semiHidden/>
    <w:rsid w:val="00C5584B"/>
    <w:pPr>
      <w:numPr>
        <w:ilvl w:val="4"/>
        <w:numId w:val="3"/>
      </w:numPr>
      <w:ind w:left="1009" w:hanging="1009"/>
      <w:outlineLvl w:val="4"/>
    </w:pPr>
    <w:rPr>
      <w:rFonts w:asciiTheme="majorHAnsi" w:hAnsiTheme="majorHAnsi"/>
      <w:color w:val="3A3440" w:themeColor="text1"/>
      <w:lang w:eastAsia="en-AU"/>
    </w:rPr>
  </w:style>
  <w:style w:type="paragraph" w:styleId="Heading6">
    <w:name w:val="heading 6"/>
    <w:basedOn w:val="Normal"/>
    <w:next w:val="Normal"/>
    <w:link w:val="Heading6Char"/>
    <w:uiPriority w:val="2"/>
    <w:semiHidden/>
    <w:rsid w:val="00C5584B"/>
    <w:pPr>
      <w:numPr>
        <w:ilvl w:val="5"/>
        <w:numId w:val="3"/>
      </w:numPr>
      <w:ind w:left="1151" w:hanging="1151"/>
      <w:outlineLvl w:val="5"/>
    </w:pPr>
    <w:rPr>
      <w:rFonts w:asciiTheme="majorHAnsi" w:hAnsiTheme="majorHAnsi"/>
      <w:color w:val="606060"/>
      <w:lang w:eastAsia="en-AU"/>
    </w:rPr>
  </w:style>
  <w:style w:type="paragraph" w:styleId="Heading7">
    <w:name w:val="heading 7"/>
    <w:basedOn w:val="Normal"/>
    <w:next w:val="Normal"/>
    <w:link w:val="Heading7Char"/>
    <w:uiPriority w:val="2"/>
    <w:semiHidden/>
    <w:rsid w:val="00C5584B"/>
    <w:pPr>
      <w:numPr>
        <w:ilvl w:val="6"/>
        <w:numId w:val="3"/>
      </w:numPr>
      <w:ind w:left="1298" w:hanging="1298"/>
      <w:outlineLvl w:val="6"/>
    </w:pPr>
    <w:rPr>
      <w:rFonts w:asciiTheme="majorHAnsi" w:hAnsiTheme="majorHAnsi"/>
      <w:color w:val="3A3440" w:themeColor="text1"/>
      <w:lang w:eastAsia="en-AU"/>
    </w:rPr>
  </w:style>
  <w:style w:type="paragraph" w:styleId="Heading8">
    <w:name w:val="heading 8"/>
    <w:basedOn w:val="Normal"/>
    <w:next w:val="Normal"/>
    <w:link w:val="Heading8Char"/>
    <w:uiPriority w:val="2"/>
    <w:semiHidden/>
    <w:rsid w:val="00C5584B"/>
    <w:pPr>
      <w:numPr>
        <w:ilvl w:val="7"/>
        <w:numId w:val="3"/>
      </w:numPr>
      <w:outlineLvl w:val="7"/>
    </w:pPr>
    <w:rPr>
      <w:rFonts w:asciiTheme="majorHAnsi" w:hAnsiTheme="majorHAnsi"/>
      <w:color w:val="606060"/>
      <w:lang w:eastAsia="en-AU"/>
    </w:rPr>
  </w:style>
  <w:style w:type="paragraph" w:styleId="Heading9">
    <w:name w:val="heading 9"/>
    <w:basedOn w:val="Normal"/>
    <w:next w:val="Normal"/>
    <w:link w:val="Heading9Char"/>
    <w:uiPriority w:val="2"/>
    <w:semiHidden/>
    <w:rsid w:val="00C5584B"/>
    <w:pPr>
      <w:numPr>
        <w:ilvl w:val="8"/>
        <w:numId w:val="3"/>
      </w:numPr>
      <w:ind w:left="1582" w:hanging="1582"/>
      <w:outlineLvl w:val="8"/>
    </w:pPr>
    <w:rPr>
      <w:rFonts w:asciiTheme="majorHAnsi" w:hAnsiTheme="majorHAnsi"/>
      <w:color w:val="3A3440" w:themeColor="text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3504FD"/>
  </w:style>
  <w:style w:type="character" w:customStyle="1" w:styleId="Heading1Char">
    <w:name w:val="Heading 1 Char"/>
    <w:basedOn w:val="DefaultParagraphFont"/>
    <w:link w:val="Heading1"/>
    <w:uiPriority w:val="2"/>
    <w:rsid w:val="00366721"/>
    <w:rPr>
      <w:rFonts w:asciiTheme="majorHAnsi" w:eastAsiaTheme="majorEastAsia" w:hAnsiTheme="majorHAnsi" w:cstheme="majorBidi"/>
      <w:bCs/>
      <w:color w:val="E35205" w:themeColor="text2"/>
      <w:kern w:val="32"/>
      <w:sz w:val="36"/>
      <w:szCs w:val="32"/>
    </w:rPr>
  </w:style>
  <w:style w:type="character" w:customStyle="1" w:styleId="Heading2Char">
    <w:name w:val="Heading 2 Char"/>
    <w:basedOn w:val="DefaultParagraphFont"/>
    <w:link w:val="Heading2"/>
    <w:uiPriority w:val="2"/>
    <w:rsid w:val="00366721"/>
    <w:rPr>
      <w:rFonts w:asciiTheme="majorHAnsi" w:eastAsiaTheme="majorEastAsia" w:hAnsiTheme="majorHAnsi" w:cstheme="majorBidi"/>
      <w:bCs/>
      <w:iCs/>
      <w:color w:val="2E979C" w:themeColor="accent3"/>
      <w:sz w:val="32"/>
      <w:szCs w:val="32"/>
    </w:rPr>
  </w:style>
  <w:style w:type="paragraph" w:styleId="Title">
    <w:name w:val="Title"/>
    <w:basedOn w:val="Normal"/>
    <w:next w:val="Normal"/>
    <w:link w:val="TitleChar"/>
    <w:autoRedefine/>
    <w:qFormat/>
    <w:rsid w:val="00366721"/>
    <w:rPr>
      <w:rFonts w:ascii="Lato Semibold" w:eastAsia="Times New Roman" w:hAnsi="Lato Semibold"/>
      <w:bCs/>
      <w:color w:val="3A3440" w:themeColor="text1"/>
      <w:kern w:val="32"/>
      <w:sz w:val="60"/>
      <w:szCs w:val="64"/>
    </w:rPr>
  </w:style>
  <w:style w:type="character" w:customStyle="1" w:styleId="TitleChar">
    <w:name w:val="Title Char"/>
    <w:basedOn w:val="DefaultParagraphFont"/>
    <w:link w:val="Title"/>
    <w:rsid w:val="00366721"/>
    <w:rPr>
      <w:rFonts w:ascii="Lato Semibold" w:eastAsia="Times New Roman" w:hAnsi="Lato Semibold"/>
      <w:bCs/>
      <w:color w:val="3A3440" w:themeColor="text1"/>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E45536"/>
    <w:rPr>
      <w:rFonts w:asciiTheme="majorHAnsi" w:hAnsiTheme="majorHAnsi" w:cs="Arial"/>
      <w:bCs/>
      <w:color w:val="3A3440" w:themeColor="text1"/>
      <w:sz w:val="28"/>
      <w:szCs w:val="28"/>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FC16A5"/>
    <w:pPr>
      <w:tabs>
        <w:tab w:val="right" w:pos="10318"/>
      </w:tabs>
      <w:spacing w:after="240"/>
      <w:jc w:val="right"/>
    </w:pPr>
  </w:style>
  <w:style w:type="character" w:customStyle="1" w:styleId="HeaderChar">
    <w:name w:val="Header Char"/>
    <w:aliases w:val="Page header Char"/>
    <w:basedOn w:val="DefaultParagraphFont"/>
    <w:link w:val="Header"/>
    <w:uiPriority w:val="8"/>
    <w:rsid w:val="00FC16A5"/>
    <w:rPr>
      <w:rFonts w:ascii="Lato" w:hAnsi="Lato"/>
    </w:rPr>
  </w:style>
  <w:style w:type="paragraph" w:styleId="Footer">
    <w:name w:val="footer"/>
    <w:basedOn w:val="Normal"/>
    <w:link w:val="FooterChar"/>
    <w:autoRedefine/>
    <w:uiPriority w:val="99"/>
    <w:unhideWhenUsed/>
    <w:qFormat/>
    <w:rsid w:val="004E7885"/>
    <w:pPr>
      <w:tabs>
        <w:tab w:val="center" w:pos="4513"/>
        <w:tab w:val="right" w:pos="9026"/>
      </w:tabs>
      <w:spacing w:after="0"/>
    </w:pPr>
  </w:style>
  <w:style w:type="character" w:customStyle="1" w:styleId="FooterChar">
    <w:name w:val="Footer Char"/>
    <w:basedOn w:val="DefaultParagraphFont"/>
    <w:link w:val="Footer"/>
    <w:uiPriority w:val="99"/>
    <w:rsid w:val="004E7885"/>
    <w:rPr>
      <w:rFonts w:ascii="Lato" w:hAnsi="Lato"/>
    </w:rPr>
  </w:style>
  <w:style w:type="paragraph" w:customStyle="1" w:styleId="Subtitle0">
    <w:name w:val="Sub title"/>
    <w:basedOn w:val="Normal"/>
    <w:autoRedefine/>
    <w:uiPriority w:val="1"/>
    <w:qFormat/>
    <w:rsid w:val="00366721"/>
    <w:pPr>
      <w:numPr>
        <w:ilvl w:val="1"/>
      </w:numPr>
      <w:spacing w:after="160"/>
    </w:pPr>
    <w:rPr>
      <w:rFonts w:ascii="Lato Semibold" w:eastAsia="Times New Roman" w:hAnsi="Lato Semibold"/>
      <w:color w:val="E35205" w:themeColor="text2"/>
      <w:sz w:val="40"/>
    </w:rPr>
  </w:style>
  <w:style w:type="character" w:customStyle="1" w:styleId="Heading4Char">
    <w:name w:val="Heading 4 Char"/>
    <w:basedOn w:val="DefaultParagraphFont"/>
    <w:link w:val="Heading4"/>
    <w:uiPriority w:val="2"/>
    <w:rsid w:val="00E45536"/>
    <w:rPr>
      <w:rFonts w:asciiTheme="majorHAnsi" w:eastAsiaTheme="majorEastAsia" w:hAnsiTheme="majorHAnsi" w:cstheme="majorBidi"/>
      <w:bCs/>
      <w:iCs/>
      <w:color w:val="454347"/>
      <w:sz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link w:val="ListParagraphChar"/>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C5584B"/>
    <w:rPr>
      <w:rFonts w:asciiTheme="majorHAnsi" w:hAnsiTheme="majorHAnsi"/>
      <w:color w:val="3A3440" w:themeColor="text1"/>
      <w:lang w:eastAsia="en-AU"/>
    </w:rPr>
  </w:style>
  <w:style w:type="character" w:customStyle="1" w:styleId="Heading6Char">
    <w:name w:val="Heading 6 Char"/>
    <w:basedOn w:val="DefaultParagraphFont"/>
    <w:link w:val="Heading6"/>
    <w:uiPriority w:val="2"/>
    <w:semiHidden/>
    <w:rsid w:val="00C5584B"/>
    <w:rPr>
      <w:rFonts w:asciiTheme="majorHAnsi" w:hAnsiTheme="majorHAnsi"/>
      <w:color w:val="606060"/>
      <w:lang w:eastAsia="en-AU"/>
    </w:rPr>
  </w:style>
  <w:style w:type="character" w:customStyle="1" w:styleId="Heading7Char">
    <w:name w:val="Heading 7 Char"/>
    <w:basedOn w:val="DefaultParagraphFont"/>
    <w:link w:val="Heading7"/>
    <w:uiPriority w:val="2"/>
    <w:semiHidden/>
    <w:rsid w:val="00C5584B"/>
    <w:rPr>
      <w:rFonts w:asciiTheme="majorHAnsi" w:hAnsiTheme="majorHAnsi"/>
      <w:color w:val="3A3440" w:themeColor="text1"/>
      <w:lang w:eastAsia="en-AU"/>
    </w:rPr>
  </w:style>
  <w:style w:type="character" w:customStyle="1" w:styleId="Heading8Char">
    <w:name w:val="Heading 8 Char"/>
    <w:basedOn w:val="DefaultParagraphFont"/>
    <w:link w:val="Heading8"/>
    <w:uiPriority w:val="2"/>
    <w:semiHidden/>
    <w:rsid w:val="00C5584B"/>
    <w:rPr>
      <w:rFonts w:asciiTheme="majorHAnsi" w:hAnsiTheme="majorHAnsi"/>
      <w:color w:val="606060"/>
      <w:lang w:eastAsia="en-AU"/>
    </w:rPr>
  </w:style>
  <w:style w:type="character" w:customStyle="1" w:styleId="Heading9Char">
    <w:name w:val="Heading 9 Char"/>
    <w:basedOn w:val="DefaultParagraphFont"/>
    <w:link w:val="Heading9"/>
    <w:uiPriority w:val="2"/>
    <w:semiHidden/>
    <w:rsid w:val="00C5584B"/>
    <w:rPr>
      <w:rFonts w:asciiTheme="majorHAnsi" w:hAnsiTheme="majorHAnsi"/>
      <w:color w:val="3A3440" w:themeColor="text1"/>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qFormat/>
    <w:rsid w:val="002F0DB1"/>
    <w:rPr>
      <w:color w:val="0563C1" w:themeColor="hyperlink"/>
      <w:u w:val="single"/>
    </w:rPr>
  </w:style>
  <w:style w:type="paragraph" w:styleId="TOCHeading">
    <w:name w:val="TOC Heading"/>
    <w:basedOn w:val="Heading1"/>
    <w:next w:val="Normal"/>
    <w:uiPriority w:val="39"/>
    <w:semiHidden/>
    <w:qFormat/>
    <w:rsid w:val="00422874"/>
    <w:pPr>
      <w:numPr>
        <w:numId w:val="0"/>
      </w:numPr>
      <w:spacing w:before="480" w:after="0"/>
      <w:outlineLvl w:val="9"/>
    </w:pPr>
    <w:rPr>
      <w:kern w:val="0"/>
      <w:szCs w:val="28"/>
    </w:rPr>
  </w:style>
  <w:style w:type="paragraph" w:styleId="TOC1">
    <w:name w:val="toc 1"/>
    <w:basedOn w:val="Normal"/>
    <w:next w:val="Normal"/>
    <w:autoRedefine/>
    <w:uiPriority w:val="39"/>
    <w:rsid w:val="002F3CF1"/>
    <w:pPr>
      <w:tabs>
        <w:tab w:val="right" w:leader="dot" w:pos="10318"/>
      </w:tabs>
      <w:spacing w:before="120" w:after="100"/>
      <w:ind w:left="425" w:hanging="425"/>
    </w:pPr>
    <w:rPr>
      <w:b/>
    </w:rPr>
  </w:style>
  <w:style w:type="paragraph" w:styleId="TOC2">
    <w:name w:val="toc 2"/>
    <w:basedOn w:val="Normal"/>
    <w:next w:val="Normal"/>
    <w:autoRedefine/>
    <w:uiPriority w:val="39"/>
    <w:rsid w:val="002F3CF1"/>
    <w:pPr>
      <w:tabs>
        <w:tab w:val="left" w:pos="880"/>
        <w:tab w:val="right" w:leader="dot" w:pos="10318"/>
      </w:tabs>
      <w:spacing w:after="100"/>
      <w:ind w:left="220"/>
    </w:pPr>
  </w:style>
  <w:style w:type="paragraph" w:styleId="TOC3">
    <w:name w:val="toc 3"/>
    <w:basedOn w:val="Normal"/>
    <w:next w:val="Normal"/>
    <w:autoRedefine/>
    <w:uiPriority w:val="39"/>
    <w:rsid w:val="007859CD"/>
    <w:pPr>
      <w:spacing w:after="100"/>
      <w:ind w:left="440"/>
    </w:pPr>
  </w:style>
  <w:style w:type="paragraph" w:customStyle="1" w:styleId="Tablebulletlistlevel1">
    <w:name w:val="Table bullet list level 1"/>
    <w:basedOn w:val="Normal"/>
    <w:uiPriority w:val="6"/>
    <w:rsid w:val="00F14273"/>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F14273"/>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BFD39C" w:themeColor="accent4" w:themeTint="66"/>
        <w:left w:val="single" w:sz="4" w:space="0" w:color="BFD39C" w:themeColor="accent4" w:themeTint="66"/>
        <w:bottom w:val="single" w:sz="4" w:space="0" w:color="BFD39C" w:themeColor="accent4" w:themeTint="66"/>
        <w:right w:val="single" w:sz="4" w:space="0" w:color="BFD39C" w:themeColor="accent4" w:themeTint="66"/>
        <w:insideH w:val="single" w:sz="4" w:space="0" w:color="BFD39C" w:themeColor="accent4" w:themeTint="66"/>
        <w:insideV w:val="single" w:sz="4" w:space="0" w:color="BFD39C" w:themeColor="accent4" w:themeTint="66"/>
      </w:tblBorders>
    </w:tblPr>
    <w:tblStylePr w:type="firstRow">
      <w:rPr>
        <w:b/>
        <w:bCs/>
      </w:rPr>
      <w:tblPr/>
      <w:tcPr>
        <w:tcBorders>
          <w:bottom w:val="single" w:sz="12" w:space="0" w:color="9FBD6B" w:themeColor="accent4" w:themeTint="99"/>
        </w:tcBorders>
      </w:tcPr>
    </w:tblStylePr>
    <w:tblStylePr w:type="lastRow">
      <w:rPr>
        <w:b/>
        <w:bCs/>
      </w:rPr>
      <w:tblPr/>
      <w:tcPr>
        <w:tcBorders>
          <w:top w:val="double" w:sz="2" w:space="0" w:color="9FBD6B" w:themeColor="accent4" w:themeTint="99"/>
        </w:tcBorders>
      </w:tcPr>
    </w:tblStylePr>
    <w:tblStylePr w:type="firstCol">
      <w:rPr>
        <w:b/>
        <w:bCs/>
      </w:rPr>
    </w:tblStylePr>
    <w:tblStylePr w:type="lastCol">
      <w:rPr>
        <w:b/>
        <w:bCs/>
      </w:rPr>
    </w:tblStylePr>
  </w:style>
  <w:style w:type="table" w:customStyle="1" w:styleId="NTGtable2">
    <w:name w:val="NTG table 2"/>
    <w:basedOn w:val="TableGrid"/>
    <w:uiPriority w:val="99"/>
    <w:rsid w:val="000E38FB"/>
    <w:pPr>
      <w:spacing w:before="40"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TOC4">
    <w:name w:val="toc 4"/>
    <w:basedOn w:val="Normal"/>
    <w:next w:val="Normal"/>
    <w:autoRedefine/>
    <w:uiPriority w:val="39"/>
    <w:rsid w:val="00221220"/>
    <w:pPr>
      <w:spacing w:after="100"/>
      <w:ind w:left="660"/>
    </w:pPr>
  </w:style>
  <w:style w:type="numbering" w:customStyle="1" w:styleId="Numberedlist">
    <w:name w:val="Numbered list"/>
    <w:basedOn w:val="NoList"/>
    <w:rsid w:val="00422874"/>
    <w:pPr>
      <w:numPr>
        <w:numId w:val="38"/>
      </w:numPr>
    </w:pPr>
  </w:style>
  <w:style w:type="paragraph" w:styleId="Caption">
    <w:name w:val="caption"/>
    <w:basedOn w:val="Normal"/>
    <w:next w:val="Normal"/>
    <w:uiPriority w:val="8"/>
    <w:rsid w:val="00AD7557"/>
    <w:rPr>
      <w:iCs/>
      <w:sz w:val="20"/>
      <w:szCs w:val="18"/>
    </w:rPr>
  </w:style>
  <w:style w:type="character" w:styleId="PageNumber">
    <w:name w:val="page number"/>
    <w:aliases w:val="Page number"/>
    <w:basedOn w:val="DefaultParagraphFont"/>
    <w:uiPriority w:val="8"/>
    <w:rsid w:val="00B43C75"/>
    <w:rPr>
      <w:rFonts w:ascii="Lato" w:hAnsi="Lato"/>
      <w:sz w:val="19"/>
    </w:rPr>
  </w:style>
  <w:style w:type="paragraph" w:customStyle="1" w:styleId="Hidden">
    <w:name w:val="Hidden"/>
    <w:basedOn w:val="Normal"/>
    <w:uiPriority w:val="13"/>
    <w:rsid w:val="008A51A3"/>
    <w:pPr>
      <w:spacing w:after="0"/>
      <w:ind w:firstLine="284"/>
    </w:pPr>
    <w:rPr>
      <w:sz w:val="2"/>
      <w:szCs w:val="2"/>
    </w:rPr>
  </w:style>
  <w:style w:type="table" w:customStyle="1" w:styleId="NTGtable1">
    <w:name w:val="NTG table 1"/>
    <w:basedOn w:val="TableNormal"/>
    <w:uiPriority w:val="99"/>
    <w:rsid w:val="00954B69"/>
    <w:pPr>
      <w:spacing w:before="40" w:after="40"/>
    </w:pPr>
    <w:rPr>
      <w:rFonts w:ascii="Lato" w:hAnsi="Lato"/>
    </w:rPr>
    <w:tblPr>
      <w:tblStyleRowBandSize w:val="1"/>
      <w:tblStyleColBandSize w:val="1"/>
      <w:tblBorders>
        <w:top w:val="single" w:sz="4" w:space="0" w:color="3A3440" w:themeColor="text1"/>
        <w:left w:val="single" w:sz="4" w:space="0" w:color="3A3440" w:themeColor="text1"/>
        <w:bottom w:val="single" w:sz="4" w:space="0" w:color="3A3440" w:themeColor="text1"/>
        <w:right w:val="single" w:sz="4" w:space="0" w:color="3A3440" w:themeColor="text1"/>
        <w:insideV w:val="single" w:sz="4" w:space="0" w:color="3A3440" w:themeColor="text1"/>
      </w:tblBorders>
    </w:tblPr>
    <w:tcPr>
      <w:vAlign w:val="center"/>
    </w:tcPr>
    <w:tblStylePr w:type="firstRow">
      <w:rPr>
        <w:b/>
        <w:color w:val="FFFFFF" w:themeColor="background1"/>
        <w:sz w:val="22"/>
      </w:rPr>
      <w:tblPr/>
      <w:tcPr>
        <w:shd w:val="clear" w:color="auto" w:fill="3A3440" w:themeFill="text1"/>
      </w:tcPr>
    </w:tblStylePr>
    <w:tblStylePr w:type="lastRow">
      <w:rPr>
        <w:b/>
        <w:sz w:val="22"/>
      </w:rPr>
      <w:tblPr/>
      <w:tcPr>
        <w:tcBorders>
          <w:top w:val="single" w:sz="4" w:space="0" w:color="3A3440" w:themeColor="text1"/>
          <w:left w:val="single" w:sz="4" w:space="0" w:color="3A3440" w:themeColor="text1"/>
          <w:bottom w:val="single" w:sz="4" w:space="0" w:color="3A3440" w:themeColor="text1"/>
          <w:right w:val="single" w:sz="4" w:space="0" w:color="3A3440" w:themeColor="text1"/>
        </w:tcBorders>
      </w:tcPr>
    </w:tblStylePr>
    <w:tblStylePr w:type="firstCol">
      <w:rPr>
        <w:b w:val="0"/>
        <w:sz w:val="22"/>
      </w:rPr>
    </w:tblStylePr>
    <w:tblStylePr w:type="lastCol">
      <w:rPr>
        <w:sz w:val="22"/>
      </w:rPr>
    </w:tblStylePr>
    <w:tblStylePr w:type="band1Vert">
      <w:rPr>
        <w:rFonts w:ascii="Lato" w:hAnsi="Lato"/>
        <w:sz w:val="22"/>
      </w:rPr>
    </w:tblStylePr>
    <w:tblStylePr w:type="band2Vert">
      <w:rPr>
        <w:rFonts w:ascii="Lato" w:hAnsi="Lato"/>
        <w:sz w:val="22"/>
      </w:rPr>
    </w:tblStylePr>
    <w:tblStylePr w:type="band1Horz">
      <w:rPr>
        <w:rFonts w:ascii="Lato" w:hAnsi="Lato"/>
        <w:sz w:val="22"/>
      </w:rPr>
    </w:tblStylePr>
    <w:tblStylePr w:type="band2Horz">
      <w:rPr>
        <w:rFonts w:ascii="Lato" w:hAnsi="Lato"/>
        <w:sz w:val="22"/>
      </w:rPr>
      <w:tblPr/>
      <w:tcPr>
        <w:shd w:val="clear" w:color="auto" w:fill="D9D9D9" w:themeFill="background1" w:themeFillShade="D9"/>
      </w:tcPr>
    </w:tblStylePr>
    <w:tblStylePr w:type="neCell">
      <w:rPr>
        <w:sz w:val="22"/>
      </w:rPr>
    </w:tblStylePr>
    <w:tblStylePr w:type="nwCell">
      <w:rPr>
        <w:sz w:val="22"/>
      </w:rPr>
    </w:tblStylePr>
    <w:tblStylePr w:type="seCell">
      <w:rPr>
        <w:sz w:val="22"/>
      </w:rPr>
    </w:tblStylePr>
    <w:tblStylePr w:type="swCell">
      <w:rPr>
        <w:sz w:val="22"/>
      </w:rPr>
    </w:tblStylePr>
  </w:style>
  <w:style w:type="paragraph" w:styleId="FootnoteText">
    <w:name w:val="footnote text"/>
    <w:basedOn w:val="Normal"/>
    <w:link w:val="FootnoteTextChar"/>
    <w:uiPriority w:val="99"/>
    <w:semiHidden/>
    <w:unhideWhenUsed/>
    <w:rsid w:val="000B6E48"/>
    <w:pPr>
      <w:spacing w:after="0"/>
    </w:pPr>
    <w:rPr>
      <w:sz w:val="20"/>
      <w:szCs w:val="20"/>
    </w:rPr>
  </w:style>
  <w:style w:type="character" w:customStyle="1" w:styleId="FootnoteTextChar">
    <w:name w:val="Footnote Text Char"/>
    <w:basedOn w:val="DefaultParagraphFont"/>
    <w:link w:val="FootnoteText"/>
    <w:uiPriority w:val="99"/>
    <w:semiHidden/>
    <w:rsid w:val="000B6E48"/>
    <w:rPr>
      <w:rFonts w:ascii="Lato" w:hAnsi="Lato"/>
      <w:sz w:val="20"/>
      <w:szCs w:val="20"/>
    </w:rPr>
  </w:style>
  <w:style w:type="character" w:styleId="FootnoteReference">
    <w:name w:val="footnote reference"/>
    <w:basedOn w:val="DefaultParagraphFont"/>
    <w:uiPriority w:val="99"/>
    <w:semiHidden/>
    <w:unhideWhenUsed/>
    <w:rsid w:val="000B6E48"/>
    <w:rPr>
      <w:vertAlign w:val="superscript"/>
    </w:rPr>
  </w:style>
  <w:style w:type="paragraph" w:styleId="EndnoteText">
    <w:name w:val="endnote text"/>
    <w:basedOn w:val="Normal"/>
    <w:link w:val="EndnoteTextChar"/>
    <w:uiPriority w:val="99"/>
    <w:semiHidden/>
    <w:unhideWhenUsed/>
    <w:rsid w:val="00797696"/>
    <w:pPr>
      <w:spacing w:after="0"/>
    </w:pPr>
    <w:rPr>
      <w:sz w:val="20"/>
      <w:szCs w:val="20"/>
    </w:rPr>
  </w:style>
  <w:style w:type="character" w:customStyle="1" w:styleId="EndnoteTextChar">
    <w:name w:val="Endnote Text Char"/>
    <w:basedOn w:val="DefaultParagraphFont"/>
    <w:link w:val="EndnoteText"/>
    <w:uiPriority w:val="99"/>
    <w:semiHidden/>
    <w:rsid w:val="00797696"/>
    <w:rPr>
      <w:rFonts w:ascii="Lato" w:hAnsi="Lato"/>
      <w:sz w:val="20"/>
      <w:szCs w:val="20"/>
    </w:rPr>
  </w:style>
  <w:style w:type="character" w:styleId="EndnoteReference">
    <w:name w:val="endnote reference"/>
    <w:basedOn w:val="DefaultParagraphFont"/>
    <w:uiPriority w:val="99"/>
    <w:semiHidden/>
    <w:unhideWhenUsed/>
    <w:rsid w:val="00797696"/>
    <w:rPr>
      <w:vertAlign w:val="superscript"/>
    </w:rPr>
  </w:style>
  <w:style w:type="character" w:customStyle="1" w:styleId="ListParagraphChar">
    <w:name w:val="List Paragraph Char"/>
    <w:basedOn w:val="DefaultParagraphFont"/>
    <w:link w:val="ListParagraph"/>
    <w:uiPriority w:val="34"/>
    <w:rsid w:val="007E63A1"/>
    <w:rPr>
      <w:rFonts w:ascii="Lato" w:eastAsiaTheme="minorEastAsia" w:hAnsi="Lato"/>
      <w:iCs/>
    </w:rPr>
  </w:style>
  <w:style w:type="paragraph" w:customStyle="1" w:styleId="PreList">
    <w:name w:val="PreList"/>
    <w:basedOn w:val="Normal"/>
    <w:next w:val="ListParagraph"/>
    <w:link w:val="PreListChar"/>
    <w:qFormat/>
    <w:rsid w:val="007E63A1"/>
    <w:pPr>
      <w:keepNext/>
      <w:suppressAutoHyphens/>
      <w:spacing w:before="120" w:after="120"/>
      <w:jc w:val="both"/>
    </w:pPr>
    <w:rPr>
      <w:rFonts w:cs="Arial"/>
      <w:szCs w:val="24"/>
    </w:rPr>
  </w:style>
  <w:style w:type="character" w:customStyle="1" w:styleId="PreListChar">
    <w:name w:val="PreList Char"/>
    <w:basedOn w:val="DefaultParagraphFont"/>
    <w:link w:val="PreList"/>
    <w:rsid w:val="007E63A1"/>
    <w:rPr>
      <w:rFonts w:ascii="Lato" w:hAnsi="Lato" w:cs="Arial"/>
      <w:szCs w:val="24"/>
    </w:rPr>
  </w:style>
  <w:style w:type="paragraph" w:customStyle="1" w:styleId="ExternalLink">
    <w:name w:val="External Link"/>
    <w:basedOn w:val="Subtitle0"/>
    <w:link w:val="ExternalLinkChar"/>
    <w:qFormat/>
    <w:rsid w:val="007E63A1"/>
    <w:rPr>
      <w:rFonts w:ascii="Lato" w:hAnsi="Lato"/>
      <w:i/>
      <w:color w:val="00235D" w:themeColor="accent2"/>
      <w:sz w:val="22"/>
      <w:u w:val="single"/>
    </w:rPr>
  </w:style>
  <w:style w:type="character" w:customStyle="1" w:styleId="ExternalLinkChar">
    <w:name w:val="External Link Char"/>
    <w:basedOn w:val="DefaultParagraphFont"/>
    <w:link w:val="ExternalLink"/>
    <w:rsid w:val="007E63A1"/>
    <w:rPr>
      <w:rFonts w:ascii="Lato" w:eastAsia="Times New Roman" w:hAnsi="Lato"/>
      <w:i/>
      <w:color w:val="00235D" w:themeColor="accent2"/>
      <w:u w:val="single"/>
    </w:rPr>
  </w:style>
  <w:style w:type="character" w:styleId="UnresolvedMention">
    <w:name w:val="Unresolved Mention"/>
    <w:basedOn w:val="DefaultParagraphFont"/>
    <w:uiPriority w:val="99"/>
    <w:semiHidden/>
    <w:unhideWhenUsed/>
    <w:rsid w:val="008C7E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464549245">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211242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yperlink" Target="https://www.legislation.gov.au/C2004A00490/2019-01-01/text" TargetMode="External"/><Relationship Id="rId21" Type="http://schemas.openxmlformats.org/officeDocument/2006/relationships/footer" Target="footer4.xml"/><Relationship Id="rId34" Type="http://schemas.openxmlformats.org/officeDocument/2006/relationships/header" Target="header9.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https://legislation.nt.gov.au/Legislation/CARE-AND-PROTECTION-OF-CHILDREN-ACT-2007" TargetMode="External"/><Relationship Id="rId33"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6.xml"/><Relationship Id="rId29" Type="http://schemas.openxmlformats.org/officeDocument/2006/relationships/hyperlink" Target="http://tf.sp.nt.gov.au/MyIntranet/cppm/children%20in%20care/Child%20care%20subsidy%20carer%20information%20sheet.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ducation.gov.au/early-childhood/providers/additional-child-care-subsidy/child-wellbeing/establishing-eligibility" TargetMode="External"/><Relationship Id="rId32" Type="http://schemas.openxmlformats.org/officeDocument/2006/relationships/header" Target="header8.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yperlink" Target="https://www.servicesaustralia.gov.au" TargetMode="External"/><Relationship Id="rId28" Type="http://schemas.openxmlformats.org/officeDocument/2006/relationships/hyperlink" Target="http://tf.sp.nt.gov.au/MyIntranet/cppm/children%20in%20care/Child%20Care%20Services%20Procedure.docx" TargetMode="External"/><Relationship Id="rId36"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servicesaustralia.gov.au" TargetMode="External"/><Relationship Id="rId27" Type="http://schemas.openxmlformats.org/officeDocument/2006/relationships/hyperlink" Target="https://www.education.gov.au/early-childhood/resources/guide-additional-child-care-subsidy-child-wellbeing" TargetMode="External"/><Relationship Id="rId30" Type="http://schemas.openxmlformats.org/officeDocument/2006/relationships/hyperlink" Target="https://www.startingblocks.gov.au/?gad_source=1&amp;gclid=EAIaIQobChMI2t-oj8vCgwMVQqlmAh1gTgnMEAAYASAAEgI30PD_BwE" TargetMode="External"/><Relationship Id="rId35"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nata\Downloads\ntg-long-document-charcoal-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8845E050F8C4982931D2E4ED9867421"/>
        <w:category>
          <w:name w:val="General"/>
          <w:gallery w:val="placeholder"/>
        </w:category>
        <w:types>
          <w:type w:val="bbPlcHdr"/>
        </w:types>
        <w:behaviors>
          <w:behavior w:val="content"/>
        </w:behaviors>
        <w:guid w:val="{5CD1977C-195D-4DC6-8DC9-31667D76AAE9}"/>
      </w:docPartPr>
      <w:docPartBody>
        <w:p w:rsidR="004362AC" w:rsidRDefault="00B3341D">
          <w:pPr>
            <w:pStyle w:val="68845E050F8C4982931D2E4ED9867421"/>
          </w:pPr>
          <w:r>
            <w:t>Edit title in document properties</w:t>
          </w:r>
        </w:p>
      </w:docPartBody>
    </w:docPart>
    <w:docPart>
      <w:docPartPr>
        <w:name w:val="D447CC0024234F65B7C912322B46E196"/>
        <w:category>
          <w:name w:val="General"/>
          <w:gallery w:val="placeholder"/>
        </w:category>
        <w:types>
          <w:type w:val="bbPlcHdr"/>
        </w:types>
        <w:behaviors>
          <w:behavior w:val="content"/>
        </w:behaviors>
        <w:guid w:val="{9A7AADB1-6534-4FA0-B365-20113D47188E}"/>
      </w:docPartPr>
      <w:docPartBody>
        <w:p w:rsidR="004362AC" w:rsidRDefault="00B3341D">
          <w:pPr>
            <w:pStyle w:val="D447CC0024234F65B7C912322B46E196"/>
          </w:pPr>
          <w:r w:rsidRPr="00050358">
            <w:t>&lt;Document title&gt;</w:t>
          </w:r>
        </w:p>
      </w:docPartBody>
    </w:docPart>
    <w:docPart>
      <w:docPartPr>
        <w:name w:val="CF300F4FC523429CAA43D4EF458DD54E"/>
        <w:category>
          <w:name w:val="General"/>
          <w:gallery w:val="placeholder"/>
        </w:category>
        <w:types>
          <w:type w:val="bbPlcHdr"/>
        </w:types>
        <w:behaviors>
          <w:behavior w:val="content"/>
        </w:behaviors>
        <w:guid w:val="{7A23EC6F-FF68-4384-B243-869B724880A8}"/>
      </w:docPartPr>
      <w:docPartBody>
        <w:p w:rsidR="004362AC" w:rsidRDefault="00B3341D">
          <w:pPr>
            <w:pStyle w:val="CF300F4FC523429CAA43D4EF458DD54E"/>
          </w:pPr>
          <w:r>
            <w:t xml:space="preserve">     </w:t>
          </w:r>
        </w:p>
      </w:docPartBody>
    </w:docPart>
    <w:docPart>
      <w:docPartPr>
        <w:name w:val="252AED79C6C841259FBA98360C3EE791"/>
        <w:category>
          <w:name w:val="General"/>
          <w:gallery w:val="placeholder"/>
        </w:category>
        <w:types>
          <w:type w:val="bbPlcHdr"/>
        </w:types>
        <w:behaviors>
          <w:behavior w:val="content"/>
        </w:behaviors>
        <w:guid w:val="{52CEC5C5-5B31-4FFA-9F00-B69619B95B76}"/>
      </w:docPartPr>
      <w:docPartBody>
        <w:p w:rsidR="004362AC" w:rsidRDefault="007D6517">
          <w:pPr>
            <w:pStyle w:val="252AED79C6C841259FBA98360C3EE791"/>
          </w:pPr>
          <w:r w:rsidRPr="007B29CC">
            <w:rPr>
              <w:rStyle w:val="PlaceholderText"/>
            </w:rPr>
            <w:t>[Company]</w:t>
          </w:r>
        </w:p>
      </w:docPartBody>
    </w:docPart>
    <w:docPart>
      <w:docPartPr>
        <w:name w:val="5245DAF622684F82B616C8562697F734"/>
        <w:category>
          <w:name w:val="General"/>
          <w:gallery w:val="placeholder"/>
        </w:category>
        <w:types>
          <w:type w:val="bbPlcHdr"/>
        </w:types>
        <w:behaviors>
          <w:behavior w:val="content"/>
        </w:behaviors>
        <w:guid w:val="{8C2CEBFF-CCBB-4CBE-9974-3CE0D4BF20AC}"/>
      </w:docPartPr>
      <w:docPartBody>
        <w:p w:rsidR="004362AC" w:rsidRDefault="007D6517">
          <w:pPr>
            <w:pStyle w:val="5245DAF622684F82B616C8562697F734"/>
          </w:pPr>
          <w:r w:rsidRPr="005076E2">
            <w:t>&lt;Date Month Year&gt;</w:t>
          </w:r>
        </w:p>
      </w:docPartBody>
    </w:docPart>
    <w:docPart>
      <w:docPartPr>
        <w:name w:val="F84138E0CDA948C3A43E71F27625643D"/>
        <w:category>
          <w:name w:val="General"/>
          <w:gallery w:val="placeholder"/>
        </w:category>
        <w:types>
          <w:type w:val="bbPlcHdr"/>
        </w:types>
        <w:behaviors>
          <w:behavior w:val="content"/>
        </w:behaviors>
        <w:guid w:val="{59B2FFFA-0994-4738-B189-B545D00C8150}"/>
      </w:docPartPr>
      <w:docPartBody>
        <w:p w:rsidR="004362AC" w:rsidRDefault="00B3341D">
          <w:pPr>
            <w:pStyle w:val="F84138E0CDA948C3A43E71F27625643D"/>
          </w:pPr>
          <w:r>
            <w:t xml:space="preserve">     </w:t>
          </w:r>
        </w:p>
      </w:docPartBody>
    </w:docPart>
    <w:docPart>
      <w:docPartPr>
        <w:name w:val="2B92C27DD6B24B36B65AF793E5E7BF74"/>
        <w:category>
          <w:name w:val="General"/>
          <w:gallery w:val="placeholder"/>
        </w:category>
        <w:types>
          <w:type w:val="bbPlcHdr"/>
        </w:types>
        <w:behaviors>
          <w:behavior w:val="content"/>
        </w:behaviors>
        <w:guid w:val="{D979E096-8DFB-453E-9CDF-57DAA622AF6F}"/>
      </w:docPartPr>
      <w:docPartBody>
        <w:p w:rsidR="0043584D" w:rsidRDefault="00240EF9" w:rsidP="00240EF9">
          <w:pPr>
            <w:pStyle w:val="2B92C27DD6B24B36B65AF793E5E7BF7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41D"/>
    <w:rsid w:val="00077550"/>
    <w:rsid w:val="000A371E"/>
    <w:rsid w:val="00115556"/>
    <w:rsid w:val="0017478A"/>
    <w:rsid w:val="00240EF9"/>
    <w:rsid w:val="004245CF"/>
    <w:rsid w:val="0043584D"/>
    <w:rsid w:val="004362AC"/>
    <w:rsid w:val="00440C06"/>
    <w:rsid w:val="004D23E3"/>
    <w:rsid w:val="005019C0"/>
    <w:rsid w:val="00522F6D"/>
    <w:rsid w:val="00616F23"/>
    <w:rsid w:val="007617EC"/>
    <w:rsid w:val="00770797"/>
    <w:rsid w:val="007A76B6"/>
    <w:rsid w:val="007D6517"/>
    <w:rsid w:val="00801350"/>
    <w:rsid w:val="00B3341D"/>
    <w:rsid w:val="00C27B38"/>
    <w:rsid w:val="00C82FD5"/>
    <w:rsid w:val="00EB1B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8845E050F8C4982931D2E4ED9867421">
    <w:name w:val="68845E050F8C4982931D2E4ED9867421"/>
  </w:style>
  <w:style w:type="character" w:styleId="PlaceholderText">
    <w:name w:val="Placeholder Text"/>
    <w:basedOn w:val="DefaultParagraphFont"/>
    <w:uiPriority w:val="99"/>
    <w:semiHidden/>
    <w:rsid w:val="00B3341D"/>
    <w:rPr>
      <w:color w:val="808080"/>
    </w:rPr>
  </w:style>
  <w:style w:type="paragraph" w:customStyle="1" w:styleId="D447CC0024234F65B7C912322B46E196">
    <w:name w:val="D447CC0024234F65B7C912322B46E196"/>
  </w:style>
  <w:style w:type="paragraph" w:customStyle="1" w:styleId="CF300F4FC523429CAA43D4EF458DD54E">
    <w:name w:val="CF300F4FC523429CAA43D4EF458DD54E"/>
  </w:style>
  <w:style w:type="paragraph" w:customStyle="1" w:styleId="252AED79C6C841259FBA98360C3EE791">
    <w:name w:val="252AED79C6C841259FBA98360C3EE791"/>
  </w:style>
  <w:style w:type="paragraph" w:customStyle="1" w:styleId="5245DAF622684F82B616C8562697F734">
    <w:name w:val="5245DAF622684F82B616C8562697F734"/>
  </w:style>
  <w:style w:type="paragraph" w:customStyle="1" w:styleId="F84138E0CDA948C3A43E71F27625643D">
    <w:name w:val="F84138E0CDA948C3A43E71F27625643D"/>
  </w:style>
  <w:style w:type="paragraph" w:customStyle="1" w:styleId="2B92C27DD6B24B36B65AF793E5E7BF74">
    <w:name w:val="2B92C27DD6B24B36B65AF793E5E7BF74"/>
    <w:rsid w:val="00240EF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TG branding">
  <a:themeElements>
    <a:clrScheme name="NTG 2025">
      <a:dk1>
        <a:srgbClr val="3A3440"/>
      </a:dk1>
      <a:lt1>
        <a:sysClr val="window" lastClr="FFFFFF"/>
      </a:lt1>
      <a:dk2>
        <a:srgbClr val="E35205"/>
      </a:dk2>
      <a:lt2>
        <a:srgbClr val="FFFFFF"/>
      </a:lt2>
      <a:accent1>
        <a:srgbClr val="FA3E00"/>
      </a:accent1>
      <a:accent2>
        <a:srgbClr val="00235D"/>
      </a:accent2>
      <a:accent3>
        <a:srgbClr val="2E979C"/>
      </a:accent3>
      <a:accent4>
        <a:srgbClr val="566C30"/>
      </a:accent4>
      <a:accent5>
        <a:srgbClr val="552855"/>
      </a:accent5>
      <a:accent6>
        <a:srgbClr val="009DC1"/>
      </a:accent6>
      <a:hlink>
        <a:srgbClr val="0563C1"/>
      </a:hlink>
      <a:folHlink>
        <a:srgbClr val="0D5D90"/>
      </a:folHlink>
    </a:clrScheme>
    <a:fontScheme name="NTG_theme">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2026-02-05T00:00:00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Comments xmlns="8605b00a-587a-4faf-ad27-5ba8e786c4f8">Yes</Comments>
    <TaxCatchAll xmlns="1462e164-3b4c-4882-818a-ed8548bfdc12" xsi:nil="true"/>
    <lcf76f155ced4ddcb4097134ff3c332f xmlns="8605b00a-587a-4faf-ad27-5ba8e786c4f8">
      <Terms xmlns="http://schemas.microsoft.com/office/infopath/2007/PartnerControls"/>
    </lcf76f155ced4ddcb4097134ff3c332f>
    <Stuatus xmlns="8605b00a-587a-4faf-ad27-5ba8e786c4f8">Done</Stuatu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E497A64D7782646954EE3F352314C0C" ma:contentTypeVersion="20" ma:contentTypeDescription="Create a new document." ma:contentTypeScope="" ma:versionID="484508963ac72875662540c030920cc1">
  <xsd:schema xmlns:xsd="http://www.w3.org/2001/XMLSchema" xmlns:xs="http://www.w3.org/2001/XMLSchema" xmlns:p="http://schemas.microsoft.com/office/2006/metadata/properties" xmlns:ns2="8605b00a-587a-4faf-ad27-5ba8e786c4f8" xmlns:ns3="1462e164-3b4c-4882-818a-ed8548bfdc12" targetNamespace="http://schemas.microsoft.com/office/2006/metadata/properties" ma:root="true" ma:fieldsID="cc3b4a97d56ef3b73880b6f5359fbf80" ns2:_="" ns3:_="">
    <xsd:import namespace="8605b00a-587a-4faf-ad27-5ba8e786c4f8"/>
    <xsd:import namespace="1462e164-3b4c-4882-818a-ed8548bfdc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Comments" minOccurs="0"/>
                <xsd:element ref="ns2:MediaServiceObjectDetectorVersions" minOccurs="0"/>
                <xsd:element ref="ns2:MediaServiceSearchProperties" minOccurs="0"/>
                <xsd:element ref="ns2:lcf76f155ced4ddcb4097134ff3c332f" minOccurs="0"/>
                <xsd:element ref="ns3:TaxCatchAll" minOccurs="0"/>
                <xsd:element ref="ns2:MediaLengthInSeconds" minOccurs="0"/>
                <xsd:element ref="ns2:Stu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05b00a-587a-4faf-ad27-5ba8e786c4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Comments" ma:index="20" nillable="true" ma:displayName="Publish" ma:description="Yes " ma:format="Dropdown" ma:internalName="Comments">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4d5ad4c-798f-4112-b232-d6cf578bb7cd" ma:termSetId="09814cd3-568e-fe90-9814-8d621ff8fb84" ma:anchorId="fba54fb3-c3e1-fe81-a776-ca4b69148c4d" ma:open="true" ma:isKeyword="false">
      <xsd:complexType>
        <xsd:sequence>
          <xsd:element ref="pc:Terms" minOccurs="0" maxOccurs="1"/>
        </xsd:sequence>
      </xsd:complexType>
    </xsd:element>
    <xsd:element name="MediaLengthInSeconds" ma:index="26" nillable="true" ma:displayName="MediaLengthInSeconds" ma:hidden="true" ma:internalName="MediaLengthInSeconds" ma:readOnly="true">
      <xsd:simpleType>
        <xsd:restriction base="dms:Unknown"/>
      </xsd:simpleType>
    </xsd:element>
    <xsd:element name="Stuatus" ma:index="27" nillable="true" ma:displayName="Reviewed by PPO" ma:format="Dropdown" ma:internalName="Stuatus">
      <xsd:simpleType>
        <xsd:restriction base="dms:Choice">
          <xsd:enumeration value="In Progress"/>
          <xsd:enumeration value="Done"/>
          <xsd:enumeration value="Yes - HOLD - Issue"/>
        </xsd:restriction>
      </xsd:simpleType>
    </xsd:element>
  </xsd:schema>
  <xsd:schema xmlns:xsd="http://www.w3.org/2001/XMLSchema" xmlns:xs="http://www.w3.org/2001/XMLSchema" xmlns:dms="http://schemas.microsoft.com/office/2006/documentManagement/types" xmlns:pc="http://schemas.microsoft.com/office/infopath/2007/PartnerControls" targetNamespace="1462e164-3b4c-4882-818a-ed8548bfdc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89748ee-3acb-4ca0-9e6b-56f1ddb7f712}" ma:internalName="TaxCatchAll" ma:showField="CatchAllData" ma:web="1462e164-3b4c-4882-818a-ed8548bfdc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CA76B9B-B6E9-426D-9530-8C6EA7D07F98}">
  <ds:schemaRefs>
    <ds:schemaRef ds:uri="1462e164-3b4c-4882-818a-ed8548bfdc12"/>
    <ds:schemaRef ds:uri="http://purl.org/dc/dcmitype/"/>
    <ds:schemaRef ds:uri="http://www.w3.org/XML/1998/namespace"/>
    <ds:schemaRef ds:uri="http://schemas.microsoft.com/office/2006/metadata/properties"/>
    <ds:schemaRef ds:uri="http://schemas.microsoft.com/office/2006/documentManagement/types"/>
    <ds:schemaRef ds:uri="http://purl.org/dc/elements/1.1/"/>
    <ds:schemaRef ds:uri="8605b00a-587a-4faf-ad27-5ba8e786c4f8"/>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0B0235FB-3D21-4916-AA2F-DB91C36918AA}">
  <ds:schemaRefs>
    <ds:schemaRef ds:uri="http://schemas.microsoft.com/sharepoint/v3/contenttype/forms"/>
  </ds:schemaRefs>
</ds:datastoreItem>
</file>

<file path=customXml/itemProps4.xml><?xml version="1.0" encoding="utf-8"?>
<ds:datastoreItem xmlns:ds="http://schemas.openxmlformats.org/officeDocument/2006/customXml" ds:itemID="{798295BE-5883-4746-959C-DDE7E481B1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05b00a-587a-4faf-ad27-5ba8e786c4f8"/>
    <ds:schemaRef ds:uri="1462e164-3b4c-4882-818a-ed8548bfd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E952659-C1B2-4F58-AA75-34F5CB38B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ntg-long-document-charcoal-2025.dotx</Template>
  <TotalTime>1</TotalTime>
  <Pages>5</Pages>
  <Words>1253</Words>
  <Characters>7146</Characters>
  <Application>Microsoft Office Word</Application>
  <DocSecurity>0</DocSecurity>
  <Lines>59</Lines>
  <Paragraphs>16</Paragraphs>
  <ScaleCrop>false</ScaleCrop>
  <Company>CHILDREN AND FAMILIES</Company>
  <LinksUpToDate>false</LinksUpToDate>
  <CharactersWithSpaces>8383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Care Subsidy and Additional Child Care Subsidy</dc:title>
  <dc:creator>Northern Territory Government</dc:creator>
  <cp:lastModifiedBy>Natalie Eaton</cp:lastModifiedBy>
  <cp:revision>2</cp:revision>
  <cp:lastPrinted>2016-02-04T04:37:00Z</cp:lastPrinted>
  <dcterms:created xsi:type="dcterms:W3CDTF">2026-02-05T04:30:00Z</dcterms:created>
  <dcterms:modified xsi:type="dcterms:W3CDTF">2026-02-05T04:30:00Z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0x0101008E497A64D7782646954EE3F352314C0C</vt:lpwstr>
  </property>
  <property fmtid="{D5CDD505-2E9C-101B-9397-08002B2CF9AE}" pid="3" name="MediaServiceImageTags">
    <vt:lpwstr/>
  </property>
</Properties>
</file>