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09A7CE0" w14:textId="15909B29" w:rsidR="00B02F41" w:rsidRPr="009E76D3" w:rsidRDefault="00152073" w:rsidP="004D1109">
      <w:pPr>
        <w:pStyle w:val="Title"/>
        <w:spacing w:line="240" w:lineRule="auto"/>
        <w:ind w:left="1134" w:hanging="1134"/>
        <w:jc w:val="left"/>
      </w:pPr>
      <w:sdt>
        <w:sdtPr>
          <w:rPr>
            <w:rStyle w:val="TitleChar"/>
            <w:i/>
          </w:rPr>
          <w:alias w:val="Title"/>
          <w:tag w:val=""/>
          <w:id w:val="668604664"/>
          <w:lock w:val="sdtLocked"/>
          <w:placeholder>
            <w:docPart w:val="9FA9FB4A34B34FA4A5EE06A93631765E"/>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150343">
            <w:rPr>
              <w:rStyle w:val="TitleChar"/>
              <w:i/>
            </w:rPr>
            <w:t>Policy: Court Applications and Reports to the Family Matters and Youth Justice Courts</w:t>
          </w:r>
        </w:sdtContent>
      </w:sdt>
    </w:p>
    <w:p w14:paraId="709A7CE1" w14:textId="4930520D" w:rsidR="00385728" w:rsidRPr="00385728" w:rsidRDefault="00385728" w:rsidP="00385728">
      <w:pPr>
        <w:spacing w:before="0" w:line="240" w:lineRule="auto"/>
        <w:jc w:val="left"/>
        <w:outlineLvl w:val="0"/>
        <w:rPr>
          <w:rFonts w:eastAsia="Times New Roman" w:cs="Arial"/>
          <w:bCs/>
          <w:iCs/>
          <w:color w:val="808080"/>
          <w:sz w:val="28"/>
          <w:szCs w:val="32"/>
          <w:lang w:eastAsia="en-AU"/>
        </w:rPr>
      </w:pPr>
      <w:r w:rsidRPr="00385728">
        <w:rPr>
          <w:rFonts w:eastAsia="Times New Roman" w:cs="Arial"/>
          <w:bCs/>
          <w:iCs/>
          <w:color w:val="808080"/>
          <w:sz w:val="28"/>
          <w:szCs w:val="32"/>
          <w:lang w:eastAsia="en-AU"/>
        </w:rPr>
        <w:t>Policy Purpose</w:t>
      </w:r>
    </w:p>
    <w:p w14:paraId="4B94FAEA" w14:textId="480AE763" w:rsidR="007F32DE" w:rsidRDefault="00EF5403" w:rsidP="00A61912">
      <w:pPr>
        <w:spacing w:before="0" w:after="0" w:line="240" w:lineRule="auto"/>
        <w:jc w:val="left"/>
        <w:outlineLvl w:val="0"/>
      </w:pPr>
      <w:r w:rsidRPr="00240F4B">
        <w:t xml:space="preserve">To </w:t>
      </w:r>
      <w:r w:rsidR="008E635E">
        <w:t>outline</w:t>
      </w:r>
      <w:r w:rsidR="002A1891">
        <w:t xml:space="preserve"> </w:t>
      </w:r>
      <w:r w:rsidR="00852662">
        <w:t>the</w:t>
      </w:r>
      <w:r w:rsidR="00D71F8F">
        <w:t xml:space="preserve"> </w:t>
      </w:r>
      <w:r w:rsidRPr="00240F4B">
        <w:t>leg</w:t>
      </w:r>
      <w:r w:rsidR="0063136E">
        <w:t>al</w:t>
      </w:r>
      <w:r w:rsidRPr="00240F4B">
        <w:t xml:space="preserve"> and regulatory </w:t>
      </w:r>
      <w:r w:rsidR="00087CD2">
        <w:t>requirements</w:t>
      </w:r>
      <w:r w:rsidR="00087CD2" w:rsidRPr="00240F4B">
        <w:t xml:space="preserve"> </w:t>
      </w:r>
      <w:r w:rsidR="00530A64">
        <w:t xml:space="preserve">Territory Families </w:t>
      </w:r>
      <w:r w:rsidR="003E23BD">
        <w:t>staff must follow</w:t>
      </w:r>
      <w:r w:rsidR="00C8723F">
        <w:t xml:space="preserve"> when</w:t>
      </w:r>
      <w:r w:rsidR="008E635E">
        <w:t xml:space="preserve"> </w:t>
      </w:r>
      <w:r w:rsidR="00D71F8F">
        <w:t xml:space="preserve">preparing and filing </w:t>
      </w:r>
      <w:r w:rsidRPr="00240F4B">
        <w:t>application</w:t>
      </w:r>
      <w:r w:rsidR="0076547A">
        <w:t>s</w:t>
      </w:r>
      <w:r w:rsidR="009E7BE9">
        <w:t xml:space="preserve"> </w:t>
      </w:r>
      <w:r w:rsidR="0065027D">
        <w:t xml:space="preserve">or responding to applications </w:t>
      </w:r>
      <w:r w:rsidR="00A61912">
        <w:t>in the Family Matters</w:t>
      </w:r>
      <w:r w:rsidR="008D2125">
        <w:t xml:space="preserve"> Court</w:t>
      </w:r>
      <w:r w:rsidR="009E53B2">
        <w:t xml:space="preserve"> or</w:t>
      </w:r>
      <w:r w:rsidR="008D2125">
        <w:t xml:space="preserve"> when preparing and filing Youth Justice Court ordered reports</w:t>
      </w:r>
      <w:r w:rsidR="00970EDF">
        <w:t>,</w:t>
      </w:r>
      <w:r w:rsidR="00687890">
        <w:t xml:space="preserve"> e.g. reports</w:t>
      </w:r>
      <w:r w:rsidR="00551D8F">
        <w:t xml:space="preserve"> under section 51 of the </w:t>
      </w:r>
      <w:r w:rsidR="00551D8F" w:rsidRPr="00D36094">
        <w:rPr>
          <w:i/>
        </w:rPr>
        <w:t>Youth Justice Act</w:t>
      </w:r>
      <w:r w:rsidR="00F5323A">
        <w:rPr>
          <w:i/>
        </w:rPr>
        <w:t xml:space="preserve"> 2005</w:t>
      </w:r>
      <w:r w:rsidR="00551D8F">
        <w:t>.</w:t>
      </w:r>
    </w:p>
    <w:p w14:paraId="709A7CE3" w14:textId="4BF5C6D3" w:rsidR="00385728" w:rsidRPr="00385728" w:rsidRDefault="006D0EEC" w:rsidP="003F221A">
      <w:pPr>
        <w:spacing w:line="240" w:lineRule="auto"/>
        <w:jc w:val="left"/>
        <w:outlineLvl w:val="0"/>
        <w:rPr>
          <w:rFonts w:eastAsia="Times New Roman" w:cs="Arial"/>
          <w:bCs/>
          <w:iCs/>
          <w:color w:val="808080"/>
          <w:sz w:val="28"/>
          <w:szCs w:val="32"/>
          <w:lang w:eastAsia="en-AU"/>
        </w:rPr>
      </w:pPr>
      <w:r>
        <w:rPr>
          <w:rFonts w:eastAsia="Times New Roman" w:cs="Arial"/>
          <w:bCs/>
          <w:iCs/>
          <w:color w:val="808080"/>
          <w:sz w:val="28"/>
          <w:szCs w:val="32"/>
          <w:lang w:eastAsia="en-AU"/>
        </w:rPr>
        <w:t xml:space="preserve">Policy </w:t>
      </w:r>
      <w:r w:rsidR="00385728" w:rsidRPr="00385728">
        <w:rPr>
          <w:rFonts w:eastAsia="Times New Roman" w:cs="Arial"/>
          <w:bCs/>
          <w:iCs/>
          <w:color w:val="808080"/>
          <w:sz w:val="28"/>
          <w:szCs w:val="32"/>
          <w:lang w:eastAsia="en-AU"/>
        </w:rPr>
        <w:t>Statement</w:t>
      </w:r>
    </w:p>
    <w:p w14:paraId="31BA35B5" w14:textId="1CE633F9" w:rsidR="00407E59" w:rsidRDefault="000B2842" w:rsidP="00407E59">
      <w:r>
        <w:t xml:space="preserve">Territory Families staff who </w:t>
      </w:r>
      <w:r w:rsidR="00194CD5">
        <w:t xml:space="preserve">prepare </w:t>
      </w:r>
      <w:r>
        <w:t xml:space="preserve">applications and related </w:t>
      </w:r>
      <w:r w:rsidR="00E12737">
        <w:t>documents</w:t>
      </w:r>
      <w:r>
        <w:t xml:space="preserve"> </w:t>
      </w:r>
      <w:r w:rsidR="00CF39B5">
        <w:t>for</w:t>
      </w:r>
      <w:r>
        <w:t xml:space="preserve"> </w:t>
      </w:r>
      <w:r w:rsidR="000B5EBA">
        <w:t xml:space="preserve">the Family </w:t>
      </w:r>
      <w:r w:rsidR="00CF39B5">
        <w:t>M</w:t>
      </w:r>
      <w:r w:rsidR="000B5EBA">
        <w:t xml:space="preserve">atters and Youth </w:t>
      </w:r>
      <w:r w:rsidR="002742B1">
        <w:t xml:space="preserve">Justice </w:t>
      </w:r>
      <w:r w:rsidR="000B5EBA">
        <w:t xml:space="preserve">Court </w:t>
      </w:r>
      <w:r w:rsidR="00AB45FA">
        <w:t xml:space="preserve">will </w:t>
      </w:r>
      <w:r w:rsidR="00194CD5">
        <w:t xml:space="preserve">write </w:t>
      </w:r>
      <w:r w:rsidR="00AB45FA">
        <w:t>clear</w:t>
      </w:r>
      <w:r w:rsidR="00AE5FDB">
        <w:t xml:space="preserve"> </w:t>
      </w:r>
      <w:r w:rsidR="00486707">
        <w:t>documents in plain English</w:t>
      </w:r>
      <w:r w:rsidR="003256B4">
        <w:t xml:space="preserve">. Documents will be </w:t>
      </w:r>
      <w:r w:rsidR="00A36471">
        <w:t>file</w:t>
      </w:r>
      <w:r w:rsidR="003256B4">
        <w:t>d</w:t>
      </w:r>
      <w:r w:rsidR="00A36471">
        <w:t xml:space="preserve"> </w:t>
      </w:r>
      <w:r w:rsidR="00486707">
        <w:t xml:space="preserve">in a timely </w:t>
      </w:r>
      <w:r w:rsidR="0006073C">
        <w:t xml:space="preserve">manner </w:t>
      </w:r>
      <w:r w:rsidR="003256B4">
        <w:t xml:space="preserve">electronically or in person </w:t>
      </w:r>
      <w:r w:rsidR="0006073C">
        <w:t>at the registry of the Court that will hear the matter</w:t>
      </w:r>
      <w:r w:rsidR="002D1968">
        <w:t xml:space="preserve">, in order to avoid </w:t>
      </w:r>
      <w:r w:rsidR="00360521">
        <w:t xml:space="preserve">unnecessary </w:t>
      </w:r>
      <w:r w:rsidR="003256B4">
        <w:t>adjournments</w:t>
      </w:r>
      <w:r w:rsidR="002D1968">
        <w:t>.</w:t>
      </w:r>
      <w:r w:rsidR="00407E59" w:rsidRPr="00407E59">
        <w:t xml:space="preserve"> </w:t>
      </w:r>
    </w:p>
    <w:p w14:paraId="76A7CFE3" w14:textId="77777777" w:rsidR="00253FF4" w:rsidRDefault="00407E59" w:rsidP="00407E59">
      <w:r>
        <w:t>Staff</w:t>
      </w:r>
      <w:r w:rsidRPr="00385728">
        <w:t xml:space="preserve"> </w:t>
      </w:r>
      <w:r>
        <w:t>must be delegated to</w:t>
      </w:r>
      <w:r w:rsidRPr="00385728">
        <w:t xml:space="preserve"> take action in </w:t>
      </w:r>
      <w:r>
        <w:t xml:space="preserve">either </w:t>
      </w:r>
      <w:r w:rsidRPr="00385728">
        <w:t>the Family Matters</w:t>
      </w:r>
      <w:r w:rsidR="00175EB7">
        <w:t xml:space="preserve"> Local Court</w:t>
      </w:r>
      <w:r w:rsidRPr="00385728">
        <w:t xml:space="preserve"> </w:t>
      </w:r>
      <w:r>
        <w:t xml:space="preserve">or Youth Justice </w:t>
      </w:r>
      <w:r w:rsidRPr="00385728">
        <w:t>Court</w:t>
      </w:r>
      <w:r>
        <w:t xml:space="preserve"> and to sign Court applications as the ‘Applicant’ or delegated respondent </w:t>
      </w:r>
      <w:r w:rsidRPr="00385728">
        <w:t xml:space="preserve">to an application </w:t>
      </w:r>
      <w:r>
        <w:t xml:space="preserve">initiated </w:t>
      </w:r>
      <w:r w:rsidRPr="00385728">
        <w:t>by another party</w:t>
      </w:r>
      <w:r>
        <w:t xml:space="preserve">. </w:t>
      </w:r>
      <w:r w:rsidR="006C6A6E">
        <w:t xml:space="preserve">For Care and Protection Applications </w:t>
      </w:r>
      <w:hyperlink r:id="rId12" w:history="1">
        <w:r w:rsidR="006C6A6E">
          <w:rPr>
            <w:rStyle w:val="Hyperlink"/>
            <w:color w:val="auto"/>
            <w:u w:val="none"/>
          </w:rPr>
          <w:t>t</w:t>
        </w:r>
        <w:r w:rsidRPr="00407E59">
          <w:rPr>
            <w:rStyle w:val="Hyperlink"/>
            <w:color w:val="auto"/>
            <w:u w:val="none"/>
          </w:rPr>
          <w:t xml:space="preserve">he </w:t>
        </w:r>
        <w:r w:rsidRPr="00407E59">
          <w:rPr>
            <w:rStyle w:val="Hyperlink"/>
            <w:i/>
            <w:color w:val="auto"/>
            <w:u w:val="none"/>
          </w:rPr>
          <w:t>Delegations Schedule</w:t>
        </w:r>
      </w:hyperlink>
      <w:r>
        <w:t xml:space="preserve"> determines positions authorised to sign Applications or Responses</w:t>
      </w:r>
      <w:r w:rsidR="00175EB7">
        <w:t>.</w:t>
      </w:r>
      <w:r w:rsidR="00253FF4">
        <w:t xml:space="preserve"> </w:t>
      </w:r>
    </w:p>
    <w:p w14:paraId="655E1742" w14:textId="7BA233D8" w:rsidR="00407E59" w:rsidRDefault="00175EB7" w:rsidP="00407E59">
      <w:r>
        <w:t>W</w:t>
      </w:r>
      <w:r w:rsidR="00B84767">
        <w:t>ithin Youth Justice,</w:t>
      </w:r>
      <w:r w:rsidR="0081461D">
        <w:t xml:space="preserve"> the</w:t>
      </w:r>
      <w:r w:rsidR="004F7107">
        <w:t xml:space="preserve"> </w:t>
      </w:r>
      <w:r w:rsidR="005872C9" w:rsidRPr="00B84767">
        <w:rPr>
          <w:i/>
        </w:rPr>
        <w:t>Schedule of CEO Delegations</w:t>
      </w:r>
      <w:r w:rsidR="00253FF4">
        <w:rPr>
          <w:i/>
        </w:rPr>
        <w:t xml:space="preserve"> -</w:t>
      </w:r>
      <w:r w:rsidR="005872C9" w:rsidRPr="00B84767">
        <w:rPr>
          <w:i/>
        </w:rPr>
        <w:t xml:space="preserve"> Youth Justice Act</w:t>
      </w:r>
      <w:r w:rsidR="00253FF4">
        <w:rPr>
          <w:i/>
        </w:rPr>
        <w:t xml:space="preserve"> 2005</w:t>
      </w:r>
      <w:r w:rsidR="005872C9">
        <w:t xml:space="preserve"> provides</w:t>
      </w:r>
      <w:r w:rsidR="00B42BF4">
        <w:t xml:space="preserve"> the </w:t>
      </w:r>
      <w:r w:rsidR="00365477">
        <w:t xml:space="preserve">positions with </w:t>
      </w:r>
      <w:r w:rsidR="00B42BF4">
        <w:t>authorit</w:t>
      </w:r>
      <w:r w:rsidR="00365477">
        <w:t>y</w:t>
      </w:r>
      <w:r w:rsidR="00B42BF4">
        <w:t xml:space="preserve"> to sign</w:t>
      </w:r>
      <w:r w:rsidR="0081461D">
        <w:t xml:space="preserve"> </w:t>
      </w:r>
      <w:r w:rsidR="00365477">
        <w:t xml:space="preserve">the variety of Court documents prepared for the Youth </w:t>
      </w:r>
      <w:r>
        <w:t xml:space="preserve">Justice </w:t>
      </w:r>
      <w:r w:rsidR="00365477">
        <w:t>Court.</w:t>
      </w:r>
    </w:p>
    <w:p w14:paraId="1348B9F5" w14:textId="6BAC85D1" w:rsidR="00144A8C" w:rsidRDefault="002742B1" w:rsidP="00144A8C">
      <w:pPr>
        <w:pStyle w:val="Heading2"/>
      </w:pPr>
      <w:r>
        <w:t>Family Matter Local Court</w:t>
      </w:r>
    </w:p>
    <w:p w14:paraId="75EEFE2D" w14:textId="5496A18E" w:rsidR="009A4AE5" w:rsidRDefault="00521F1B" w:rsidP="009E0355">
      <w:pPr>
        <w:pStyle w:val="PreList"/>
        <w:spacing w:after="120"/>
        <w:rPr>
          <w:lang w:eastAsia="en-AU"/>
        </w:rPr>
      </w:pPr>
      <w:r>
        <w:t>T</w:t>
      </w:r>
      <w:r w:rsidR="00144A8C" w:rsidRPr="00385728">
        <w:t xml:space="preserve">he Family Matters </w:t>
      </w:r>
      <w:r w:rsidR="00144A8C">
        <w:t xml:space="preserve">Local Court Jurisdiction </w:t>
      </w:r>
      <w:r w:rsidR="004A071C">
        <w:t>(</w:t>
      </w:r>
      <w:r w:rsidR="002B0731">
        <w:t>also known as the Children’s Court</w:t>
      </w:r>
      <w:r w:rsidR="004A071C">
        <w:t>)</w:t>
      </w:r>
      <w:r w:rsidR="002B0731">
        <w:t xml:space="preserve">, </w:t>
      </w:r>
      <w:r>
        <w:t xml:space="preserve">is </w:t>
      </w:r>
      <w:r w:rsidR="00144A8C" w:rsidRPr="00385728">
        <w:t>established under sections 87</w:t>
      </w:r>
      <w:r w:rsidR="00144A8C">
        <w:t xml:space="preserve">-92, </w:t>
      </w:r>
      <w:r w:rsidR="00144A8C" w:rsidRPr="00385728">
        <w:t xml:space="preserve">of the </w:t>
      </w:r>
      <w:hyperlink r:id="rId13" w:history="1">
        <w:r w:rsidR="00144A8C" w:rsidRPr="00D52AD9">
          <w:rPr>
            <w:rStyle w:val="Hyperlink"/>
            <w:i/>
          </w:rPr>
          <w:t>Care and Protection of Children Act 2007</w:t>
        </w:r>
      </w:hyperlink>
      <w:r w:rsidR="00144A8C">
        <w:t xml:space="preserve"> </w:t>
      </w:r>
      <w:r w:rsidR="00144A8C" w:rsidRPr="008B288A">
        <w:t>(the Act)</w:t>
      </w:r>
      <w:r>
        <w:t>.</w:t>
      </w:r>
      <w:r w:rsidR="009A4AE5">
        <w:t xml:space="preserve"> </w:t>
      </w:r>
      <w:r>
        <w:rPr>
          <w:lang w:eastAsia="en-AU"/>
        </w:rPr>
        <w:t>All applications and associated documents filed with</w:t>
      </w:r>
      <w:r w:rsidRPr="00385728">
        <w:t xml:space="preserve"> </w:t>
      </w:r>
      <w:r w:rsidR="008306BB">
        <w:t xml:space="preserve">the </w:t>
      </w:r>
      <w:r w:rsidR="002B0731">
        <w:t xml:space="preserve">Court </w:t>
      </w:r>
      <w:r w:rsidR="009A4AE5">
        <w:t>w</w:t>
      </w:r>
      <w:r w:rsidR="00144A8C">
        <w:rPr>
          <w:lang w:eastAsia="en-AU"/>
        </w:rPr>
        <w:t>ill</w:t>
      </w:r>
      <w:r w:rsidR="00175EB7">
        <w:rPr>
          <w:lang w:eastAsia="en-AU"/>
        </w:rPr>
        <w:t>:</w:t>
      </w:r>
    </w:p>
    <w:p w14:paraId="6F8ABB5E" w14:textId="44C17495" w:rsidR="009A4AE5" w:rsidRDefault="008D05E0" w:rsidP="009E0355">
      <w:pPr>
        <w:pStyle w:val="ListParagraph"/>
        <w:numPr>
          <w:ilvl w:val="0"/>
          <w:numId w:val="9"/>
        </w:numPr>
        <w:spacing w:after="120"/>
        <w:ind w:left="426"/>
        <w:rPr>
          <w:lang w:eastAsia="en-AU"/>
        </w:rPr>
      </w:pPr>
      <w:r>
        <w:rPr>
          <w:lang w:eastAsia="en-AU"/>
        </w:rPr>
        <w:t>Be in line with</w:t>
      </w:r>
      <w:r w:rsidR="00144A8C">
        <w:rPr>
          <w:lang w:eastAsia="en-AU"/>
        </w:rPr>
        <w:t xml:space="preserve"> the Principles in Part 1.3 of the </w:t>
      </w:r>
      <w:r w:rsidR="00144A8C">
        <w:t>Act</w:t>
      </w:r>
      <w:r w:rsidR="009A4AE5">
        <w:t>;</w:t>
      </w:r>
    </w:p>
    <w:p w14:paraId="31D1F5BC" w14:textId="6A2B3CAC" w:rsidR="000F6E45" w:rsidRDefault="000F6E45" w:rsidP="009E0355">
      <w:pPr>
        <w:pStyle w:val="ListParagraph"/>
        <w:numPr>
          <w:ilvl w:val="0"/>
          <w:numId w:val="9"/>
        </w:numPr>
        <w:spacing w:after="120"/>
        <w:ind w:left="426"/>
        <w:rPr>
          <w:lang w:eastAsia="en-AU"/>
        </w:rPr>
      </w:pPr>
      <w:r>
        <w:t>M</w:t>
      </w:r>
      <w:r w:rsidR="00144A8C">
        <w:t>eet the legal requirements for applications or responses under the Act</w:t>
      </w:r>
      <w:r>
        <w:t>;</w:t>
      </w:r>
      <w:r w:rsidR="00144A8C">
        <w:t xml:space="preserve"> </w:t>
      </w:r>
      <w:r>
        <w:rPr>
          <w:lang w:eastAsia="en-AU"/>
        </w:rPr>
        <w:t xml:space="preserve">and </w:t>
      </w:r>
    </w:p>
    <w:p w14:paraId="02CC4710" w14:textId="2497FD1F" w:rsidR="00144A8C" w:rsidRPr="009A4AE5" w:rsidRDefault="00093452" w:rsidP="009E0355">
      <w:pPr>
        <w:pStyle w:val="ListParagraph"/>
        <w:numPr>
          <w:ilvl w:val="0"/>
          <w:numId w:val="9"/>
        </w:numPr>
        <w:spacing w:after="120"/>
        <w:ind w:left="425" w:hanging="357"/>
        <w:contextualSpacing w:val="0"/>
        <w:rPr>
          <w:rStyle w:val="Hyperlink"/>
          <w:color w:val="auto"/>
          <w:u w:val="none"/>
          <w:lang w:eastAsia="en-AU"/>
        </w:rPr>
      </w:pPr>
      <w:r>
        <w:rPr>
          <w:lang w:eastAsia="en-AU"/>
        </w:rPr>
        <w:t>Adhere to</w:t>
      </w:r>
      <w:r w:rsidR="00144A8C">
        <w:rPr>
          <w:lang w:eastAsia="en-AU"/>
        </w:rPr>
        <w:t xml:space="preserve"> the current </w:t>
      </w:r>
      <w:hyperlink r:id="rId14" w:history="1">
        <w:r w:rsidR="00144A8C" w:rsidRPr="009A4AE5">
          <w:rPr>
            <w:rStyle w:val="Hyperlink"/>
            <w:i/>
            <w:lang w:eastAsia="en-AU"/>
          </w:rPr>
          <w:t>Children’s Court Practice Direction</w:t>
        </w:r>
      </w:hyperlink>
      <w:r w:rsidR="00144A8C" w:rsidRPr="009A4AE5">
        <w:rPr>
          <w:rStyle w:val="Hyperlink"/>
          <w:i/>
          <w:lang w:eastAsia="en-AU"/>
        </w:rPr>
        <w:t xml:space="preserve"> </w:t>
      </w:r>
      <w:r w:rsidR="00144A8C" w:rsidRPr="009A4AE5">
        <w:rPr>
          <w:rStyle w:val="Hyperlink"/>
          <w:color w:val="auto"/>
          <w:u w:val="none"/>
          <w:lang w:eastAsia="en-AU"/>
        </w:rPr>
        <w:t xml:space="preserve">under </w:t>
      </w:r>
      <w:r w:rsidR="00400874" w:rsidRPr="009A4AE5">
        <w:rPr>
          <w:rStyle w:val="Hyperlink"/>
          <w:color w:val="auto"/>
          <w:u w:val="none"/>
          <w:lang w:eastAsia="en-AU"/>
        </w:rPr>
        <w:t>s49 (</w:t>
      </w:r>
      <w:r w:rsidR="00144A8C" w:rsidRPr="009A4AE5">
        <w:rPr>
          <w:rStyle w:val="Hyperlink"/>
          <w:color w:val="auto"/>
          <w:u w:val="none"/>
          <w:lang w:eastAsia="en-AU"/>
        </w:rPr>
        <w:t xml:space="preserve">1) of </w:t>
      </w:r>
      <w:r w:rsidR="00A61E26">
        <w:rPr>
          <w:rStyle w:val="Hyperlink"/>
          <w:color w:val="auto"/>
          <w:u w:val="none"/>
          <w:lang w:eastAsia="en-AU"/>
        </w:rPr>
        <w:t xml:space="preserve">the </w:t>
      </w:r>
      <w:r w:rsidR="00144A8C" w:rsidRPr="009A4AE5">
        <w:rPr>
          <w:rStyle w:val="Hyperlink"/>
          <w:color w:val="auto"/>
          <w:u w:val="none"/>
          <w:lang w:eastAsia="en-AU"/>
        </w:rPr>
        <w:t>Local Court Act.</w:t>
      </w:r>
    </w:p>
    <w:p w14:paraId="18DB9D31" w14:textId="010BF593" w:rsidR="00F570C6" w:rsidRDefault="00E851BA" w:rsidP="00093452">
      <w:pPr>
        <w:pStyle w:val="Heading2"/>
      </w:pPr>
      <w:r>
        <w:t>Y</w:t>
      </w:r>
      <w:r w:rsidR="00F570C6">
        <w:t xml:space="preserve">outh </w:t>
      </w:r>
      <w:r w:rsidR="005F6C1E">
        <w:t xml:space="preserve">Justice </w:t>
      </w:r>
      <w:r w:rsidR="00F570C6">
        <w:t xml:space="preserve">Court </w:t>
      </w:r>
    </w:p>
    <w:p w14:paraId="79A9931A" w14:textId="635FEB5E" w:rsidR="005E5DA5" w:rsidRDefault="009B7AAE" w:rsidP="009E0355">
      <w:pPr>
        <w:spacing w:line="240" w:lineRule="auto"/>
      </w:pPr>
      <w:r>
        <w:t>The Youth Justice</w:t>
      </w:r>
      <w:r w:rsidR="00EF3D2B">
        <w:t xml:space="preserve"> </w:t>
      </w:r>
      <w:r>
        <w:t xml:space="preserve">Court proceedings </w:t>
      </w:r>
      <w:r w:rsidR="00CB0887">
        <w:t xml:space="preserve">mandated under </w:t>
      </w:r>
      <w:r>
        <w:t>sections 52</w:t>
      </w:r>
      <w:r w:rsidR="006B43B3">
        <w:t xml:space="preserve">- </w:t>
      </w:r>
      <w:r>
        <w:t>66</w:t>
      </w:r>
      <w:r w:rsidR="00632E61">
        <w:t xml:space="preserve"> of the </w:t>
      </w:r>
      <w:r w:rsidR="00632E61" w:rsidRPr="00D36094">
        <w:rPr>
          <w:i/>
        </w:rPr>
        <w:t>Youth Justice Act</w:t>
      </w:r>
      <w:r>
        <w:t xml:space="preserve"> generally deal summarily with Youth criminal matters and take diversionary action to prevent the young person being held in detention</w:t>
      </w:r>
      <w:r w:rsidR="00EF3D2B">
        <w:t xml:space="preserve">. </w:t>
      </w:r>
      <w:r w:rsidR="00F54136">
        <w:t xml:space="preserve">The Minister directs where this Court may sit </w:t>
      </w:r>
      <w:r w:rsidR="00632E61">
        <w:t xml:space="preserve">that </w:t>
      </w:r>
      <w:r w:rsidR="00F54136">
        <w:t>may include a location outside the Northern Territory.</w:t>
      </w:r>
    </w:p>
    <w:p w14:paraId="6885C80F" w14:textId="46E27B86" w:rsidR="00957066" w:rsidRDefault="008B3D59" w:rsidP="009E0355">
      <w:pPr>
        <w:spacing w:line="240" w:lineRule="auto"/>
      </w:pPr>
      <w:r>
        <w:t>All</w:t>
      </w:r>
      <w:r w:rsidR="007F4573">
        <w:t xml:space="preserve"> </w:t>
      </w:r>
      <w:r w:rsidR="00AF5988">
        <w:t>a</w:t>
      </w:r>
      <w:r w:rsidR="007F4573">
        <w:t>pplications</w:t>
      </w:r>
      <w:r w:rsidR="00C5787D">
        <w:t>,</w:t>
      </w:r>
      <w:r>
        <w:t xml:space="preserve"> </w:t>
      </w:r>
      <w:r w:rsidR="00957066">
        <w:t xml:space="preserve">reports and other documents prepared for the Youth Justice Court, established under sections 45-49 of the </w:t>
      </w:r>
      <w:hyperlink r:id="rId15" w:history="1">
        <w:r w:rsidR="00957066" w:rsidRPr="00C23CC3">
          <w:rPr>
            <w:rStyle w:val="Hyperlink"/>
            <w:i/>
          </w:rPr>
          <w:t>Youth Justice Act 2005</w:t>
        </w:r>
      </w:hyperlink>
      <w:r w:rsidR="00957066">
        <w:rPr>
          <w:rStyle w:val="Hyperlink"/>
          <w:u w:val="none"/>
        </w:rPr>
        <w:t xml:space="preserve">, </w:t>
      </w:r>
      <w:r w:rsidR="00957066" w:rsidRPr="00093452">
        <w:rPr>
          <w:rStyle w:val="Hyperlink"/>
          <w:color w:val="auto"/>
          <w:u w:val="none"/>
        </w:rPr>
        <w:t>w</w:t>
      </w:r>
      <w:r w:rsidR="00957066">
        <w:t>ill;</w:t>
      </w:r>
    </w:p>
    <w:p w14:paraId="6F58E088" w14:textId="2E58FD5A" w:rsidR="00957066" w:rsidRDefault="008D05E0" w:rsidP="009E0355">
      <w:pPr>
        <w:pStyle w:val="ListParagraph"/>
        <w:numPr>
          <w:ilvl w:val="0"/>
          <w:numId w:val="10"/>
        </w:numPr>
        <w:spacing w:after="120"/>
        <w:ind w:left="426"/>
        <w:jc w:val="both"/>
      </w:pPr>
      <w:r>
        <w:t>Be in line with</w:t>
      </w:r>
      <w:r w:rsidR="00957066">
        <w:t xml:space="preserve"> the Principles in </w:t>
      </w:r>
      <w:r w:rsidR="004C577B">
        <w:t xml:space="preserve">section 4 (a)–(r) </w:t>
      </w:r>
      <w:r w:rsidR="00957066">
        <w:t>of th</w:t>
      </w:r>
      <w:r w:rsidR="005C6A10">
        <w:t>e</w:t>
      </w:r>
      <w:r w:rsidR="00AF7C7D">
        <w:t xml:space="preserve"> </w:t>
      </w:r>
      <w:r w:rsidR="00AF7C7D" w:rsidRPr="00D36094">
        <w:rPr>
          <w:i/>
        </w:rPr>
        <w:t>Y</w:t>
      </w:r>
      <w:r w:rsidR="005C6A10" w:rsidRPr="00D36094">
        <w:rPr>
          <w:i/>
        </w:rPr>
        <w:t>outh Justice</w:t>
      </w:r>
      <w:r w:rsidR="00957066" w:rsidRPr="00D36094">
        <w:rPr>
          <w:i/>
        </w:rPr>
        <w:t xml:space="preserve"> Act</w:t>
      </w:r>
      <w:r w:rsidR="00957066">
        <w:t>;</w:t>
      </w:r>
    </w:p>
    <w:p w14:paraId="3FAAAFA0" w14:textId="52F8B94C" w:rsidR="00957066" w:rsidRDefault="00957066" w:rsidP="009E0355">
      <w:pPr>
        <w:pStyle w:val="ListParagraph"/>
        <w:numPr>
          <w:ilvl w:val="0"/>
          <w:numId w:val="10"/>
        </w:numPr>
        <w:spacing w:after="120"/>
        <w:ind w:left="426"/>
        <w:jc w:val="both"/>
      </w:pPr>
      <w:r>
        <w:t xml:space="preserve">Meet the legal requirements for Youth </w:t>
      </w:r>
      <w:r w:rsidR="00175EB7">
        <w:t>J</w:t>
      </w:r>
      <w:r>
        <w:t xml:space="preserve">ustice Proceedings under that Act; and </w:t>
      </w:r>
    </w:p>
    <w:p w14:paraId="12206E76" w14:textId="77777777" w:rsidR="00957066" w:rsidRDefault="00957066" w:rsidP="009E0355">
      <w:pPr>
        <w:pStyle w:val="ListParagraph"/>
        <w:numPr>
          <w:ilvl w:val="0"/>
          <w:numId w:val="10"/>
        </w:numPr>
        <w:spacing w:before="120" w:after="120"/>
        <w:ind w:left="425" w:hanging="357"/>
        <w:contextualSpacing w:val="0"/>
        <w:jc w:val="both"/>
      </w:pPr>
      <w:r>
        <w:t xml:space="preserve">Adhere to the Court Practice Direction 26 established procedures for Youth Proceedings when acting on or responding to matters in the Youth Court. </w:t>
      </w:r>
    </w:p>
    <w:p w14:paraId="3A1E076F" w14:textId="77777777" w:rsidR="008F2769" w:rsidRDefault="008F2769">
      <w:pPr>
        <w:spacing w:before="0" w:after="0" w:line="240" w:lineRule="auto"/>
        <w:jc w:val="left"/>
        <w:rPr>
          <w:rFonts w:eastAsia="Times New Roman" w:cs="Arial"/>
          <w:bCs/>
          <w:iCs/>
          <w:color w:val="808080"/>
          <w:sz w:val="28"/>
          <w:szCs w:val="32"/>
          <w:lang w:eastAsia="en-AU"/>
        </w:rPr>
      </w:pPr>
      <w:r>
        <w:br w:type="page"/>
      </w:r>
    </w:p>
    <w:p w14:paraId="30C5277C" w14:textId="0BEDBAA5" w:rsidR="00D11671" w:rsidRDefault="00264522" w:rsidP="000555DA">
      <w:pPr>
        <w:pStyle w:val="Heading1"/>
      </w:pPr>
      <w:r>
        <w:lastRenderedPageBreak/>
        <w:t xml:space="preserve">Key </w:t>
      </w:r>
      <w:r w:rsidR="000555DA">
        <w:t>Considerations across Child Protection and Youth Justice</w:t>
      </w:r>
      <w:r w:rsidR="004724FE">
        <w:t xml:space="preserve"> </w:t>
      </w:r>
    </w:p>
    <w:p w14:paraId="6CB7C97B" w14:textId="5ECE0ED4" w:rsidR="009F68EF" w:rsidRPr="00F4158B" w:rsidRDefault="008E1EA6" w:rsidP="000F2A7F">
      <w:pPr>
        <w:rPr>
          <w:i/>
          <w:lang w:eastAsia="en-AU"/>
        </w:rPr>
      </w:pPr>
      <w:r>
        <w:rPr>
          <w:lang w:eastAsia="en-AU"/>
        </w:rPr>
        <w:t xml:space="preserve">Upcoming </w:t>
      </w:r>
      <w:r w:rsidR="007E3E43">
        <w:rPr>
          <w:lang w:eastAsia="en-AU"/>
        </w:rPr>
        <w:t>Court matters</w:t>
      </w:r>
      <w:r w:rsidR="009F68EF">
        <w:rPr>
          <w:lang w:eastAsia="en-AU"/>
        </w:rPr>
        <w:t xml:space="preserve"> </w:t>
      </w:r>
      <w:r w:rsidR="00BA42A9">
        <w:rPr>
          <w:lang w:eastAsia="en-AU"/>
        </w:rPr>
        <w:t>are</w:t>
      </w:r>
      <w:r w:rsidR="009F68EF">
        <w:rPr>
          <w:lang w:eastAsia="en-AU"/>
        </w:rPr>
        <w:t xml:space="preserve"> </w:t>
      </w:r>
      <w:r w:rsidR="007E3E43">
        <w:rPr>
          <w:lang w:eastAsia="en-AU"/>
        </w:rPr>
        <w:t xml:space="preserve">complex and </w:t>
      </w:r>
      <w:r w:rsidR="009F68EF">
        <w:rPr>
          <w:lang w:eastAsia="en-AU"/>
        </w:rPr>
        <w:t>critical times for children</w:t>
      </w:r>
      <w:r w:rsidR="007E3E43">
        <w:rPr>
          <w:lang w:eastAsia="en-AU"/>
        </w:rPr>
        <w:t>,</w:t>
      </w:r>
      <w:r w:rsidR="009F68EF">
        <w:rPr>
          <w:lang w:eastAsia="en-AU"/>
        </w:rPr>
        <w:t xml:space="preserve"> young people and their families</w:t>
      </w:r>
      <w:r w:rsidR="00D66CA6">
        <w:rPr>
          <w:lang w:eastAsia="en-AU"/>
        </w:rPr>
        <w:t>. These are</w:t>
      </w:r>
      <w:r w:rsidR="00A61EE7">
        <w:rPr>
          <w:lang w:eastAsia="en-AU"/>
        </w:rPr>
        <w:t xml:space="preserve"> heightened when </w:t>
      </w:r>
      <w:r w:rsidR="00A61EE7" w:rsidRPr="00A61EE7">
        <w:rPr>
          <w:lang w:eastAsia="en-AU"/>
        </w:rPr>
        <w:t xml:space="preserve">English </w:t>
      </w:r>
      <w:r w:rsidR="00B660E2">
        <w:rPr>
          <w:lang w:eastAsia="en-AU"/>
        </w:rPr>
        <w:t xml:space="preserve">is not </w:t>
      </w:r>
      <w:r>
        <w:rPr>
          <w:lang w:eastAsia="en-AU"/>
        </w:rPr>
        <w:t>the</w:t>
      </w:r>
      <w:r w:rsidR="00B660E2">
        <w:rPr>
          <w:lang w:eastAsia="en-AU"/>
        </w:rPr>
        <w:t xml:space="preserve"> child or young person’s </w:t>
      </w:r>
      <w:r w:rsidR="000F2A7F">
        <w:rPr>
          <w:lang w:eastAsia="en-AU"/>
        </w:rPr>
        <w:t xml:space="preserve">first or </w:t>
      </w:r>
      <w:r w:rsidR="00B660E2">
        <w:rPr>
          <w:lang w:eastAsia="en-AU"/>
        </w:rPr>
        <w:t>preferred</w:t>
      </w:r>
      <w:r w:rsidR="00A61EE7" w:rsidRPr="00A61EE7">
        <w:rPr>
          <w:lang w:eastAsia="en-AU"/>
        </w:rPr>
        <w:t xml:space="preserve"> language, or wh</w:t>
      </w:r>
      <w:r w:rsidR="00274317">
        <w:rPr>
          <w:lang w:eastAsia="en-AU"/>
        </w:rPr>
        <w:t>en the child</w:t>
      </w:r>
      <w:r w:rsidR="00E12FA2">
        <w:rPr>
          <w:lang w:eastAsia="en-AU"/>
        </w:rPr>
        <w:t xml:space="preserve">, </w:t>
      </w:r>
      <w:r w:rsidR="00274317">
        <w:rPr>
          <w:lang w:eastAsia="en-AU"/>
        </w:rPr>
        <w:t xml:space="preserve">young person </w:t>
      </w:r>
      <w:r w:rsidR="00E12FA2">
        <w:rPr>
          <w:lang w:eastAsia="en-AU"/>
        </w:rPr>
        <w:t xml:space="preserve">or </w:t>
      </w:r>
      <w:r w:rsidR="00170207">
        <w:rPr>
          <w:lang w:eastAsia="en-AU"/>
        </w:rPr>
        <w:t xml:space="preserve">their </w:t>
      </w:r>
      <w:r w:rsidR="00E12FA2">
        <w:rPr>
          <w:lang w:eastAsia="en-AU"/>
        </w:rPr>
        <w:t xml:space="preserve">family member </w:t>
      </w:r>
      <w:r w:rsidR="00A61EE7" w:rsidRPr="00A61EE7">
        <w:rPr>
          <w:lang w:eastAsia="en-AU"/>
        </w:rPr>
        <w:t>ha</w:t>
      </w:r>
      <w:r w:rsidR="00274317">
        <w:rPr>
          <w:lang w:eastAsia="en-AU"/>
        </w:rPr>
        <w:t>s</w:t>
      </w:r>
      <w:r w:rsidR="00A61EE7" w:rsidRPr="00A61EE7">
        <w:rPr>
          <w:lang w:eastAsia="en-AU"/>
        </w:rPr>
        <w:t xml:space="preserve"> </w:t>
      </w:r>
      <w:r w:rsidR="00703F95">
        <w:rPr>
          <w:lang w:eastAsia="en-AU"/>
        </w:rPr>
        <w:t>a disability</w:t>
      </w:r>
      <w:r w:rsidR="00A53575">
        <w:rPr>
          <w:lang w:eastAsia="en-AU"/>
        </w:rPr>
        <w:t>,</w:t>
      </w:r>
      <w:r w:rsidR="00703F95">
        <w:rPr>
          <w:lang w:eastAsia="en-AU"/>
        </w:rPr>
        <w:t xml:space="preserve"> e.g. </w:t>
      </w:r>
      <w:r w:rsidR="00A61EE7" w:rsidRPr="00A61EE7">
        <w:rPr>
          <w:lang w:eastAsia="en-AU"/>
        </w:rPr>
        <w:t>significant hearing loss</w:t>
      </w:r>
      <w:r w:rsidR="006446C4">
        <w:rPr>
          <w:lang w:eastAsia="en-AU"/>
        </w:rPr>
        <w:t xml:space="preserve">, visually </w:t>
      </w:r>
      <w:r w:rsidR="00C618FD">
        <w:rPr>
          <w:lang w:eastAsia="en-AU"/>
        </w:rPr>
        <w:t>impairment</w:t>
      </w:r>
      <w:r w:rsidR="00274317">
        <w:rPr>
          <w:lang w:eastAsia="en-AU"/>
        </w:rPr>
        <w:t xml:space="preserve">. </w:t>
      </w:r>
      <w:r w:rsidR="00E01223">
        <w:rPr>
          <w:lang w:eastAsia="en-AU"/>
        </w:rPr>
        <w:t xml:space="preserve">Case Managers will </w:t>
      </w:r>
      <w:r w:rsidR="00083F58">
        <w:rPr>
          <w:lang w:eastAsia="en-AU"/>
        </w:rPr>
        <w:t xml:space="preserve">address this inequity by </w:t>
      </w:r>
      <w:r w:rsidR="00E01223">
        <w:rPr>
          <w:lang w:eastAsia="en-AU"/>
        </w:rPr>
        <w:t>familiaris</w:t>
      </w:r>
      <w:r w:rsidR="00083F58">
        <w:rPr>
          <w:lang w:eastAsia="en-AU"/>
        </w:rPr>
        <w:t>ing</w:t>
      </w:r>
      <w:r w:rsidR="00E01223">
        <w:rPr>
          <w:lang w:eastAsia="en-AU"/>
        </w:rPr>
        <w:t xml:space="preserve"> themselves with </w:t>
      </w:r>
      <w:r w:rsidR="00A80C6D">
        <w:rPr>
          <w:lang w:eastAsia="en-AU"/>
        </w:rPr>
        <w:t>a working understanding of the</w:t>
      </w:r>
      <w:r w:rsidR="00E01223">
        <w:rPr>
          <w:lang w:eastAsia="en-AU"/>
        </w:rPr>
        <w:t xml:space="preserve"> </w:t>
      </w:r>
      <w:r w:rsidR="00E01223" w:rsidRPr="00F4158B">
        <w:rPr>
          <w:i/>
          <w:lang w:eastAsia="en-AU"/>
        </w:rPr>
        <w:t xml:space="preserve">Using Interpreters, Translators and Assisted Communication Services </w:t>
      </w:r>
      <w:r w:rsidR="00A80C6D" w:rsidRPr="00F4158B">
        <w:rPr>
          <w:i/>
          <w:lang w:eastAsia="en-AU"/>
        </w:rPr>
        <w:t>Guidance</w:t>
      </w:r>
      <w:r w:rsidR="00F4158B" w:rsidRPr="00F4158B">
        <w:rPr>
          <w:i/>
          <w:lang w:eastAsia="en-AU"/>
        </w:rPr>
        <w:t xml:space="preserve"> </w:t>
      </w:r>
      <w:r w:rsidR="00F4158B" w:rsidRPr="00F4158B">
        <w:rPr>
          <w:lang w:eastAsia="en-AU"/>
        </w:rPr>
        <w:t>document</w:t>
      </w:r>
      <w:r w:rsidR="00F4158B" w:rsidRPr="00F4158B">
        <w:rPr>
          <w:i/>
          <w:lang w:eastAsia="en-AU"/>
        </w:rPr>
        <w:t>.</w:t>
      </w:r>
      <w:r w:rsidR="007E3E43" w:rsidRPr="00F4158B">
        <w:rPr>
          <w:i/>
          <w:lang w:eastAsia="en-AU"/>
        </w:rPr>
        <w:t xml:space="preserve"> </w:t>
      </w:r>
    </w:p>
    <w:p w14:paraId="3C81D6C6" w14:textId="6AC031AE" w:rsidR="00E6547C" w:rsidRDefault="003E449A" w:rsidP="000F2A7F">
      <w:pPr>
        <w:rPr>
          <w:lang w:eastAsia="en-AU"/>
        </w:rPr>
      </w:pPr>
      <w:r>
        <w:t>B</w:t>
      </w:r>
      <w:r>
        <w:rPr>
          <w:lang w:eastAsia="en-AU"/>
        </w:rPr>
        <w:t>ased on the development and level of understanding and maturity of a</w:t>
      </w:r>
      <w:r w:rsidRPr="0064703C">
        <w:t xml:space="preserve"> </w:t>
      </w:r>
      <w:r>
        <w:t>child or young person, Territory Families will i</w:t>
      </w:r>
      <w:r w:rsidRPr="00497C79">
        <w:t xml:space="preserve">nform </w:t>
      </w:r>
      <w:r>
        <w:t>them about the purpose of any application,</w:t>
      </w:r>
      <w:r w:rsidRPr="00497C79">
        <w:t xml:space="preserve"> explain</w:t>
      </w:r>
      <w:r>
        <w:t xml:space="preserve"> the effect of any order sought on their behalf from the Court,</w:t>
      </w:r>
      <w:r w:rsidRPr="00497C79">
        <w:t xml:space="preserve"> and </w:t>
      </w:r>
      <w:r>
        <w:t xml:space="preserve">give them a </w:t>
      </w:r>
      <w:r w:rsidRPr="00497C79">
        <w:t xml:space="preserve">copy of </w:t>
      </w:r>
      <w:r w:rsidR="00170207">
        <w:t>any O</w:t>
      </w:r>
      <w:r>
        <w:t>rder made</w:t>
      </w:r>
      <w:r w:rsidR="00170207">
        <w:t xml:space="preserve"> by the Court</w:t>
      </w:r>
      <w:r>
        <w:t xml:space="preserve">. </w:t>
      </w:r>
    </w:p>
    <w:p w14:paraId="12C7A97D" w14:textId="4C4DF793" w:rsidR="00D11671" w:rsidRDefault="00AE0B66" w:rsidP="000F2A7F">
      <w:pPr>
        <w:rPr>
          <w:lang w:eastAsia="en-AU"/>
        </w:rPr>
      </w:pPr>
      <w:r>
        <w:rPr>
          <w:lang w:eastAsia="en-AU"/>
        </w:rPr>
        <w:t xml:space="preserve">Team Leaders and </w:t>
      </w:r>
      <w:r w:rsidR="00E6547C">
        <w:rPr>
          <w:lang w:eastAsia="en-AU"/>
        </w:rPr>
        <w:t xml:space="preserve">Case Managers </w:t>
      </w:r>
      <w:r w:rsidR="004724FE">
        <w:rPr>
          <w:lang w:eastAsia="en-AU"/>
        </w:rPr>
        <w:t xml:space="preserve">will </w:t>
      </w:r>
      <w:r w:rsidR="004724FE">
        <w:t>plan</w:t>
      </w:r>
      <w:r w:rsidR="004724FE" w:rsidRPr="00521EC8">
        <w:t xml:space="preserve"> </w:t>
      </w:r>
      <w:r w:rsidR="004724FE">
        <w:t xml:space="preserve">ample preparation </w:t>
      </w:r>
      <w:r w:rsidR="004724FE" w:rsidRPr="00521EC8">
        <w:t xml:space="preserve">time </w:t>
      </w:r>
      <w:r w:rsidR="004724FE" w:rsidRPr="00060275">
        <w:t>to</w:t>
      </w:r>
      <w:r w:rsidR="004724FE">
        <w:t xml:space="preserve"> write, file and serve, </w:t>
      </w:r>
      <w:r w:rsidR="004724FE">
        <w:rPr>
          <w:lang w:eastAsia="en-AU"/>
        </w:rPr>
        <w:t xml:space="preserve">clear, timely </w:t>
      </w:r>
      <w:r w:rsidR="004724FE">
        <w:t>documentation</w:t>
      </w:r>
      <w:r w:rsidR="00E6547C">
        <w:t xml:space="preserve"> to the relevant </w:t>
      </w:r>
      <w:r w:rsidR="00470210">
        <w:t xml:space="preserve">parties and </w:t>
      </w:r>
      <w:r w:rsidR="00813D8E">
        <w:t xml:space="preserve">the </w:t>
      </w:r>
      <w:r w:rsidR="00E6547C">
        <w:t>Court</w:t>
      </w:r>
      <w:r w:rsidR="00407FF0">
        <w:t>.</w:t>
      </w:r>
    </w:p>
    <w:p w14:paraId="2CE4B8E6" w14:textId="1B1CFAFB" w:rsidR="00AF5776" w:rsidRDefault="00AF5776" w:rsidP="000F2A7F">
      <w:pPr>
        <w:rPr>
          <w:lang w:eastAsia="en-AU"/>
        </w:rPr>
      </w:pPr>
      <w:r>
        <w:t xml:space="preserve">Case Managers will prepare thoroughly </w:t>
      </w:r>
      <w:r w:rsidR="00616787">
        <w:t>and</w:t>
      </w:r>
      <w:r>
        <w:t xml:space="preserve"> present current information </w:t>
      </w:r>
      <w:r w:rsidR="00AA384E">
        <w:t>when required at</w:t>
      </w:r>
      <w:r>
        <w:t xml:space="preserve"> any Court </w:t>
      </w:r>
      <w:r w:rsidR="00AA384E">
        <w:t>convened</w:t>
      </w:r>
      <w:r>
        <w:t xml:space="preserve"> conference</w:t>
      </w:r>
      <w:r w:rsidR="00AA384E">
        <w:t xml:space="preserve"> </w:t>
      </w:r>
      <w:r w:rsidR="00B41559">
        <w:t>regarding</w:t>
      </w:r>
      <w:r w:rsidR="00AA384E">
        <w:t xml:space="preserve"> the child, the young person </w:t>
      </w:r>
      <w:r w:rsidR="00FC1327">
        <w:t>and</w:t>
      </w:r>
      <w:r w:rsidR="00AA384E">
        <w:t xml:space="preserve"> </w:t>
      </w:r>
      <w:r w:rsidR="00B41559">
        <w:t>the</w:t>
      </w:r>
      <w:r w:rsidR="00813D8E">
        <w:t>ir</w:t>
      </w:r>
      <w:r w:rsidR="00B41559">
        <w:t xml:space="preserve"> </w:t>
      </w:r>
      <w:r w:rsidR="00AA384E">
        <w:t>family</w:t>
      </w:r>
      <w:r w:rsidR="00B41559">
        <w:t>.</w:t>
      </w:r>
      <w:r w:rsidR="00AA384E">
        <w:t xml:space="preserve"> </w:t>
      </w:r>
    </w:p>
    <w:p w14:paraId="27BADD32" w14:textId="419B1C88" w:rsidR="00B61287" w:rsidRDefault="00B61287" w:rsidP="000F2A7F">
      <w:r>
        <w:t xml:space="preserve">When </w:t>
      </w:r>
      <w:r w:rsidR="00BA42A9">
        <w:t xml:space="preserve">attending </w:t>
      </w:r>
      <w:r>
        <w:t xml:space="preserve">Court in </w:t>
      </w:r>
      <w:r w:rsidR="00A53575">
        <w:t xml:space="preserve">a </w:t>
      </w:r>
      <w:r>
        <w:t xml:space="preserve">professional capacity Territory Families staff </w:t>
      </w:r>
      <w:r w:rsidRPr="007A6314">
        <w:t xml:space="preserve">must </w:t>
      </w:r>
      <w:r w:rsidR="00D47AB3">
        <w:t xml:space="preserve">observe Court etiquette (see </w:t>
      </w:r>
      <w:hyperlink r:id="rId16" w:history="1">
        <w:r w:rsidRPr="00D47AB3">
          <w:rPr>
            <w:rStyle w:val="Hyperlink"/>
          </w:rPr>
          <w:t>Court</w:t>
        </w:r>
        <w:r w:rsidR="00D47AB3" w:rsidRPr="00D47AB3">
          <w:rPr>
            <w:rStyle w:val="Hyperlink"/>
          </w:rPr>
          <w:t xml:space="preserve"> Rules - Etiquette</w:t>
        </w:r>
      </w:hyperlink>
      <w:r>
        <w:t xml:space="preserve">), present in neat </w:t>
      </w:r>
      <w:r w:rsidRPr="007A6314">
        <w:t>attire</w:t>
      </w:r>
      <w:r>
        <w:t>, and act in accordance with the relevant Acts and Court Directions.</w:t>
      </w:r>
    </w:p>
    <w:p w14:paraId="709A7CF3" w14:textId="112D3DA1" w:rsidR="00385728" w:rsidRPr="00385728" w:rsidRDefault="00385728" w:rsidP="00115D67">
      <w:pPr>
        <w:tabs>
          <w:tab w:val="center" w:pos="4253"/>
        </w:tabs>
        <w:spacing w:before="0" w:after="0" w:line="240" w:lineRule="auto"/>
        <w:jc w:val="left"/>
        <w:rPr>
          <w:rFonts w:eastAsia="Times New Roman" w:cs="Arial"/>
          <w:bCs/>
          <w:iCs/>
          <w:color w:val="808080"/>
          <w:sz w:val="28"/>
          <w:szCs w:val="32"/>
          <w:lang w:eastAsia="en-AU"/>
        </w:rPr>
      </w:pPr>
      <w:r w:rsidRPr="00385728">
        <w:rPr>
          <w:rFonts w:eastAsia="Times New Roman" w:cs="Arial"/>
          <w:bCs/>
          <w:iCs/>
          <w:color w:val="808080"/>
          <w:sz w:val="28"/>
          <w:szCs w:val="32"/>
          <w:lang w:eastAsia="en-AU"/>
        </w:rPr>
        <w:t>Legislative Basis</w:t>
      </w:r>
      <w:r w:rsidR="00311141" w:rsidRPr="00311141">
        <w:t xml:space="preserve"> </w:t>
      </w:r>
      <w:r w:rsidR="00311141" w:rsidRPr="00311141">
        <w:rPr>
          <w:rFonts w:eastAsia="Times New Roman" w:cs="Arial"/>
          <w:bCs/>
          <w:iCs/>
          <w:color w:val="808080"/>
          <w:sz w:val="28"/>
          <w:szCs w:val="32"/>
          <w:lang w:eastAsia="en-AU"/>
        </w:rPr>
        <w:t xml:space="preserve">Related </w:t>
      </w:r>
      <w:r w:rsidR="00311141">
        <w:rPr>
          <w:rFonts w:eastAsia="Times New Roman" w:cs="Arial"/>
          <w:bCs/>
          <w:iCs/>
          <w:color w:val="808080"/>
          <w:sz w:val="28"/>
          <w:szCs w:val="32"/>
          <w:lang w:eastAsia="en-AU"/>
        </w:rPr>
        <w:t>Resources</w:t>
      </w:r>
    </w:p>
    <w:p w14:paraId="4669DAFD" w14:textId="563867C5" w:rsidR="00115D67" w:rsidRDefault="00385728" w:rsidP="00115D67">
      <w:pPr>
        <w:tabs>
          <w:tab w:val="center" w:pos="4253"/>
        </w:tabs>
        <w:spacing w:line="240" w:lineRule="auto"/>
        <w:rPr>
          <w:bCs/>
          <w:i/>
          <w:iCs/>
        </w:rPr>
      </w:pPr>
      <w:r w:rsidRPr="00D41CB9">
        <w:rPr>
          <w:i/>
          <w:color w:val="0000FF" w:themeColor="hyperlink"/>
          <w:u w:val="single"/>
        </w:rPr>
        <w:t>Care and Protection of Children Act</w:t>
      </w:r>
      <w:r w:rsidR="006166A8">
        <w:rPr>
          <w:i/>
          <w:color w:val="0000FF" w:themeColor="hyperlink"/>
          <w:u w:val="single"/>
        </w:rPr>
        <w:t xml:space="preserve"> 2007</w:t>
      </w:r>
    </w:p>
    <w:p w14:paraId="0CE72581" w14:textId="464998B8" w:rsidR="000231EC" w:rsidRPr="00115D67" w:rsidRDefault="00385728" w:rsidP="00675398">
      <w:pPr>
        <w:tabs>
          <w:tab w:val="center" w:pos="4253"/>
        </w:tabs>
        <w:spacing w:before="0" w:line="240" w:lineRule="auto"/>
        <w:ind w:left="4253" w:hanging="4253"/>
        <w:rPr>
          <w:bCs/>
          <w:i/>
          <w:iCs/>
        </w:rPr>
      </w:pPr>
      <w:r w:rsidRPr="00385728">
        <w:rPr>
          <w:i/>
          <w:color w:val="0000FF" w:themeColor="hyperlink"/>
          <w:u w:val="single"/>
        </w:rPr>
        <w:t>Local Court Act</w:t>
      </w:r>
      <w:r w:rsidR="006166A8">
        <w:rPr>
          <w:i/>
          <w:color w:val="0000FF" w:themeColor="hyperlink"/>
          <w:u w:val="single"/>
        </w:rPr>
        <w:t xml:space="preserve"> 2004</w:t>
      </w:r>
      <w:r w:rsidRPr="00385728">
        <w:rPr>
          <w:i/>
        </w:rPr>
        <w:t xml:space="preserve"> </w:t>
      </w:r>
    </w:p>
    <w:p w14:paraId="293885C5" w14:textId="1629A38C" w:rsidR="008F2769" w:rsidRDefault="00152073" w:rsidP="00115D67">
      <w:pPr>
        <w:tabs>
          <w:tab w:val="center" w:pos="4253"/>
        </w:tabs>
        <w:spacing w:before="0" w:line="240" w:lineRule="auto"/>
        <w:rPr>
          <w:rStyle w:val="Hyperlink"/>
          <w:bCs/>
          <w:i/>
          <w:iCs/>
        </w:rPr>
      </w:pPr>
      <w:hyperlink r:id="rId17" w:history="1">
        <w:r w:rsidR="00663C60" w:rsidRPr="00663C60">
          <w:rPr>
            <w:rStyle w:val="Hyperlink"/>
            <w:bCs/>
            <w:i/>
            <w:iCs/>
          </w:rPr>
          <w:t>Youth Justice Act 2005</w:t>
        </w:r>
      </w:hyperlink>
    </w:p>
    <w:p w14:paraId="573B4A2C" w14:textId="60649966" w:rsidR="008F2769" w:rsidRDefault="008F2769" w:rsidP="008F2769">
      <w:pPr>
        <w:tabs>
          <w:tab w:val="center" w:pos="4253"/>
        </w:tabs>
        <w:spacing w:before="0" w:line="240" w:lineRule="auto"/>
        <w:rPr>
          <w:i/>
        </w:rPr>
      </w:pPr>
      <w:r w:rsidRPr="00A97CD8">
        <w:rPr>
          <w:i/>
        </w:rPr>
        <w:t>A</w:t>
      </w:r>
      <w:r w:rsidRPr="00A97CD8">
        <w:rPr>
          <w:bCs/>
          <w:i/>
          <w:iCs/>
        </w:rPr>
        <w:t>p</w:t>
      </w:r>
      <w:r>
        <w:rPr>
          <w:bCs/>
          <w:i/>
          <w:iCs/>
        </w:rPr>
        <w:t xml:space="preserve">plying for Care and Protection Orders </w:t>
      </w:r>
    </w:p>
    <w:p w14:paraId="3A299ADD" w14:textId="768FBE6C" w:rsidR="008F2769" w:rsidRDefault="008F2769" w:rsidP="001F0865">
      <w:pPr>
        <w:tabs>
          <w:tab w:val="center" w:pos="4253"/>
        </w:tabs>
        <w:spacing w:before="0" w:line="240" w:lineRule="auto"/>
      </w:pPr>
      <w:r>
        <w:rPr>
          <w:bCs/>
          <w:i/>
          <w:iCs/>
        </w:rPr>
        <w:t>Electronic Filing of Applications and Other Court Documents</w:t>
      </w:r>
    </w:p>
    <w:p w14:paraId="2DE81629" w14:textId="04E4D01B" w:rsidR="008F2769" w:rsidRDefault="008F2769" w:rsidP="00710E6F">
      <w:pPr>
        <w:spacing w:after="3000"/>
      </w:pPr>
    </w:p>
    <w:p w14:paraId="59104E75" w14:textId="2456BBC0" w:rsidR="008F2769" w:rsidRDefault="008F2769" w:rsidP="008F2769"/>
    <w:p w14:paraId="709A7D09" w14:textId="2C6024DC" w:rsidR="00A43CC3" w:rsidRDefault="00A43CC3" w:rsidP="006F4394">
      <w:pPr>
        <w:pStyle w:val="Numbers"/>
        <w:numPr>
          <w:ilvl w:val="0"/>
          <w:numId w:val="0"/>
        </w:numPr>
        <w:ind w:left="284" w:hanging="284"/>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702"/>
        <w:gridCol w:w="1519"/>
        <w:gridCol w:w="6"/>
        <w:gridCol w:w="1714"/>
        <w:gridCol w:w="1273"/>
        <w:gridCol w:w="1428"/>
        <w:gridCol w:w="17"/>
      </w:tblGrid>
      <w:tr w:rsidR="00710E6F" w:rsidRPr="00710E6F" w14:paraId="529F3775" w14:textId="77777777" w:rsidTr="00710E6F">
        <w:trPr>
          <w:gridAfter w:val="1"/>
          <w:wAfter w:w="17" w:type="dxa"/>
          <w:trHeight w:val="227"/>
        </w:trPr>
        <w:tc>
          <w:tcPr>
            <w:tcW w:w="4776" w:type="dxa"/>
            <w:gridSpan w:val="3"/>
            <w:tcBorders>
              <w:top w:val="nil"/>
              <w:left w:val="nil"/>
              <w:bottom w:val="nil"/>
              <w:right w:val="single" w:sz="4" w:space="0" w:color="auto"/>
            </w:tcBorders>
            <w:hideMark/>
          </w:tcPr>
          <w:p w14:paraId="4523FF96" w14:textId="77777777" w:rsidR="00710E6F" w:rsidRPr="00710E6F" w:rsidRDefault="00710E6F" w:rsidP="00E92DCC">
            <w:pPr>
              <w:pStyle w:val="Heading5"/>
              <w:spacing w:before="0" w:after="0"/>
              <w:rPr>
                <w:sz w:val="18"/>
                <w:lang w:eastAsia="en-US"/>
              </w:rPr>
            </w:pPr>
            <w:r w:rsidRPr="00710E6F">
              <w:rPr>
                <w:sz w:val="18"/>
                <w:lang w:eastAsia="en-US"/>
              </w:rPr>
              <w:t>Authorised by:</w:t>
            </w:r>
          </w:p>
        </w:tc>
        <w:tc>
          <w:tcPr>
            <w:tcW w:w="1720" w:type="dxa"/>
            <w:gridSpan w:val="2"/>
            <w:tcBorders>
              <w:top w:val="single" w:sz="4" w:space="0" w:color="auto"/>
              <w:left w:val="single" w:sz="4" w:space="0" w:color="auto"/>
              <w:bottom w:val="single" w:sz="4" w:space="0" w:color="auto"/>
              <w:right w:val="single" w:sz="4" w:space="0" w:color="auto"/>
            </w:tcBorders>
            <w:hideMark/>
          </w:tcPr>
          <w:p w14:paraId="1110FA2F" w14:textId="77777777" w:rsidR="00710E6F" w:rsidRPr="00710E6F" w:rsidRDefault="00710E6F" w:rsidP="00710E6F">
            <w:pPr>
              <w:spacing w:before="0" w:after="0"/>
              <w:jc w:val="right"/>
              <w:rPr>
                <w:b/>
                <w:sz w:val="18"/>
                <w:szCs w:val="18"/>
              </w:rPr>
            </w:pPr>
            <w:r w:rsidRPr="00710E6F">
              <w:rPr>
                <w:b/>
                <w:sz w:val="16"/>
                <w:szCs w:val="18"/>
              </w:rPr>
              <w:t>HPRM (TRIM):</w:t>
            </w:r>
          </w:p>
        </w:tc>
        <w:tc>
          <w:tcPr>
            <w:tcW w:w="2701" w:type="dxa"/>
            <w:gridSpan w:val="2"/>
            <w:tcBorders>
              <w:top w:val="single" w:sz="4" w:space="0" w:color="auto"/>
              <w:left w:val="single" w:sz="4" w:space="0" w:color="auto"/>
              <w:bottom w:val="single" w:sz="4" w:space="0" w:color="auto"/>
              <w:right w:val="single" w:sz="4" w:space="0" w:color="auto"/>
            </w:tcBorders>
          </w:tcPr>
          <w:p w14:paraId="535A84A3" w14:textId="0DC79E42" w:rsidR="00710E6F" w:rsidRPr="00710E6F" w:rsidRDefault="002E4F37" w:rsidP="00710E6F">
            <w:pPr>
              <w:spacing w:before="0" w:after="0"/>
              <w:jc w:val="left"/>
              <w:rPr>
                <w:sz w:val="18"/>
                <w:szCs w:val="18"/>
              </w:rPr>
            </w:pPr>
            <w:r>
              <w:rPr>
                <w:sz w:val="18"/>
                <w:szCs w:val="18"/>
              </w:rPr>
              <w:t>61:F2020/766</w:t>
            </w:r>
          </w:p>
        </w:tc>
      </w:tr>
      <w:tr w:rsidR="00710E6F" w:rsidRPr="00710E6F" w14:paraId="687B5D74" w14:textId="77777777" w:rsidTr="00710E6F">
        <w:trPr>
          <w:gridAfter w:val="1"/>
          <w:wAfter w:w="17" w:type="dxa"/>
          <w:trHeight w:val="227"/>
        </w:trPr>
        <w:tc>
          <w:tcPr>
            <w:tcW w:w="4776" w:type="dxa"/>
            <w:gridSpan w:val="3"/>
            <w:tcBorders>
              <w:top w:val="nil"/>
              <w:left w:val="single" w:sz="4" w:space="0" w:color="auto"/>
              <w:bottom w:val="single" w:sz="4" w:space="0" w:color="auto"/>
              <w:right w:val="single" w:sz="4" w:space="0" w:color="auto"/>
            </w:tcBorders>
            <w:hideMark/>
          </w:tcPr>
          <w:sdt>
            <w:sdtPr>
              <w:rPr>
                <w:b/>
                <w:sz w:val="18"/>
                <w:szCs w:val="18"/>
              </w:rPr>
              <w:alias w:val="Authorised by CEO on"/>
              <w:tag w:val="Authorised by CEO on"/>
              <w:id w:val="-1098170782"/>
              <w:placeholder>
                <w:docPart w:val="612080CF1E2E45E0A613F21A01938D07"/>
              </w:placeholder>
              <w:dropDownList>
                <w:listItem w:displayText="Choose Authoriser by clicking here" w:value="Choose Authoriser by clicking here"/>
                <w:listItem w:displayText="Executive Leadership Group" w:value="Executive Leadership Group"/>
                <w:listItem w:displayText="DCEO Operations" w:value="DCEO Operations"/>
              </w:dropDownList>
            </w:sdtPr>
            <w:sdtEndPr/>
            <w:sdtContent>
              <w:p w14:paraId="411F5FF7" w14:textId="7DFD3FB7" w:rsidR="00710E6F" w:rsidRPr="00710E6F" w:rsidRDefault="00710E6F" w:rsidP="00710E6F">
                <w:pPr>
                  <w:spacing w:before="0" w:after="0"/>
                  <w:rPr>
                    <w:b/>
                    <w:sz w:val="18"/>
                    <w:szCs w:val="18"/>
                  </w:rPr>
                </w:pPr>
                <w:r>
                  <w:rPr>
                    <w:b/>
                    <w:sz w:val="18"/>
                    <w:szCs w:val="18"/>
                  </w:rPr>
                  <w:t>Executive Leadership Group</w:t>
                </w:r>
              </w:p>
            </w:sdtContent>
          </w:sdt>
        </w:tc>
        <w:sdt>
          <w:sdtPr>
            <w:rPr>
              <w:sz w:val="18"/>
              <w:szCs w:val="18"/>
            </w:rPr>
            <w:id w:val="2024051129"/>
            <w:placeholder>
              <w:docPart w:val="3D3BD0889D4D4FB295AA1AED170C63C1"/>
            </w:placeholder>
            <w:date w:fullDate="2020-01-16T00:00:00Z">
              <w:dateFormat w:val="d/MM/yyyy"/>
              <w:lid w:val="en-AU"/>
              <w:storeMappedDataAs w:val="dateTime"/>
              <w:calendar w:val="gregorian"/>
            </w:date>
          </w:sdtPr>
          <w:sdtEndPr/>
          <w:sdtContent>
            <w:tc>
              <w:tcPr>
                <w:tcW w:w="1720" w:type="dxa"/>
                <w:gridSpan w:val="2"/>
                <w:tcBorders>
                  <w:top w:val="single" w:sz="4" w:space="0" w:color="auto"/>
                  <w:left w:val="single" w:sz="4" w:space="0" w:color="auto"/>
                  <w:bottom w:val="single" w:sz="4" w:space="0" w:color="auto"/>
                  <w:right w:val="single" w:sz="4" w:space="0" w:color="auto"/>
                </w:tcBorders>
                <w:hideMark/>
              </w:tcPr>
              <w:p w14:paraId="6BB1661D" w14:textId="665B9D5C" w:rsidR="00710E6F" w:rsidRPr="00710E6F" w:rsidRDefault="00710E6F" w:rsidP="00710E6F">
                <w:pPr>
                  <w:spacing w:before="0" w:after="0"/>
                  <w:jc w:val="left"/>
                  <w:rPr>
                    <w:sz w:val="18"/>
                    <w:szCs w:val="18"/>
                  </w:rPr>
                </w:pPr>
                <w:r>
                  <w:rPr>
                    <w:sz w:val="18"/>
                    <w:szCs w:val="18"/>
                  </w:rPr>
                  <w:t>16/01/2020</w:t>
                </w:r>
              </w:p>
            </w:tc>
          </w:sdtContent>
        </w:sdt>
        <w:tc>
          <w:tcPr>
            <w:tcW w:w="1273" w:type="dxa"/>
            <w:tcBorders>
              <w:top w:val="single" w:sz="4" w:space="0" w:color="auto"/>
              <w:left w:val="single" w:sz="4" w:space="0" w:color="auto"/>
              <w:bottom w:val="single" w:sz="4" w:space="0" w:color="auto"/>
              <w:right w:val="single" w:sz="4" w:space="0" w:color="auto"/>
            </w:tcBorders>
            <w:hideMark/>
          </w:tcPr>
          <w:p w14:paraId="0FA74925" w14:textId="77777777" w:rsidR="00710E6F" w:rsidRPr="00710E6F" w:rsidRDefault="00710E6F" w:rsidP="00710E6F">
            <w:pPr>
              <w:spacing w:before="0" w:after="0"/>
              <w:jc w:val="left"/>
              <w:rPr>
                <w:sz w:val="18"/>
                <w:szCs w:val="18"/>
              </w:rPr>
            </w:pPr>
            <w:r w:rsidRPr="00710E6F">
              <w:rPr>
                <w:b/>
                <w:sz w:val="18"/>
                <w:szCs w:val="18"/>
              </w:rPr>
              <w:t>Active from:</w:t>
            </w:r>
          </w:p>
        </w:tc>
        <w:sdt>
          <w:sdtPr>
            <w:rPr>
              <w:sz w:val="18"/>
              <w:szCs w:val="18"/>
            </w:rPr>
            <w:alias w:val="Publish Date"/>
            <w:id w:val="-198713122"/>
            <w:placeholder>
              <w:docPart w:val="B596B1793E7A4118AA7A05BAD08CD976"/>
            </w:placeholder>
            <w:dataBinding w:prefixMappings="xmlns:ns0='http://schemas.microsoft.com/office/2006/coverPageProps' " w:xpath="/ns0:CoverPageProperties[1]/ns0:PublishDate[1]" w:storeItemID="{55AF091B-3C7A-41E3-B477-F2FDAA23CFDA}"/>
            <w:date w:fullDate="2022-03-31T00:00:00Z">
              <w:dateFormat w:val="d/MM/yyyy"/>
              <w:lid w:val="en-AU"/>
              <w:storeMappedDataAs w:val="dateTime"/>
              <w:calendar w:val="gregorian"/>
            </w:date>
          </w:sdtPr>
          <w:sdtEndPr/>
          <w:sdtContent>
            <w:tc>
              <w:tcPr>
                <w:tcW w:w="1428" w:type="dxa"/>
                <w:tcBorders>
                  <w:top w:val="single" w:sz="4" w:space="0" w:color="auto"/>
                  <w:left w:val="single" w:sz="4" w:space="0" w:color="auto"/>
                  <w:bottom w:val="single" w:sz="4" w:space="0" w:color="auto"/>
                  <w:right w:val="single" w:sz="4" w:space="0" w:color="auto"/>
                </w:tcBorders>
                <w:hideMark/>
              </w:tcPr>
              <w:p w14:paraId="1FADC56B" w14:textId="3D0C7F80" w:rsidR="00710E6F" w:rsidRPr="00710E6F" w:rsidRDefault="002E4F37" w:rsidP="00710E6F">
                <w:pPr>
                  <w:spacing w:before="0" w:after="0"/>
                  <w:jc w:val="left"/>
                  <w:rPr>
                    <w:sz w:val="18"/>
                    <w:szCs w:val="18"/>
                  </w:rPr>
                </w:pPr>
                <w:r>
                  <w:rPr>
                    <w:sz w:val="18"/>
                    <w:szCs w:val="18"/>
                  </w:rPr>
                  <w:t>31/03/2022</w:t>
                </w:r>
              </w:p>
            </w:tc>
          </w:sdtContent>
        </w:sdt>
      </w:tr>
      <w:tr w:rsidR="00710E6F" w:rsidRPr="00710E6F" w14:paraId="6675A1EE" w14:textId="77777777" w:rsidTr="00710E6F">
        <w:trPr>
          <w:gridAfter w:val="1"/>
          <w:wAfter w:w="17" w:type="dxa"/>
          <w:trHeight w:val="278"/>
        </w:trPr>
        <w:tc>
          <w:tcPr>
            <w:tcW w:w="1555" w:type="dxa"/>
            <w:tcBorders>
              <w:top w:val="single" w:sz="4" w:space="0" w:color="auto"/>
              <w:left w:val="single" w:sz="4" w:space="0" w:color="auto"/>
              <w:bottom w:val="single" w:sz="4" w:space="0" w:color="auto"/>
              <w:right w:val="single" w:sz="4" w:space="0" w:color="auto"/>
            </w:tcBorders>
            <w:hideMark/>
          </w:tcPr>
          <w:p w14:paraId="5FBD2532" w14:textId="77777777" w:rsidR="00710E6F" w:rsidRPr="00710E6F" w:rsidRDefault="00710E6F" w:rsidP="00710E6F">
            <w:pPr>
              <w:spacing w:before="0" w:after="0"/>
              <w:jc w:val="left"/>
              <w:rPr>
                <w:b/>
                <w:sz w:val="18"/>
                <w:szCs w:val="18"/>
              </w:rPr>
            </w:pPr>
            <w:r w:rsidRPr="00710E6F">
              <w:rPr>
                <w:b/>
                <w:sz w:val="18"/>
                <w:szCs w:val="18"/>
              </w:rPr>
              <w:t xml:space="preserve">Version </w:t>
            </w:r>
            <w:sdt>
              <w:sdtPr>
                <w:rPr>
                  <w:b/>
                  <w:sz w:val="18"/>
                  <w:szCs w:val="18"/>
                </w:rPr>
                <w:alias w:val="Version"/>
                <w:tag w:val="Version"/>
                <w:id w:val="-1146348190"/>
                <w:placeholder>
                  <w:docPart w:val="8AB224E1BCFE41159B0D47A12C47C72E"/>
                </w:placeholder>
                <w:comboBox>
                  <w:listItem w:displayText="1.0" w:value="1.0"/>
                  <w:listItem w:displayText="2.0" w:value="2.0"/>
                  <w:listItem w:displayText="3.0" w:value="3.0"/>
                </w:comboBox>
              </w:sdtPr>
              <w:sdtEndPr/>
              <w:sdtContent>
                <w:r w:rsidRPr="00710E6F">
                  <w:rPr>
                    <w:b/>
                    <w:sz w:val="18"/>
                    <w:szCs w:val="18"/>
                  </w:rPr>
                  <w:t>1.0</w:t>
                </w:r>
              </w:sdtContent>
            </w:sdt>
          </w:p>
        </w:tc>
        <w:tc>
          <w:tcPr>
            <w:tcW w:w="7642" w:type="dxa"/>
            <w:gridSpan w:val="6"/>
            <w:tcBorders>
              <w:top w:val="single" w:sz="4" w:space="0" w:color="auto"/>
              <w:left w:val="single" w:sz="4" w:space="0" w:color="auto"/>
              <w:bottom w:val="single" w:sz="4" w:space="0" w:color="auto"/>
              <w:right w:val="single" w:sz="4" w:space="0" w:color="auto"/>
            </w:tcBorders>
            <w:hideMark/>
          </w:tcPr>
          <w:sdt>
            <w:sdtPr>
              <w:rPr>
                <w:sz w:val="18"/>
                <w:szCs w:val="18"/>
              </w:rPr>
              <w:alias w:val="Subject"/>
              <w:tag w:val="Subject"/>
              <w:id w:val="-874306209"/>
              <w:placeholder>
                <w:docPart w:val="9CE8B83965E1450E8480E6848A90B6BF"/>
              </w:placeholder>
              <w:dataBinding w:prefixMappings="xmlns:ns0='http://purl.org/dc/elements/1.1/' xmlns:ns1='http://schemas.openxmlformats.org/package/2006/metadata/core-properties' " w:xpath="/ns1:coreProperties[1]/ns0:subject[1]" w:storeItemID="{6C3C8BC8-F283-45AE-878A-BAB7291924A1}"/>
              <w:text/>
            </w:sdtPr>
            <w:sdtEndPr/>
            <w:sdtContent>
              <w:p w14:paraId="7648EB3E" w14:textId="663EBC77" w:rsidR="00710E6F" w:rsidRPr="00710E6F" w:rsidRDefault="00BF7A60" w:rsidP="00BF7A60">
                <w:pPr>
                  <w:spacing w:before="0" w:after="0"/>
                  <w:jc w:val="left"/>
                  <w:rPr>
                    <w:sz w:val="18"/>
                    <w:szCs w:val="18"/>
                  </w:rPr>
                </w:pPr>
                <w:r>
                  <w:rPr>
                    <w:sz w:val="18"/>
                    <w:szCs w:val="18"/>
                  </w:rPr>
                  <w:t>Combined Youth Justice and Child Protection guidance in relation to presenting documents to the Court</w:t>
                </w:r>
                <w:r w:rsidR="00710E6F">
                  <w:rPr>
                    <w:sz w:val="18"/>
                    <w:szCs w:val="18"/>
                  </w:rPr>
                  <w:t>.</w:t>
                </w:r>
              </w:p>
            </w:sdtContent>
          </w:sdt>
        </w:tc>
      </w:tr>
      <w:tr w:rsidR="00710E6F" w:rsidRPr="00710E6F" w14:paraId="7D4D1127" w14:textId="77777777" w:rsidTr="00710E6F">
        <w:trPr>
          <w:trHeight w:val="278"/>
        </w:trPr>
        <w:tc>
          <w:tcPr>
            <w:tcW w:w="1555" w:type="dxa"/>
            <w:tcBorders>
              <w:top w:val="single" w:sz="4" w:space="0" w:color="auto"/>
              <w:left w:val="single" w:sz="4" w:space="0" w:color="auto"/>
              <w:bottom w:val="single" w:sz="4" w:space="0" w:color="auto"/>
              <w:right w:val="single" w:sz="4" w:space="0" w:color="auto"/>
            </w:tcBorders>
            <w:hideMark/>
          </w:tcPr>
          <w:p w14:paraId="3F2E1166" w14:textId="77777777" w:rsidR="00710E6F" w:rsidRPr="00710E6F" w:rsidRDefault="00710E6F" w:rsidP="00710E6F">
            <w:pPr>
              <w:spacing w:before="0" w:after="0"/>
              <w:jc w:val="left"/>
              <w:rPr>
                <w:b/>
                <w:sz w:val="18"/>
                <w:szCs w:val="18"/>
              </w:rPr>
            </w:pPr>
            <w:r w:rsidRPr="00710E6F">
              <w:rPr>
                <w:b/>
                <w:sz w:val="18"/>
                <w:szCs w:val="18"/>
              </w:rPr>
              <w:t>Review due:</w:t>
            </w:r>
          </w:p>
        </w:tc>
        <w:tc>
          <w:tcPr>
            <w:tcW w:w="1702" w:type="dxa"/>
            <w:tcBorders>
              <w:top w:val="single" w:sz="4" w:space="0" w:color="auto"/>
              <w:left w:val="single" w:sz="4" w:space="0" w:color="auto"/>
              <w:bottom w:val="single" w:sz="4" w:space="0" w:color="auto"/>
              <w:right w:val="single" w:sz="4" w:space="0" w:color="auto"/>
            </w:tcBorders>
            <w:hideMark/>
          </w:tcPr>
          <w:sdt>
            <w:sdtPr>
              <w:rPr>
                <w:sz w:val="18"/>
                <w:szCs w:val="18"/>
              </w:rPr>
              <w:id w:val="1011413612"/>
              <w:placeholder>
                <w:docPart w:val="F247AFA17E7F41DE8225D6793DB2C0B7"/>
              </w:placeholder>
              <w:date w:fullDate="2020-03-22T00:00:00Z">
                <w:dateFormat w:val="MMMM yy"/>
                <w:lid w:val="en-AU"/>
                <w:storeMappedDataAs w:val="dateTime"/>
                <w:calendar w:val="gregorian"/>
              </w:date>
            </w:sdtPr>
            <w:sdtEndPr/>
            <w:sdtContent>
              <w:p w14:paraId="655E5AFB" w14:textId="42A5BD49" w:rsidR="00710E6F" w:rsidRPr="00710E6F" w:rsidRDefault="00710E6F" w:rsidP="00710E6F">
                <w:pPr>
                  <w:spacing w:before="0" w:after="0"/>
                  <w:jc w:val="left"/>
                  <w:rPr>
                    <w:sz w:val="18"/>
                    <w:szCs w:val="18"/>
                  </w:rPr>
                </w:pPr>
                <w:r>
                  <w:rPr>
                    <w:sz w:val="18"/>
                    <w:szCs w:val="18"/>
                  </w:rPr>
                  <w:t>March 22</w:t>
                </w:r>
              </w:p>
            </w:sdtContent>
          </w:sdt>
        </w:tc>
        <w:tc>
          <w:tcPr>
            <w:tcW w:w="1525" w:type="dxa"/>
            <w:gridSpan w:val="2"/>
            <w:tcBorders>
              <w:top w:val="single" w:sz="4" w:space="0" w:color="auto"/>
              <w:left w:val="single" w:sz="4" w:space="0" w:color="auto"/>
              <w:bottom w:val="single" w:sz="4" w:space="0" w:color="auto"/>
              <w:right w:val="single" w:sz="4" w:space="0" w:color="auto"/>
            </w:tcBorders>
            <w:hideMark/>
          </w:tcPr>
          <w:p w14:paraId="6FD542B8" w14:textId="77777777" w:rsidR="00710E6F" w:rsidRPr="00710E6F" w:rsidRDefault="00710E6F" w:rsidP="00710E6F">
            <w:pPr>
              <w:spacing w:before="0" w:after="0"/>
              <w:jc w:val="left"/>
              <w:rPr>
                <w:sz w:val="18"/>
                <w:szCs w:val="18"/>
              </w:rPr>
            </w:pPr>
            <w:r w:rsidRPr="00710E6F">
              <w:rPr>
                <w:b/>
                <w:sz w:val="18"/>
                <w:szCs w:val="18"/>
              </w:rPr>
              <w:t>Maintenance:</w:t>
            </w:r>
          </w:p>
        </w:tc>
        <w:tc>
          <w:tcPr>
            <w:tcW w:w="4427" w:type="dxa"/>
            <w:gridSpan w:val="4"/>
            <w:tcBorders>
              <w:top w:val="single" w:sz="4" w:space="0" w:color="auto"/>
              <w:left w:val="single" w:sz="4" w:space="0" w:color="auto"/>
              <w:bottom w:val="single" w:sz="4" w:space="0" w:color="auto"/>
              <w:right w:val="single" w:sz="4" w:space="0" w:color="auto"/>
            </w:tcBorders>
            <w:hideMark/>
          </w:tcPr>
          <w:p w14:paraId="636D907E" w14:textId="77777777" w:rsidR="00710E6F" w:rsidRPr="00710E6F" w:rsidRDefault="00710E6F" w:rsidP="00710E6F">
            <w:pPr>
              <w:spacing w:before="0" w:after="0" w:line="240" w:lineRule="auto"/>
              <w:jc w:val="left"/>
              <w:rPr>
                <w:i/>
                <w:color w:val="0000FF"/>
                <w:szCs w:val="18"/>
                <w:u w:val="single"/>
              </w:rPr>
            </w:pPr>
            <w:r w:rsidRPr="00710E6F">
              <w:rPr>
                <w:i/>
                <w:color w:val="0000FF"/>
                <w:sz w:val="20"/>
                <w:u w:val="single"/>
              </w:rPr>
              <w:t>tf.policy@nt.gov.au</w:t>
            </w:r>
          </w:p>
        </w:tc>
      </w:tr>
    </w:tbl>
    <w:p w14:paraId="7F72DF3D" w14:textId="77777777" w:rsidR="00710E6F" w:rsidRDefault="00710E6F" w:rsidP="006F4394">
      <w:pPr>
        <w:pStyle w:val="Numbers"/>
        <w:numPr>
          <w:ilvl w:val="0"/>
          <w:numId w:val="0"/>
        </w:numPr>
        <w:ind w:left="284" w:hanging="284"/>
      </w:pPr>
    </w:p>
    <w:sectPr w:rsidR="00710E6F" w:rsidSect="007263AA">
      <w:headerReference w:type="default" r:id="rId18"/>
      <w:footerReference w:type="default" r:id="rId19"/>
      <w:headerReference w:type="first" r:id="rId20"/>
      <w:footerReference w:type="first" r:id="rId21"/>
      <w:pgSz w:w="11900" w:h="16840"/>
      <w:pgMar w:top="1440" w:right="1440" w:bottom="1440" w:left="1800" w:header="0"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84EE4" w14:textId="77777777" w:rsidR="00D53D30" w:rsidRDefault="00D53D30" w:rsidP="00955092">
      <w:r>
        <w:separator/>
      </w:r>
    </w:p>
    <w:p w14:paraId="4187428A" w14:textId="77777777" w:rsidR="00D53D30" w:rsidRDefault="00D53D30" w:rsidP="00955092"/>
    <w:p w14:paraId="7D108D6F" w14:textId="77777777" w:rsidR="00D53D30" w:rsidRDefault="00D53D30" w:rsidP="00955092"/>
    <w:p w14:paraId="7F0ECB57" w14:textId="77777777" w:rsidR="00D53D30" w:rsidRDefault="00D53D30"/>
  </w:endnote>
  <w:endnote w:type="continuationSeparator" w:id="0">
    <w:p w14:paraId="71E41C6E" w14:textId="77777777" w:rsidR="00D53D30" w:rsidRDefault="00D53D30" w:rsidP="00955092">
      <w:r>
        <w:continuationSeparator/>
      </w:r>
    </w:p>
    <w:p w14:paraId="57239B46" w14:textId="77777777" w:rsidR="00D53D30" w:rsidRDefault="00D53D30" w:rsidP="00955092"/>
    <w:p w14:paraId="0C08BB41" w14:textId="77777777" w:rsidR="00D53D30" w:rsidRDefault="00D53D30" w:rsidP="00955092"/>
    <w:p w14:paraId="46045287" w14:textId="77777777" w:rsidR="00D53D30" w:rsidRDefault="00D53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ato">
    <w:altName w:val="Calibr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A7D1D" w14:textId="4B01408B" w:rsidR="00134F29" w:rsidRDefault="00134F29" w:rsidP="00DA6D8D">
    <w:pPr>
      <w:pStyle w:val="web"/>
    </w:pPr>
    <w:r>
      <w:t>www.nt.gov.au</w:t>
    </w:r>
    <w:sdt>
      <w:sdtPr>
        <w:rPr>
          <w:rFonts w:ascii="Lato" w:hAnsi="Lato"/>
        </w:rPr>
        <w:alias w:val="Status"/>
        <w:tag w:val=""/>
        <w:id w:val="-1043367904"/>
        <w:lock w:val="sdtContentLocked"/>
        <w:placeholder>
          <w:docPart w:val="10828BEBD06C46338DEC44E75534F225"/>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ascii="Lato" w:hAnsi="Lato"/>
            <w:lang w:val="en-AU"/>
          </w:rPr>
          <w:t>v 1.0</w:t>
        </w:r>
      </w:sdtContent>
    </w:sdt>
    <w:r>
      <w:tab/>
    </w:r>
    <w:sdt>
      <w:sdtPr>
        <w:rPr>
          <w:rFonts w:ascii="Lato" w:hAnsi="Lato"/>
        </w:rPr>
        <w:alias w:val="Title"/>
        <w:tag w:val=""/>
        <w:id w:val="-285436214"/>
        <w:lock w:val="sdtContentLocked"/>
        <w:placeholder>
          <w:docPart w:val="9FA9FB4A34B34FA4A5EE06A93631765E"/>
        </w:placeholder>
        <w:dataBinding w:prefixMappings="xmlns:ns0='http://purl.org/dc/elements/1.1/' xmlns:ns1='http://schemas.openxmlformats.org/package/2006/metadata/core-properties' " w:xpath="/ns1:coreProperties[1]/ns0:title[1]" w:storeItemID="{6C3C8BC8-F283-45AE-878A-BAB7291924A1}"/>
        <w:text/>
      </w:sdtPr>
      <w:sdtEndPr/>
      <w:sdtContent>
        <w:r w:rsidR="00150343">
          <w:rPr>
            <w:rFonts w:ascii="Lato" w:hAnsi="Lato"/>
          </w:rPr>
          <w:t>Policy: Court Applications and Reports to the Family Matters and Youth Justice Courts</w:t>
        </w:r>
      </w:sdtContent>
    </w:sdt>
    <w:r>
      <w:tab/>
      <w:t xml:space="preserve">                        </w:t>
    </w:r>
    <w:r w:rsidRPr="009B27E8">
      <w:rPr>
        <w:rFonts w:ascii="Lato" w:hAnsi="Lato"/>
      </w:rPr>
      <w:t xml:space="preserve">Page </w:t>
    </w:r>
    <w:r w:rsidRPr="009B27E8">
      <w:rPr>
        <w:rFonts w:ascii="Lato" w:hAnsi="Lato"/>
      </w:rPr>
      <w:fldChar w:fldCharType="begin"/>
    </w:r>
    <w:r w:rsidRPr="009B27E8">
      <w:rPr>
        <w:rFonts w:ascii="Lato" w:hAnsi="Lato"/>
      </w:rPr>
      <w:instrText xml:space="preserve"> PAGE   \* MERGEFORMAT </w:instrText>
    </w:r>
    <w:r w:rsidRPr="009B27E8">
      <w:rPr>
        <w:rFonts w:ascii="Lato" w:hAnsi="Lato"/>
      </w:rPr>
      <w:fldChar w:fldCharType="separate"/>
    </w:r>
    <w:r w:rsidR="00152073">
      <w:rPr>
        <w:rFonts w:ascii="Lato" w:hAnsi="Lato"/>
        <w:noProof/>
      </w:rPr>
      <w:t>2</w:t>
    </w:r>
    <w:r w:rsidRPr="009B27E8">
      <w:rPr>
        <w:rFonts w:ascii="Lato" w:hAnsi="Lato"/>
      </w:rPr>
      <w:fldChar w:fldCharType="end"/>
    </w:r>
    <w:r w:rsidRPr="009B27E8">
      <w:rPr>
        <w:rFonts w:ascii="Lato" w:hAnsi="Lato"/>
      </w:rPr>
      <w:t xml:space="preserve"> of </w:t>
    </w:r>
    <w:r w:rsidRPr="009B27E8">
      <w:rPr>
        <w:rFonts w:ascii="Lato" w:hAnsi="Lato"/>
      </w:rPr>
      <w:fldChar w:fldCharType="begin"/>
    </w:r>
    <w:r w:rsidRPr="009B27E8">
      <w:rPr>
        <w:rFonts w:ascii="Lato" w:hAnsi="Lato"/>
      </w:rPr>
      <w:instrText xml:space="preserve"> NUMPAGES   \* MERGEFORMAT </w:instrText>
    </w:r>
    <w:r w:rsidRPr="009B27E8">
      <w:rPr>
        <w:rFonts w:ascii="Lato" w:hAnsi="Lato"/>
      </w:rPr>
      <w:fldChar w:fldCharType="separate"/>
    </w:r>
    <w:r w:rsidR="00152073">
      <w:rPr>
        <w:rFonts w:ascii="Lato" w:hAnsi="Lato"/>
        <w:noProof/>
      </w:rPr>
      <w:t>2</w:t>
    </w:r>
    <w:r w:rsidRPr="009B27E8">
      <w:rPr>
        <w:rFonts w:ascii="Lato" w:hAnsi="Lato"/>
      </w:rPr>
      <w:fldChar w:fldCharType="end"/>
    </w:r>
  </w:p>
  <w:p w14:paraId="709A7D1E" w14:textId="77777777" w:rsidR="00134F29" w:rsidRDefault="00134F2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A7D24" w14:textId="0C9C1FD2" w:rsidR="00134F29" w:rsidRDefault="00134F29" w:rsidP="00B45540">
    <w:pPr>
      <w:pStyle w:val="web"/>
      <w:tabs>
        <w:tab w:val="left" w:pos="0"/>
        <w:tab w:val="left" w:pos="709"/>
      </w:tabs>
    </w:pPr>
    <w:r>
      <w:t>www.nt.gov.au</w:t>
    </w:r>
    <w:r>
      <w:rPr>
        <w:rFonts w:ascii="Lato" w:hAnsi="Lato"/>
      </w:rPr>
      <w:tab/>
    </w:r>
    <w:r>
      <w:t xml:space="preserve"> </w:t>
    </w:r>
    <w:sdt>
      <w:sdtPr>
        <w:rPr>
          <w:rFonts w:ascii="Lato" w:hAnsi="Lato"/>
        </w:rPr>
        <w:alias w:val="Status"/>
        <w:tag w:val=""/>
        <w:id w:val="-429662464"/>
        <w:lock w:val="sdtContentLocked"/>
        <w:placeholder>
          <w:docPart w:val="9CE4923931234D2EAC8062D9E6B188F0"/>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ascii="Lato" w:hAnsi="Lato"/>
            <w:lang w:val="en-AU"/>
          </w:rPr>
          <w:t>v 1.0</w:t>
        </w:r>
      </w:sdtContent>
    </w:sdt>
    <w:r>
      <w:rPr>
        <w:rFonts w:ascii="Lato" w:hAnsi="Lato"/>
        <w:b/>
      </w:rPr>
      <w:tab/>
    </w:r>
    <w:sdt>
      <w:sdtPr>
        <w:rPr>
          <w:rFonts w:ascii="Lato" w:hAnsi="Lato"/>
        </w:rPr>
        <w:alias w:val="Title"/>
        <w:tag w:val=""/>
        <w:id w:val="-461046792"/>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150343">
          <w:rPr>
            <w:rFonts w:ascii="Lato" w:hAnsi="Lato"/>
          </w:rPr>
          <w:t>Policy: Court Applications and Reports to the Family Matters and Youth Justice Courts</w:t>
        </w:r>
      </w:sdtContent>
    </w:sdt>
    <w:r>
      <w:tab/>
    </w:r>
    <w:r>
      <w:tab/>
      <w:t xml:space="preserve">           </w:t>
    </w:r>
    <w:r w:rsidRPr="009B27E8">
      <w:rPr>
        <w:rFonts w:ascii="Lato" w:hAnsi="Lato"/>
      </w:rPr>
      <w:t xml:space="preserve">Page </w:t>
    </w:r>
    <w:r w:rsidRPr="009B27E8">
      <w:rPr>
        <w:rFonts w:ascii="Lato" w:hAnsi="Lato"/>
      </w:rPr>
      <w:fldChar w:fldCharType="begin"/>
    </w:r>
    <w:r w:rsidRPr="009B27E8">
      <w:rPr>
        <w:rFonts w:ascii="Lato" w:hAnsi="Lato"/>
      </w:rPr>
      <w:instrText xml:space="preserve"> PAGE   \* MERGEFORMAT </w:instrText>
    </w:r>
    <w:r w:rsidRPr="009B27E8">
      <w:rPr>
        <w:rFonts w:ascii="Lato" w:hAnsi="Lato"/>
      </w:rPr>
      <w:fldChar w:fldCharType="separate"/>
    </w:r>
    <w:r w:rsidR="00152073">
      <w:rPr>
        <w:rFonts w:ascii="Lato" w:hAnsi="Lato"/>
        <w:noProof/>
      </w:rPr>
      <w:t>1</w:t>
    </w:r>
    <w:r w:rsidRPr="009B27E8">
      <w:rPr>
        <w:rFonts w:ascii="Lato" w:hAnsi="Lato"/>
      </w:rPr>
      <w:fldChar w:fldCharType="end"/>
    </w:r>
    <w:r w:rsidRPr="009B27E8">
      <w:rPr>
        <w:rFonts w:ascii="Lato" w:hAnsi="Lato"/>
      </w:rPr>
      <w:t xml:space="preserve"> of </w:t>
    </w:r>
    <w:r w:rsidRPr="009B27E8">
      <w:rPr>
        <w:rFonts w:ascii="Lato" w:hAnsi="Lato"/>
      </w:rPr>
      <w:fldChar w:fldCharType="begin"/>
    </w:r>
    <w:r w:rsidRPr="009B27E8">
      <w:rPr>
        <w:rFonts w:ascii="Lato" w:hAnsi="Lato"/>
      </w:rPr>
      <w:instrText xml:space="preserve"> NUMPAGES   \* MERGEFORMAT </w:instrText>
    </w:r>
    <w:r w:rsidRPr="009B27E8">
      <w:rPr>
        <w:rFonts w:ascii="Lato" w:hAnsi="Lato"/>
      </w:rPr>
      <w:fldChar w:fldCharType="separate"/>
    </w:r>
    <w:r w:rsidR="00152073">
      <w:rPr>
        <w:rFonts w:ascii="Lato" w:hAnsi="Lato"/>
        <w:noProof/>
      </w:rPr>
      <w:t>2</w:t>
    </w:r>
    <w:r w:rsidRPr="009B27E8">
      <w:rPr>
        <w:rFonts w:ascii="Lato" w:hAnsi="La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7EDEA" w14:textId="77777777" w:rsidR="00D53D30" w:rsidRDefault="00D53D30" w:rsidP="00955092">
      <w:r>
        <w:separator/>
      </w:r>
    </w:p>
    <w:p w14:paraId="35AEF037" w14:textId="77777777" w:rsidR="00D53D30" w:rsidRDefault="00D53D30" w:rsidP="00955092"/>
    <w:p w14:paraId="13424F64" w14:textId="77777777" w:rsidR="00D53D30" w:rsidRDefault="00D53D30" w:rsidP="00955092"/>
    <w:p w14:paraId="71EC67E5" w14:textId="77777777" w:rsidR="00D53D30" w:rsidRDefault="00D53D30"/>
  </w:footnote>
  <w:footnote w:type="continuationSeparator" w:id="0">
    <w:p w14:paraId="55C65754" w14:textId="77777777" w:rsidR="00D53D30" w:rsidRDefault="00D53D30" w:rsidP="00955092">
      <w:r>
        <w:continuationSeparator/>
      </w:r>
    </w:p>
    <w:p w14:paraId="35112727" w14:textId="77777777" w:rsidR="00D53D30" w:rsidRDefault="00D53D30" w:rsidP="00955092"/>
    <w:p w14:paraId="6E17E3C0" w14:textId="77777777" w:rsidR="00D53D30" w:rsidRDefault="00D53D30" w:rsidP="00955092"/>
    <w:p w14:paraId="25891BC3" w14:textId="77777777" w:rsidR="00D53D30" w:rsidRDefault="00D53D3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A7D1A" w14:textId="77777777" w:rsidR="00134F29" w:rsidRDefault="00134F29" w:rsidP="00955092">
    <w:pPr>
      <w:pStyle w:val="Header"/>
    </w:pPr>
  </w:p>
  <w:p w14:paraId="709A7D1B" w14:textId="77777777" w:rsidR="00134F29" w:rsidRDefault="00134F29" w:rsidP="00955092"/>
  <w:p w14:paraId="709A7D1C" w14:textId="77777777" w:rsidR="00134F29" w:rsidRDefault="00134F2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1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T Government letterhead details"/>
    </w:tblPr>
    <w:tblGrid>
      <w:gridCol w:w="3643"/>
      <w:gridCol w:w="4798"/>
      <w:gridCol w:w="2474"/>
    </w:tblGrid>
    <w:tr w:rsidR="00134F29" w14:paraId="709A7D22" w14:textId="77777777" w:rsidTr="00462F4C">
      <w:trPr>
        <w:cantSplit/>
        <w:trHeight w:val="1426"/>
        <w:tblHeader/>
      </w:trPr>
      <w:tc>
        <w:tcPr>
          <w:tcW w:w="3643" w:type="dxa"/>
          <w:vAlign w:val="bottom"/>
        </w:tcPr>
        <w:p w14:paraId="709A7D1F" w14:textId="77777777" w:rsidR="00134F29" w:rsidRDefault="00134F29" w:rsidP="00462F4C">
          <w:pPr>
            <w:pStyle w:val="Header"/>
            <w:spacing w:line="240" w:lineRule="auto"/>
            <w:ind w:left="-108"/>
          </w:pPr>
          <w:r>
            <w:rPr>
              <w:noProof/>
              <w:lang w:eastAsia="en-AU"/>
            </w:rPr>
            <w:drawing>
              <wp:inline distT="0" distB="0" distL="0" distR="0" wp14:anchorId="709A7D25" wp14:editId="709A7D26">
                <wp:extent cx="2176272" cy="704088"/>
                <wp:effectExtent l="0" t="0" r="0" b="1270"/>
                <wp:docPr id="21" name="Picture 2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logo.tif"/>
                        <pic:cNvPicPr/>
                      </pic:nvPicPr>
                      <pic:blipFill>
                        <a:blip r:embed="rId1">
                          <a:extLst>
                            <a:ext uri="{28A0092B-C50C-407E-A947-70E740481C1C}">
                              <a14:useLocalDpi xmlns:a14="http://schemas.microsoft.com/office/drawing/2010/main" val="0"/>
                            </a:ext>
                          </a:extLst>
                        </a:blip>
                        <a:stretch>
                          <a:fillRect/>
                        </a:stretch>
                      </pic:blipFill>
                      <pic:spPr>
                        <a:xfrm>
                          <a:off x="0" y="0"/>
                          <a:ext cx="2176272" cy="704088"/>
                        </a:xfrm>
                        <a:prstGeom prst="rect">
                          <a:avLst/>
                        </a:prstGeom>
                      </pic:spPr>
                    </pic:pic>
                  </a:graphicData>
                </a:graphic>
              </wp:inline>
            </w:drawing>
          </w:r>
        </w:p>
      </w:tc>
      <w:tc>
        <w:tcPr>
          <w:tcW w:w="4798" w:type="dxa"/>
          <w:noWrap/>
          <w:tcMar>
            <w:left w:w="0" w:type="dxa"/>
            <w:right w:w="0" w:type="dxa"/>
          </w:tcMar>
        </w:tcPr>
        <w:p w14:paraId="709A7D20" w14:textId="77777777" w:rsidR="00134F29" w:rsidRDefault="00134F29" w:rsidP="00462F4C">
          <w:pPr>
            <w:pStyle w:val="Header"/>
            <w:spacing w:line="240" w:lineRule="auto"/>
            <w:contextualSpacing/>
            <w:jc w:val="right"/>
          </w:pPr>
          <w:r>
            <w:rPr>
              <w:rFonts w:ascii="Times New Roman" w:hAnsi="Times New Roman" w:cs="Times New Roman"/>
              <w:noProof/>
              <w:sz w:val="24"/>
              <w:lang w:eastAsia="en-AU"/>
            </w:rPr>
            <w:drawing>
              <wp:anchor distT="114300" distB="114300" distL="114300" distR="114300" simplePos="0" relativeHeight="251657216" behindDoc="1" locked="0" layoutInCell="1" allowOverlap="1" wp14:anchorId="709A7D27" wp14:editId="709A7D28">
                <wp:simplePos x="0" y="0"/>
                <wp:positionH relativeFrom="margin">
                  <wp:posOffset>2621606</wp:posOffset>
                </wp:positionH>
                <wp:positionV relativeFrom="margin">
                  <wp:posOffset>0</wp:posOffset>
                </wp:positionV>
                <wp:extent cx="403737" cy="983014"/>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03737" cy="983014"/>
                        </a:xfrm>
                        <a:prstGeom prst="rect">
                          <a:avLst/>
                        </a:prstGeom>
                        <a:noFill/>
                      </pic:spPr>
                    </pic:pic>
                  </a:graphicData>
                </a:graphic>
                <wp14:sizeRelH relativeFrom="page">
                  <wp14:pctWidth>0</wp14:pctWidth>
                </wp14:sizeRelH>
                <wp14:sizeRelV relativeFrom="page">
                  <wp14:pctHeight>0</wp14:pctHeight>
                </wp14:sizeRelV>
              </wp:anchor>
            </w:drawing>
          </w:r>
        </w:p>
      </w:tc>
      <w:tc>
        <w:tcPr>
          <w:tcW w:w="2474" w:type="dxa"/>
          <w:tcMar>
            <w:left w:w="51" w:type="dxa"/>
            <w:right w:w="0" w:type="dxa"/>
          </w:tcMar>
          <w:vAlign w:val="bottom"/>
        </w:tcPr>
        <w:p w14:paraId="709A7D21" w14:textId="77777777" w:rsidR="00134F29" w:rsidRDefault="00134F29" w:rsidP="00324C57">
          <w:pPr>
            <w:pStyle w:val="Departmentname"/>
            <w:spacing w:after="0"/>
          </w:pPr>
          <w:r>
            <w:t>territory FAMILIES</w:t>
          </w:r>
        </w:p>
      </w:tc>
    </w:tr>
  </w:tbl>
  <w:p w14:paraId="709A7D23" w14:textId="77777777" w:rsidR="00134F29" w:rsidRPr="00F664DB" w:rsidRDefault="00134F29" w:rsidP="00324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40A53"/>
    <w:multiLevelType w:val="multilevel"/>
    <w:tmpl w:val="81B469F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E1F7D74"/>
    <w:multiLevelType w:val="hybridMultilevel"/>
    <w:tmpl w:val="0D2CA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EE149FA"/>
    <w:multiLevelType w:val="hybridMultilevel"/>
    <w:tmpl w:val="726AE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91530E5"/>
    <w:multiLevelType w:val="hybridMultilevel"/>
    <w:tmpl w:val="BC5834F4"/>
    <w:lvl w:ilvl="0" w:tplc="B66AAF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F5A46CB"/>
    <w:multiLevelType w:val="hybridMultilevel"/>
    <w:tmpl w:val="4D461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2AE0271"/>
    <w:multiLevelType w:val="hybridMultilevel"/>
    <w:tmpl w:val="BFB62D1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6" w15:restartNumberingAfterBreak="0">
    <w:nsid w:val="6EB97399"/>
    <w:multiLevelType w:val="hybridMultilevel"/>
    <w:tmpl w:val="F6C6AE3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7" w15:restartNumberingAfterBreak="0">
    <w:nsid w:val="72E350E6"/>
    <w:multiLevelType w:val="hybridMultilevel"/>
    <w:tmpl w:val="6BD8AE7E"/>
    <w:lvl w:ilvl="0" w:tplc="AAFE59CC">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B70A943A">
      <w:start w:val="1"/>
      <w:numFmt w:val="decimal"/>
      <w:pStyle w:val="Numbers"/>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55A5829"/>
    <w:multiLevelType w:val="hybridMultilevel"/>
    <w:tmpl w:val="E4CE5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5077F4"/>
    <w:multiLevelType w:val="hybridMultilevel"/>
    <w:tmpl w:val="23AE391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78547433"/>
    <w:multiLevelType w:val="hybridMultilevel"/>
    <w:tmpl w:val="3CE8DF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2F27CC"/>
    <w:multiLevelType w:val="hybridMultilevel"/>
    <w:tmpl w:val="0956899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num w:numId="1">
    <w:abstractNumId w:val="10"/>
  </w:num>
  <w:num w:numId="2">
    <w:abstractNumId w:val="7"/>
  </w:num>
  <w:num w:numId="3">
    <w:abstractNumId w:val="0"/>
  </w:num>
  <w:num w:numId="4">
    <w:abstractNumId w:val="3"/>
  </w:num>
  <w:num w:numId="5">
    <w:abstractNumId w:val="9"/>
  </w:num>
  <w:num w:numId="6">
    <w:abstractNumId w:val="5"/>
  </w:num>
  <w:num w:numId="7">
    <w:abstractNumId w:val="6"/>
  </w:num>
  <w:num w:numId="8">
    <w:abstractNumId w:val="1"/>
  </w:num>
  <w:num w:numId="9">
    <w:abstractNumId w:val="11"/>
  </w:num>
  <w:num w:numId="10">
    <w:abstractNumId w:val="4"/>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mirrorMargins/>
  <w:hideSpellingErrors/>
  <w:hideGrammaticalErrors/>
  <w:proofState w:spelling="clean" w:grammar="clean"/>
  <w:documentProtection w:edit="readOnly" w:enforcement="1" w:cryptProviderType="rsaAES" w:cryptAlgorithmClass="hash" w:cryptAlgorithmType="typeAny" w:cryptAlgorithmSid="14" w:cryptSpinCount="100000" w:hash="FipVxG3E+mLWgA8j9nWKfk7gbDOVCufVNTCtSzTu6OPlLDWIxs+NKoqgIlGGK/d1aE7zAhQzXdxBfqomHXkFCQ==" w:salt="4M2tK6M/BsO73KFVH9ZV+g=="/>
  <w:defaultTabStop w:val="720"/>
  <w:drawingGridHorizontalSpacing w:val="357"/>
  <w:drawingGridVerticalSpacing w:val="357"/>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CAC"/>
    <w:rsid w:val="00005CDF"/>
    <w:rsid w:val="00017657"/>
    <w:rsid w:val="0002208B"/>
    <w:rsid w:val="000231EC"/>
    <w:rsid w:val="00023C02"/>
    <w:rsid w:val="000306D5"/>
    <w:rsid w:val="000349CF"/>
    <w:rsid w:val="000359B0"/>
    <w:rsid w:val="000555DA"/>
    <w:rsid w:val="000567E1"/>
    <w:rsid w:val="00056BBB"/>
    <w:rsid w:val="00057FB8"/>
    <w:rsid w:val="0006073C"/>
    <w:rsid w:val="00063909"/>
    <w:rsid w:val="00065C24"/>
    <w:rsid w:val="00067E72"/>
    <w:rsid w:val="00083F58"/>
    <w:rsid w:val="00085F97"/>
    <w:rsid w:val="00087CD2"/>
    <w:rsid w:val="00093452"/>
    <w:rsid w:val="000970FF"/>
    <w:rsid w:val="000A0272"/>
    <w:rsid w:val="000A536F"/>
    <w:rsid w:val="000B2842"/>
    <w:rsid w:val="000B2F51"/>
    <w:rsid w:val="000B4C80"/>
    <w:rsid w:val="000B5EBA"/>
    <w:rsid w:val="000B674D"/>
    <w:rsid w:val="000B738F"/>
    <w:rsid w:val="000C2B8B"/>
    <w:rsid w:val="000C47D3"/>
    <w:rsid w:val="000D1972"/>
    <w:rsid w:val="000E33CC"/>
    <w:rsid w:val="000E390A"/>
    <w:rsid w:val="000F0EDC"/>
    <w:rsid w:val="000F1CE6"/>
    <w:rsid w:val="000F2A7F"/>
    <w:rsid w:val="000F3766"/>
    <w:rsid w:val="000F6E45"/>
    <w:rsid w:val="000F6FE5"/>
    <w:rsid w:val="00102470"/>
    <w:rsid w:val="0010413D"/>
    <w:rsid w:val="00105D5F"/>
    <w:rsid w:val="00111263"/>
    <w:rsid w:val="00115D67"/>
    <w:rsid w:val="001265DD"/>
    <w:rsid w:val="00134F29"/>
    <w:rsid w:val="0013686C"/>
    <w:rsid w:val="001413FA"/>
    <w:rsid w:val="00142F80"/>
    <w:rsid w:val="00144A8C"/>
    <w:rsid w:val="00150343"/>
    <w:rsid w:val="00150A15"/>
    <w:rsid w:val="00150B29"/>
    <w:rsid w:val="00152073"/>
    <w:rsid w:val="00152AD1"/>
    <w:rsid w:val="001539F8"/>
    <w:rsid w:val="00155F01"/>
    <w:rsid w:val="00170207"/>
    <w:rsid w:val="00175EB7"/>
    <w:rsid w:val="00176AF2"/>
    <w:rsid w:val="00177E81"/>
    <w:rsid w:val="00180D07"/>
    <w:rsid w:val="001906B3"/>
    <w:rsid w:val="001910DE"/>
    <w:rsid w:val="00194CD5"/>
    <w:rsid w:val="001A6EC4"/>
    <w:rsid w:val="001B2CC1"/>
    <w:rsid w:val="001C604F"/>
    <w:rsid w:val="001C6DB8"/>
    <w:rsid w:val="001D0EA6"/>
    <w:rsid w:val="001D3D4B"/>
    <w:rsid w:val="001E322F"/>
    <w:rsid w:val="001E4573"/>
    <w:rsid w:val="001E7423"/>
    <w:rsid w:val="001E7DFE"/>
    <w:rsid w:val="001F0865"/>
    <w:rsid w:val="001F09D7"/>
    <w:rsid w:val="00201F06"/>
    <w:rsid w:val="00204FB0"/>
    <w:rsid w:val="00215D1D"/>
    <w:rsid w:val="00215FDD"/>
    <w:rsid w:val="00220BB2"/>
    <w:rsid w:val="00221EDE"/>
    <w:rsid w:val="002323AB"/>
    <w:rsid w:val="00236F73"/>
    <w:rsid w:val="00237B0A"/>
    <w:rsid w:val="00240F4B"/>
    <w:rsid w:val="00253FF4"/>
    <w:rsid w:val="00261A52"/>
    <w:rsid w:val="00264522"/>
    <w:rsid w:val="002727FC"/>
    <w:rsid w:val="002742B1"/>
    <w:rsid w:val="00274317"/>
    <w:rsid w:val="0027697B"/>
    <w:rsid w:val="00282820"/>
    <w:rsid w:val="00282A4D"/>
    <w:rsid w:val="00283387"/>
    <w:rsid w:val="002904D9"/>
    <w:rsid w:val="00293289"/>
    <w:rsid w:val="002A11A7"/>
    <w:rsid w:val="002A1891"/>
    <w:rsid w:val="002A6775"/>
    <w:rsid w:val="002B0731"/>
    <w:rsid w:val="002B1251"/>
    <w:rsid w:val="002B4665"/>
    <w:rsid w:val="002B4AE0"/>
    <w:rsid w:val="002B77B3"/>
    <w:rsid w:val="002C7253"/>
    <w:rsid w:val="002D1968"/>
    <w:rsid w:val="002D4B3A"/>
    <w:rsid w:val="002D5E22"/>
    <w:rsid w:val="002D7CE1"/>
    <w:rsid w:val="002E4F37"/>
    <w:rsid w:val="002F2F91"/>
    <w:rsid w:val="002F51ED"/>
    <w:rsid w:val="002F7A9F"/>
    <w:rsid w:val="002F7D4E"/>
    <w:rsid w:val="00300EA1"/>
    <w:rsid w:val="003010B4"/>
    <w:rsid w:val="0030116A"/>
    <w:rsid w:val="00307DB8"/>
    <w:rsid w:val="00311141"/>
    <w:rsid w:val="00321E86"/>
    <w:rsid w:val="00324C57"/>
    <w:rsid w:val="003256B4"/>
    <w:rsid w:val="00336739"/>
    <w:rsid w:val="003507D9"/>
    <w:rsid w:val="00357290"/>
    <w:rsid w:val="00360521"/>
    <w:rsid w:val="003611C3"/>
    <w:rsid w:val="00365477"/>
    <w:rsid w:val="00372DA9"/>
    <w:rsid w:val="00381D9A"/>
    <w:rsid w:val="00385728"/>
    <w:rsid w:val="00393047"/>
    <w:rsid w:val="00393E7A"/>
    <w:rsid w:val="0039712A"/>
    <w:rsid w:val="003A10FC"/>
    <w:rsid w:val="003B39AA"/>
    <w:rsid w:val="003B65F6"/>
    <w:rsid w:val="003C2D5E"/>
    <w:rsid w:val="003C526B"/>
    <w:rsid w:val="003C5C73"/>
    <w:rsid w:val="003D09FC"/>
    <w:rsid w:val="003D3B83"/>
    <w:rsid w:val="003E23BD"/>
    <w:rsid w:val="003E449A"/>
    <w:rsid w:val="003E48C9"/>
    <w:rsid w:val="003E7151"/>
    <w:rsid w:val="003F221A"/>
    <w:rsid w:val="003F3259"/>
    <w:rsid w:val="00400874"/>
    <w:rsid w:val="00401F3C"/>
    <w:rsid w:val="00402E32"/>
    <w:rsid w:val="00407E59"/>
    <w:rsid w:val="00407FF0"/>
    <w:rsid w:val="00411218"/>
    <w:rsid w:val="00412650"/>
    <w:rsid w:val="00421A85"/>
    <w:rsid w:val="004228C0"/>
    <w:rsid w:val="00422FEF"/>
    <w:rsid w:val="00424B47"/>
    <w:rsid w:val="00436149"/>
    <w:rsid w:val="00436F3B"/>
    <w:rsid w:val="00443CD3"/>
    <w:rsid w:val="004546A6"/>
    <w:rsid w:val="00456535"/>
    <w:rsid w:val="00462F4C"/>
    <w:rsid w:val="00470210"/>
    <w:rsid w:val="00471FB1"/>
    <w:rsid w:val="004724FE"/>
    <w:rsid w:val="004757BB"/>
    <w:rsid w:val="0047752D"/>
    <w:rsid w:val="00482FEF"/>
    <w:rsid w:val="00486707"/>
    <w:rsid w:val="00492965"/>
    <w:rsid w:val="00495CAC"/>
    <w:rsid w:val="004960AC"/>
    <w:rsid w:val="004A071C"/>
    <w:rsid w:val="004A67F0"/>
    <w:rsid w:val="004A7DF2"/>
    <w:rsid w:val="004B2629"/>
    <w:rsid w:val="004B4CF9"/>
    <w:rsid w:val="004C1E71"/>
    <w:rsid w:val="004C482E"/>
    <w:rsid w:val="004C577B"/>
    <w:rsid w:val="004C580B"/>
    <w:rsid w:val="004D1109"/>
    <w:rsid w:val="004D31E5"/>
    <w:rsid w:val="004E3144"/>
    <w:rsid w:val="004F7107"/>
    <w:rsid w:val="00501FE3"/>
    <w:rsid w:val="0050366A"/>
    <w:rsid w:val="0051070C"/>
    <w:rsid w:val="0051414D"/>
    <w:rsid w:val="0051564B"/>
    <w:rsid w:val="00520ED8"/>
    <w:rsid w:val="00521F1B"/>
    <w:rsid w:val="00527891"/>
    <w:rsid w:val="00530A64"/>
    <w:rsid w:val="00530C17"/>
    <w:rsid w:val="00531BBC"/>
    <w:rsid w:val="00551D8F"/>
    <w:rsid w:val="0055355D"/>
    <w:rsid w:val="00553A63"/>
    <w:rsid w:val="005579B4"/>
    <w:rsid w:val="00560B6F"/>
    <w:rsid w:val="00566228"/>
    <w:rsid w:val="00571090"/>
    <w:rsid w:val="005810B7"/>
    <w:rsid w:val="005818D0"/>
    <w:rsid w:val="00584EB5"/>
    <w:rsid w:val="005872C9"/>
    <w:rsid w:val="00591AC1"/>
    <w:rsid w:val="00591E96"/>
    <w:rsid w:val="00595D5A"/>
    <w:rsid w:val="00597FC9"/>
    <w:rsid w:val="005A4031"/>
    <w:rsid w:val="005B0FE7"/>
    <w:rsid w:val="005B5F20"/>
    <w:rsid w:val="005C3554"/>
    <w:rsid w:val="005C37B7"/>
    <w:rsid w:val="005C6A10"/>
    <w:rsid w:val="005E17CF"/>
    <w:rsid w:val="005E2DD9"/>
    <w:rsid w:val="005E5DA5"/>
    <w:rsid w:val="005F6619"/>
    <w:rsid w:val="005F6C1E"/>
    <w:rsid w:val="0060103B"/>
    <w:rsid w:val="0060698A"/>
    <w:rsid w:val="00606E09"/>
    <w:rsid w:val="006166A8"/>
    <w:rsid w:val="00616787"/>
    <w:rsid w:val="00621B17"/>
    <w:rsid w:val="006237A6"/>
    <w:rsid w:val="00626148"/>
    <w:rsid w:val="0063136E"/>
    <w:rsid w:val="00632E61"/>
    <w:rsid w:val="00643087"/>
    <w:rsid w:val="006435CA"/>
    <w:rsid w:val="006446C4"/>
    <w:rsid w:val="00644CAA"/>
    <w:rsid w:val="0064678B"/>
    <w:rsid w:val="0064703C"/>
    <w:rsid w:val="0065027D"/>
    <w:rsid w:val="006506C1"/>
    <w:rsid w:val="00656BDB"/>
    <w:rsid w:val="0066372E"/>
    <w:rsid w:val="00663C60"/>
    <w:rsid w:val="00664CD7"/>
    <w:rsid w:val="006663FA"/>
    <w:rsid w:val="00675398"/>
    <w:rsid w:val="006754CE"/>
    <w:rsid w:val="00675E05"/>
    <w:rsid w:val="00683CB6"/>
    <w:rsid w:val="00684E46"/>
    <w:rsid w:val="00686999"/>
    <w:rsid w:val="00687890"/>
    <w:rsid w:val="006900E2"/>
    <w:rsid w:val="00692C42"/>
    <w:rsid w:val="006B2F35"/>
    <w:rsid w:val="006B3A47"/>
    <w:rsid w:val="006B43B3"/>
    <w:rsid w:val="006B7CF2"/>
    <w:rsid w:val="006C0BAF"/>
    <w:rsid w:val="006C2ACF"/>
    <w:rsid w:val="006C6A6E"/>
    <w:rsid w:val="006D0573"/>
    <w:rsid w:val="006D0EEC"/>
    <w:rsid w:val="006D1086"/>
    <w:rsid w:val="006D1B96"/>
    <w:rsid w:val="006D4485"/>
    <w:rsid w:val="006D5ABE"/>
    <w:rsid w:val="006D5F76"/>
    <w:rsid w:val="006E2181"/>
    <w:rsid w:val="006E63EF"/>
    <w:rsid w:val="006F191E"/>
    <w:rsid w:val="006F4394"/>
    <w:rsid w:val="00700715"/>
    <w:rsid w:val="00703F95"/>
    <w:rsid w:val="00704271"/>
    <w:rsid w:val="00705BC8"/>
    <w:rsid w:val="00710E6F"/>
    <w:rsid w:val="007263AA"/>
    <w:rsid w:val="00726E3B"/>
    <w:rsid w:val="007272B0"/>
    <w:rsid w:val="0073352E"/>
    <w:rsid w:val="00737965"/>
    <w:rsid w:val="00747AFA"/>
    <w:rsid w:val="00747E44"/>
    <w:rsid w:val="00757735"/>
    <w:rsid w:val="00761696"/>
    <w:rsid w:val="007621C6"/>
    <w:rsid w:val="00762408"/>
    <w:rsid w:val="0076547A"/>
    <w:rsid w:val="00773136"/>
    <w:rsid w:val="00774600"/>
    <w:rsid w:val="00774620"/>
    <w:rsid w:val="0077580A"/>
    <w:rsid w:val="007766E2"/>
    <w:rsid w:val="00785B45"/>
    <w:rsid w:val="00786F4D"/>
    <w:rsid w:val="007A5029"/>
    <w:rsid w:val="007B0D49"/>
    <w:rsid w:val="007C2663"/>
    <w:rsid w:val="007D1099"/>
    <w:rsid w:val="007D7117"/>
    <w:rsid w:val="007E3E43"/>
    <w:rsid w:val="007E4FAA"/>
    <w:rsid w:val="007F32DE"/>
    <w:rsid w:val="007F442E"/>
    <w:rsid w:val="007F4573"/>
    <w:rsid w:val="0080488B"/>
    <w:rsid w:val="00813D8E"/>
    <w:rsid w:val="0081461D"/>
    <w:rsid w:val="00822C47"/>
    <w:rsid w:val="00824835"/>
    <w:rsid w:val="008306BB"/>
    <w:rsid w:val="008332B8"/>
    <w:rsid w:val="008348A5"/>
    <w:rsid w:val="00836205"/>
    <w:rsid w:val="00852662"/>
    <w:rsid w:val="00865EA1"/>
    <w:rsid w:val="008670D8"/>
    <w:rsid w:val="008716A5"/>
    <w:rsid w:val="0087191D"/>
    <w:rsid w:val="008741B1"/>
    <w:rsid w:val="0087611E"/>
    <w:rsid w:val="008817A8"/>
    <w:rsid w:val="0088373B"/>
    <w:rsid w:val="00891742"/>
    <w:rsid w:val="008B272F"/>
    <w:rsid w:val="008B288A"/>
    <w:rsid w:val="008B3D59"/>
    <w:rsid w:val="008B7D7B"/>
    <w:rsid w:val="008C1830"/>
    <w:rsid w:val="008C1F3D"/>
    <w:rsid w:val="008C2F51"/>
    <w:rsid w:val="008C395C"/>
    <w:rsid w:val="008C5624"/>
    <w:rsid w:val="008C5ED6"/>
    <w:rsid w:val="008C62AC"/>
    <w:rsid w:val="008C75DA"/>
    <w:rsid w:val="008D05E0"/>
    <w:rsid w:val="008D0644"/>
    <w:rsid w:val="008D2125"/>
    <w:rsid w:val="008E00CC"/>
    <w:rsid w:val="008E1EA6"/>
    <w:rsid w:val="008E3425"/>
    <w:rsid w:val="008E455A"/>
    <w:rsid w:val="008E635E"/>
    <w:rsid w:val="008F2769"/>
    <w:rsid w:val="008F7CAF"/>
    <w:rsid w:val="00903111"/>
    <w:rsid w:val="00904B2D"/>
    <w:rsid w:val="009070E2"/>
    <w:rsid w:val="00910483"/>
    <w:rsid w:val="00910B3C"/>
    <w:rsid w:val="00912D1C"/>
    <w:rsid w:val="0093068B"/>
    <w:rsid w:val="00932E8A"/>
    <w:rsid w:val="009463BD"/>
    <w:rsid w:val="009507A2"/>
    <w:rsid w:val="009508D9"/>
    <w:rsid w:val="009513B3"/>
    <w:rsid w:val="009521F4"/>
    <w:rsid w:val="009536BD"/>
    <w:rsid w:val="00955092"/>
    <w:rsid w:val="00956A60"/>
    <w:rsid w:val="00957066"/>
    <w:rsid w:val="009641D3"/>
    <w:rsid w:val="00966B99"/>
    <w:rsid w:val="00970EDF"/>
    <w:rsid w:val="00980606"/>
    <w:rsid w:val="009841DA"/>
    <w:rsid w:val="00990C06"/>
    <w:rsid w:val="00993512"/>
    <w:rsid w:val="009A4AE5"/>
    <w:rsid w:val="009A73F9"/>
    <w:rsid w:val="009B27E8"/>
    <w:rsid w:val="009B3433"/>
    <w:rsid w:val="009B6C28"/>
    <w:rsid w:val="009B7AAE"/>
    <w:rsid w:val="009C4EC7"/>
    <w:rsid w:val="009D6F92"/>
    <w:rsid w:val="009E0111"/>
    <w:rsid w:val="009E0355"/>
    <w:rsid w:val="009E27AB"/>
    <w:rsid w:val="009E53B2"/>
    <w:rsid w:val="009E5913"/>
    <w:rsid w:val="009E76D3"/>
    <w:rsid w:val="009E7BE9"/>
    <w:rsid w:val="009F68EF"/>
    <w:rsid w:val="00A00F59"/>
    <w:rsid w:val="00A22995"/>
    <w:rsid w:val="00A23A7E"/>
    <w:rsid w:val="00A24771"/>
    <w:rsid w:val="00A25E0C"/>
    <w:rsid w:val="00A30BEA"/>
    <w:rsid w:val="00A33A98"/>
    <w:rsid w:val="00A36471"/>
    <w:rsid w:val="00A43CC3"/>
    <w:rsid w:val="00A52239"/>
    <w:rsid w:val="00A53303"/>
    <w:rsid w:val="00A53575"/>
    <w:rsid w:val="00A56DBD"/>
    <w:rsid w:val="00A6181F"/>
    <w:rsid w:val="00A61912"/>
    <w:rsid w:val="00A61E26"/>
    <w:rsid w:val="00A61EE7"/>
    <w:rsid w:val="00A653CD"/>
    <w:rsid w:val="00A67A21"/>
    <w:rsid w:val="00A70C8F"/>
    <w:rsid w:val="00A70DE8"/>
    <w:rsid w:val="00A74BCF"/>
    <w:rsid w:val="00A76B8F"/>
    <w:rsid w:val="00A77E1F"/>
    <w:rsid w:val="00A80C6D"/>
    <w:rsid w:val="00A83DFA"/>
    <w:rsid w:val="00A84E76"/>
    <w:rsid w:val="00A858BC"/>
    <w:rsid w:val="00A859E6"/>
    <w:rsid w:val="00A85DDE"/>
    <w:rsid w:val="00A870B6"/>
    <w:rsid w:val="00A9040A"/>
    <w:rsid w:val="00A92A5B"/>
    <w:rsid w:val="00A92BC3"/>
    <w:rsid w:val="00A97081"/>
    <w:rsid w:val="00A97CD8"/>
    <w:rsid w:val="00AA2947"/>
    <w:rsid w:val="00AA384E"/>
    <w:rsid w:val="00AA455D"/>
    <w:rsid w:val="00AA6A0E"/>
    <w:rsid w:val="00AB1FA6"/>
    <w:rsid w:val="00AB22E8"/>
    <w:rsid w:val="00AB45FA"/>
    <w:rsid w:val="00AC78B5"/>
    <w:rsid w:val="00AD31BB"/>
    <w:rsid w:val="00AD36FF"/>
    <w:rsid w:val="00AE0B66"/>
    <w:rsid w:val="00AE4624"/>
    <w:rsid w:val="00AE5FDB"/>
    <w:rsid w:val="00AE7C60"/>
    <w:rsid w:val="00AF3111"/>
    <w:rsid w:val="00AF3585"/>
    <w:rsid w:val="00AF5776"/>
    <w:rsid w:val="00AF5988"/>
    <w:rsid w:val="00AF7C7D"/>
    <w:rsid w:val="00B02F41"/>
    <w:rsid w:val="00B05A4A"/>
    <w:rsid w:val="00B06B34"/>
    <w:rsid w:val="00B103D3"/>
    <w:rsid w:val="00B2602A"/>
    <w:rsid w:val="00B351C5"/>
    <w:rsid w:val="00B37FEB"/>
    <w:rsid w:val="00B41559"/>
    <w:rsid w:val="00B42BF4"/>
    <w:rsid w:val="00B45540"/>
    <w:rsid w:val="00B46D95"/>
    <w:rsid w:val="00B471C0"/>
    <w:rsid w:val="00B54626"/>
    <w:rsid w:val="00B54A44"/>
    <w:rsid w:val="00B61287"/>
    <w:rsid w:val="00B65B60"/>
    <w:rsid w:val="00B660E2"/>
    <w:rsid w:val="00B66204"/>
    <w:rsid w:val="00B71C81"/>
    <w:rsid w:val="00B72288"/>
    <w:rsid w:val="00B75F17"/>
    <w:rsid w:val="00B76BF2"/>
    <w:rsid w:val="00B81C76"/>
    <w:rsid w:val="00B8406B"/>
    <w:rsid w:val="00B84767"/>
    <w:rsid w:val="00B862A4"/>
    <w:rsid w:val="00B95A8A"/>
    <w:rsid w:val="00BA42A9"/>
    <w:rsid w:val="00BB501C"/>
    <w:rsid w:val="00BC05D4"/>
    <w:rsid w:val="00BC093E"/>
    <w:rsid w:val="00BC2F50"/>
    <w:rsid w:val="00BC6805"/>
    <w:rsid w:val="00BD7C6A"/>
    <w:rsid w:val="00BD7D70"/>
    <w:rsid w:val="00BE3387"/>
    <w:rsid w:val="00BE5FF8"/>
    <w:rsid w:val="00BF7A60"/>
    <w:rsid w:val="00C023E5"/>
    <w:rsid w:val="00C0398A"/>
    <w:rsid w:val="00C133D7"/>
    <w:rsid w:val="00C21D69"/>
    <w:rsid w:val="00C22565"/>
    <w:rsid w:val="00C23CC3"/>
    <w:rsid w:val="00C333A8"/>
    <w:rsid w:val="00C45BBC"/>
    <w:rsid w:val="00C53C36"/>
    <w:rsid w:val="00C53C46"/>
    <w:rsid w:val="00C5787D"/>
    <w:rsid w:val="00C618FD"/>
    <w:rsid w:val="00C61A69"/>
    <w:rsid w:val="00C62203"/>
    <w:rsid w:val="00C63286"/>
    <w:rsid w:val="00C72740"/>
    <w:rsid w:val="00C778B1"/>
    <w:rsid w:val="00C836C2"/>
    <w:rsid w:val="00C8723F"/>
    <w:rsid w:val="00C90B0A"/>
    <w:rsid w:val="00C93FF4"/>
    <w:rsid w:val="00CA049F"/>
    <w:rsid w:val="00CA0AC9"/>
    <w:rsid w:val="00CA403D"/>
    <w:rsid w:val="00CB027A"/>
    <w:rsid w:val="00CB0887"/>
    <w:rsid w:val="00CB5D08"/>
    <w:rsid w:val="00CC059C"/>
    <w:rsid w:val="00CC15D1"/>
    <w:rsid w:val="00CC7708"/>
    <w:rsid w:val="00CD0857"/>
    <w:rsid w:val="00CD0922"/>
    <w:rsid w:val="00CD16CC"/>
    <w:rsid w:val="00CD1793"/>
    <w:rsid w:val="00CD275D"/>
    <w:rsid w:val="00CD414A"/>
    <w:rsid w:val="00CE0463"/>
    <w:rsid w:val="00CE2D72"/>
    <w:rsid w:val="00CE32A3"/>
    <w:rsid w:val="00CE5577"/>
    <w:rsid w:val="00CF373C"/>
    <w:rsid w:val="00CF39B5"/>
    <w:rsid w:val="00D058FA"/>
    <w:rsid w:val="00D05AE0"/>
    <w:rsid w:val="00D11671"/>
    <w:rsid w:val="00D141B2"/>
    <w:rsid w:val="00D1624F"/>
    <w:rsid w:val="00D21223"/>
    <w:rsid w:val="00D212C0"/>
    <w:rsid w:val="00D21606"/>
    <w:rsid w:val="00D21BAC"/>
    <w:rsid w:val="00D23C10"/>
    <w:rsid w:val="00D2557A"/>
    <w:rsid w:val="00D25D7C"/>
    <w:rsid w:val="00D32FAF"/>
    <w:rsid w:val="00D36094"/>
    <w:rsid w:val="00D368F6"/>
    <w:rsid w:val="00D37F33"/>
    <w:rsid w:val="00D41CB9"/>
    <w:rsid w:val="00D458DE"/>
    <w:rsid w:val="00D47182"/>
    <w:rsid w:val="00D47AB3"/>
    <w:rsid w:val="00D52AD9"/>
    <w:rsid w:val="00D5372C"/>
    <w:rsid w:val="00D53D30"/>
    <w:rsid w:val="00D54145"/>
    <w:rsid w:val="00D66CA6"/>
    <w:rsid w:val="00D71F8F"/>
    <w:rsid w:val="00DA0AF5"/>
    <w:rsid w:val="00DA6D8D"/>
    <w:rsid w:val="00DA6DBE"/>
    <w:rsid w:val="00DB0C9D"/>
    <w:rsid w:val="00DB211A"/>
    <w:rsid w:val="00DB3BEA"/>
    <w:rsid w:val="00DC0632"/>
    <w:rsid w:val="00DC1136"/>
    <w:rsid w:val="00DC33F9"/>
    <w:rsid w:val="00DD46BB"/>
    <w:rsid w:val="00DD7DB4"/>
    <w:rsid w:val="00DE29F9"/>
    <w:rsid w:val="00DF45DB"/>
    <w:rsid w:val="00DF54E2"/>
    <w:rsid w:val="00DF7CAC"/>
    <w:rsid w:val="00E001C3"/>
    <w:rsid w:val="00E01223"/>
    <w:rsid w:val="00E03B6D"/>
    <w:rsid w:val="00E11C48"/>
    <w:rsid w:val="00E12737"/>
    <w:rsid w:val="00E129EC"/>
    <w:rsid w:val="00E12FA2"/>
    <w:rsid w:val="00E143A2"/>
    <w:rsid w:val="00E16C15"/>
    <w:rsid w:val="00E20775"/>
    <w:rsid w:val="00E2091E"/>
    <w:rsid w:val="00E25A8D"/>
    <w:rsid w:val="00E27562"/>
    <w:rsid w:val="00E35CD1"/>
    <w:rsid w:val="00E3780F"/>
    <w:rsid w:val="00E410E6"/>
    <w:rsid w:val="00E42718"/>
    <w:rsid w:val="00E42D68"/>
    <w:rsid w:val="00E554E3"/>
    <w:rsid w:val="00E576CD"/>
    <w:rsid w:val="00E608FD"/>
    <w:rsid w:val="00E61E1D"/>
    <w:rsid w:val="00E6547C"/>
    <w:rsid w:val="00E67DC8"/>
    <w:rsid w:val="00E71384"/>
    <w:rsid w:val="00E71DCE"/>
    <w:rsid w:val="00E72265"/>
    <w:rsid w:val="00E76700"/>
    <w:rsid w:val="00E818A0"/>
    <w:rsid w:val="00E82324"/>
    <w:rsid w:val="00E851BA"/>
    <w:rsid w:val="00E90B43"/>
    <w:rsid w:val="00E92A20"/>
    <w:rsid w:val="00E956A5"/>
    <w:rsid w:val="00EA3D3B"/>
    <w:rsid w:val="00EA40BF"/>
    <w:rsid w:val="00EA5666"/>
    <w:rsid w:val="00EB0FEE"/>
    <w:rsid w:val="00EB5A35"/>
    <w:rsid w:val="00EC0314"/>
    <w:rsid w:val="00EC0446"/>
    <w:rsid w:val="00EC7349"/>
    <w:rsid w:val="00EE37AC"/>
    <w:rsid w:val="00EE3E88"/>
    <w:rsid w:val="00EE6D71"/>
    <w:rsid w:val="00EF21A0"/>
    <w:rsid w:val="00EF3D2B"/>
    <w:rsid w:val="00EF4771"/>
    <w:rsid w:val="00EF4810"/>
    <w:rsid w:val="00EF5403"/>
    <w:rsid w:val="00F053D9"/>
    <w:rsid w:val="00F10993"/>
    <w:rsid w:val="00F14E77"/>
    <w:rsid w:val="00F14F3F"/>
    <w:rsid w:val="00F215E4"/>
    <w:rsid w:val="00F2370A"/>
    <w:rsid w:val="00F26B81"/>
    <w:rsid w:val="00F27EA5"/>
    <w:rsid w:val="00F36598"/>
    <w:rsid w:val="00F3796E"/>
    <w:rsid w:val="00F4158B"/>
    <w:rsid w:val="00F435C8"/>
    <w:rsid w:val="00F45FB1"/>
    <w:rsid w:val="00F51487"/>
    <w:rsid w:val="00F5323A"/>
    <w:rsid w:val="00F54136"/>
    <w:rsid w:val="00F570C6"/>
    <w:rsid w:val="00F62643"/>
    <w:rsid w:val="00F664DB"/>
    <w:rsid w:val="00F77BCE"/>
    <w:rsid w:val="00F81A60"/>
    <w:rsid w:val="00F81F29"/>
    <w:rsid w:val="00F850DF"/>
    <w:rsid w:val="00F86E90"/>
    <w:rsid w:val="00FA251E"/>
    <w:rsid w:val="00FA4D67"/>
    <w:rsid w:val="00FA7B06"/>
    <w:rsid w:val="00FB1B37"/>
    <w:rsid w:val="00FC1327"/>
    <w:rsid w:val="00FC26D2"/>
    <w:rsid w:val="00FC43CC"/>
    <w:rsid w:val="00FD0D3E"/>
    <w:rsid w:val="00FD7176"/>
    <w:rsid w:val="00FE063E"/>
    <w:rsid w:val="00FE7A21"/>
    <w:rsid w:val="00FF137E"/>
    <w:rsid w:val="00FF6351"/>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09A7CE0"/>
  <w15:docId w15:val="{F725F59D-3B0D-4B6F-B556-80FA168B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1E"/>
    <w:pPr>
      <w:spacing w:before="120" w:after="120" w:line="260" w:lineRule="exact"/>
      <w:jc w:val="both"/>
    </w:pPr>
    <w:rPr>
      <w:rFonts w:ascii="Lato" w:hAnsi="Lato"/>
      <w:sz w:val="22"/>
    </w:rPr>
  </w:style>
  <w:style w:type="paragraph" w:styleId="Heading1">
    <w:name w:val="heading 1"/>
    <w:next w:val="Normal"/>
    <w:link w:val="Heading1Char"/>
    <w:qFormat/>
    <w:rsid w:val="00E71DCE"/>
    <w:pPr>
      <w:spacing w:after="120"/>
      <w:outlineLvl w:val="0"/>
    </w:pPr>
    <w:rPr>
      <w:rFonts w:ascii="Lato" w:eastAsia="Times New Roman" w:hAnsi="Lato" w:cs="Arial"/>
      <w:bCs/>
      <w:iCs/>
      <w:color w:val="808080"/>
      <w:sz w:val="28"/>
      <w:szCs w:val="32"/>
      <w:lang w:eastAsia="en-AU"/>
    </w:rPr>
  </w:style>
  <w:style w:type="paragraph" w:styleId="Heading2">
    <w:name w:val="heading 2"/>
    <w:next w:val="Normal"/>
    <w:link w:val="Heading2Char"/>
    <w:qFormat/>
    <w:rsid w:val="00E71DCE"/>
    <w:pPr>
      <w:keepNext/>
      <w:spacing w:before="120" w:after="120"/>
      <w:outlineLvl w:val="1"/>
    </w:pPr>
    <w:rPr>
      <w:rFonts w:ascii="Lato" w:eastAsia="Times New Roman" w:hAnsi="Lato" w:cs="Arial"/>
      <w:bCs/>
      <w:i/>
      <w:iCs/>
      <w:color w:val="808080"/>
      <w:szCs w:val="32"/>
      <w:lang w:eastAsia="en-AU"/>
    </w:rPr>
  </w:style>
  <w:style w:type="paragraph" w:styleId="Heading3">
    <w:name w:val="heading 3"/>
    <w:basedOn w:val="Heading2"/>
    <w:next w:val="Normal"/>
    <w:link w:val="Heading3Char"/>
    <w:qFormat/>
    <w:rsid w:val="00E71DCE"/>
    <w:pPr>
      <w:outlineLvl w:val="2"/>
    </w:pPr>
    <w:rPr>
      <w:i w:val="0"/>
      <w:smallCaps/>
      <w:sz w:val="22"/>
    </w:rPr>
  </w:style>
  <w:style w:type="paragraph" w:styleId="Heading4">
    <w:name w:val="heading 4"/>
    <w:next w:val="Normal"/>
    <w:link w:val="Heading4Char"/>
    <w:qFormat/>
    <w:rsid w:val="00E71DCE"/>
    <w:pPr>
      <w:spacing w:after="120"/>
      <w:outlineLvl w:val="3"/>
    </w:pPr>
    <w:rPr>
      <w:rFonts w:ascii="Lato" w:eastAsia="Times New Roman" w:hAnsi="Lato" w:cs="Arial"/>
      <w:bCs/>
      <w:iCs/>
      <w:color w:val="808080"/>
      <w:sz w:val="22"/>
      <w:szCs w:val="18"/>
      <w:u w:val="single"/>
      <w:lang w:eastAsia="en-AU"/>
    </w:rPr>
  </w:style>
  <w:style w:type="paragraph" w:styleId="Heading5">
    <w:name w:val="heading 5"/>
    <w:basedOn w:val="Heading4"/>
    <w:next w:val="Normal"/>
    <w:link w:val="Heading5Char"/>
    <w:qFormat/>
    <w:rsid w:val="00955092"/>
    <w:pPr>
      <w:spacing w:before="60" w:after="60"/>
      <w:outlineLvl w:val="4"/>
    </w:pPr>
    <w:rPr>
      <w:sz w:val="20"/>
      <w:u w:val="none"/>
    </w:rPr>
  </w:style>
  <w:style w:type="paragraph" w:styleId="Heading6">
    <w:name w:val="heading 6"/>
    <w:basedOn w:val="Normal"/>
    <w:next w:val="Normal"/>
    <w:link w:val="Heading6Char"/>
    <w:rsid w:val="00AD31BB"/>
    <w:pPr>
      <w:spacing w:after="240" w:line="240" w:lineRule="auto"/>
      <w:jc w:val="right"/>
      <w:outlineLvl w:val="5"/>
    </w:pPr>
    <w:rPr>
      <w:rFonts w:ascii="Arial" w:eastAsia="Times New Roman" w:hAnsi="Arial" w:cs="Times New Roman"/>
      <w:b/>
      <w:bCs/>
      <w:color w:val="808080"/>
      <w:sz w:val="72"/>
      <w:szCs w:val="22"/>
    </w:rPr>
  </w:style>
  <w:style w:type="paragraph" w:styleId="Heading9">
    <w:name w:val="heading 9"/>
    <w:basedOn w:val="Normal"/>
    <w:next w:val="Normal"/>
    <w:link w:val="Heading9Char"/>
    <w:uiPriority w:val="9"/>
    <w:semiHidden/>
    <w:unhideWhenUsed/>
    <w:qFormat/>
    <w:rsid w:val="00F2370A"/>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web">
    <w:name w:val="web"/>
    <w:rsid w:val="00EC0314"/>
    <w:pPr>
      <w:spacing w:line="240" w:lineRule="exact"/>
    </w:pPr>
    <w:rPr>
      <w:rFonts w:ascii="Lato Black" w:hAnsi="Lato Black" w:cs="Lato Black"/>
      <w:color w:val="231F20"/>
      <w:sz w:val="18"/>
      <w:szCs w:val="18"/>
      <w:u w:color="000000"/>
      <w:lang w:val="en-US" w:eastAsia="ja-JP"/>
    </w:rPr>
  </w:style>
  <w:style w:type="paragraph" w:customStyle="1" w:styleId="Departmentof">
    <w:name w:val="Department of"/>
    <w:basedOn w:val="Normal"/>
    <w:rsid w:val="00531BBC"/>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531BBC"/>
    <w:rPr>
      <w:rFonts w:ascii="Lato Black" w:hAnsi="Lato Black" w:cs="Lato Black"/>
    </w:rPr>
  </w:style>
  <w:style w:type="paragraph" w:customStyle="1" w:styleId="BodyText1">
    <w:name w:val="Body Text1"/>
    <w:basedOn w:val="Normal"/>
    <w:rsid w:val="00531BBC"/>
    <w:pPr>
      <w:spacing w:line="180" w:lineRule="exact"/>
    </w:pPr>
    <w:rPr>
      <w:rFonts w:ascii="Lato Light" w:hAnsi="Lato Light" w:cs="Lato Light"/>
      <w:color w:val="231F20"/>
      <w:sz w:val="15"/>
      <w:szCs w:val="15"/>
      <w:u w:color="000000"/>
      <w:lang w:val="en-US" w:eastAsia="ja-JP"/>
    </w:rPr>
  </w:style>
  <w:style w:type="character" w:styleId="Strong">
    <w:name w:val="Strong"/>
    <w:basedOn w:val="DefaultParagraphFont"/>
    <w:uiPriority w:val="22"/>
    <w:rsid w:val="00531BBC"/>
    <w:rPr>
      <w:b/>
    </w:rPr>
  </w:style>
  <w:style w:type="table" w:styleId="TableGrid">
    <w:name w:val="Table Grid"/>
    <w:basedOn w:val="TableNormal"/>
    <w:uiPriority w:val="59"/>
    <w:rsid w:val="004B2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6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629"/>
    <w:rPr>
      <w:rFonts w:ascii="Tahoma" w:hAnsi="Tahoma" w:cs="Tahoma"/>
      <w:sz w:val="16"/>
      <w:szCs w:val="16"/>
    </w:rPr>
  </w:style>
  <w:style w:type="character" w:styleId="Hyperlink">
    <w:name w:val="Hyperlink"/>
    <w:basedOn w:val="DefaultParagraphFont"/>
    <w:uiPriority w:val="99"/>
    <w:unhideWhenUsed/>
    <w:rsid w:val="009E27AB"/>
    <w:rPr>
      <w:color w:val="0000FF" w:themeColor="hyperlink"/>
      <w:u w:val="single"/>
    </w:rPr>
  </w:style>
  <w:style w:type="paragraph" w:styleId="Title">
    <w:name w:val="Title"/>
    <w:basedOn w:val="Normal"/>
    <w:next w:val="Normal"/>
    <w:link w:val="TitleChar"/>
    <w:uiPriority w:val="10"/>
    <w:qFormat/>
    <w:rsid w:val="00E71DCE"/>
    <w:pPr>
      <w:spacing w:before="320" w:after="320"/>
    </w:pPr>
    <w:rPr>
      <w:i/>
      <w:color w:val="808080"/>
      <w:sz w:val="36"/>
      <w:szCs w:val="40"/>
    </w:rPr>
  </w:style>
  <w:style w:type="character" w:customStyle="1" w:styleId="TitleChar">
    <w:name w:val="Title Char"/>
    <w:basedOn w:val="DefaultParagraphFont"/>
    <w:link w:val="Title"/>
    <w:uiPriority w:val="10"/>
    <w:rsid w:val="00E71DCE"/>
    <w:rPr>
      <w:rFonts w:ascii="Lato" w:hAnsi="Lato"/>
      <w:i/>
      <w:color w:val="808080"/>
      <w:sz w:val="36"/>
      <w:szCs w:val="40"/>
    </w:rPr>
  </w:style>
  <w:style w:type="character" w:customStyle="1" w:styleId="Heading1Char">
    <w:name w:val="Heading 1 Char"/>
    <w:basedOn w:val="DefaultParagraphFont"/>
    <w:link w:val="Heading1"/>
    <w:rsid w:val="00E71DCE"/>
    <w:rPr>
      <w:rFonts w:ascii="Lato" w:eastAsia="Times New Roman" w:hAnsi="Lato" w:cs="Arial"/>
      <w:bCs/>
      <w:iCs/>
      <w:color w:val="808080"/>
      <w:sz w:val="28"/>
      <w:szCs w:val="32"/>
      <w:lang w:eastAsia="en-AU"/>
    </w:rPr>
  </w:style>
  <w:style w:type="character" w:customStyle="1" w:styleId="Heading2Char">
    <w:name w:val="Heading 2 Char"/>
    <w:basedOn w:val="DefaultParagraphFont"/>
    <w:link w:val="Heading2"/>
    <w:rsid w:val="00E71DCE"/>
    <w:rPr>
      <w:rFonts w:ascii="Lato" w:eastAsia="Times New Roman" w:hAnsi="Lato" w:cs="Arial"/>
      <w:bCs/>
      <w:i/>
      <w:iCs/>
      <w:color w:val="808080"/>
      <w:szCs w:val="32"/>
      <w:lang w:eastAsia="en-AU"/>
    </w:rPr>
  </w:style>
  <w:style w:type="character" w:customStyle="1" w:styleId="Heading3Char">
    <w:name w:val="Heading 3 Char"/>
    <w:basedOn w:val="DefaultParagraphFont"/>
    <w:link w:val="Heading3"/>
    <w:rsid w:val="00E71DCE"/>
    <w:rPr>
      <w:rFonts w:ascii="Lato" w:eastAsia="Times New Roman" w:hAnsi="Lato" w:cs="Arial"/>
      <w:bCs/>
      <w:iCs/>
      <w:smallCaps/>
      <w:color w:val="808080"/>
      <w:sz w:val="22"/>
      <w:szCs w:val="32"/>
      <w:lang w:eastAsia="en-AU"/>
    </w:rPr>
  </w:style>
  <w:style w:type="character" w:customStyle="1" w:styleId="Heading4Char">
    <w:name w:val="Heading 4 Char"/>
    <w:basedOn w:val="DefaultParagraphFont"/>
    <w:link w:val="Heading4"/>
    <w:rsid w:val="00E71DCE"/>
    <w:rPr>
      <w:rFonts w:ascii="Lato" w:eastAsia="Times New Roman" w:hAnsi="Lato" w:cs="Arial"/>
      <w:bCs/>
      <w:iCs/>
      <w:color w:val="808080"/>
      <w:sz w:val="22"/>
      <w:szCs w:val="18"/>
      <w:u w:val="single"/>
      <w:lang w:eastAsia="en-AU"/>
    </w:rPr>
  </w:style>
  <w:style w:type="character" w:customStyle="1" w:styleId="Heading5Char">
    <w:name w:val="Heading 5 Char"/>
    <w:basedOn w:val="DefaultParagraphFont"/>
    <w:link w:val="Heading5"/>
    <w:rsid w:val="00955092"/>
    <w:rPr>
      <w:rFonts w:ascii="Lato" w:eastAsia="Times New Roman" w:hAnsi="Lato" w:cs="Arial"/>
      <w:bCs/>
      <w:iCs/>
      <w:color w:val="808080"/>
      <w:sz w:val="20"/>
      <w:szCs w:val="18"/>
      <w:lang w:eastAsia="en-AU"/>
    </w:rPr>
  </w:style>
  <w:style w:type="character" w:customStyle="1" w:styleId="Heading6Char">
    <w:name w:val="Heading 6 Char"/>
    <w:basedOn w:val="DefaultParagraphFont"/>
    <w:link w:val="Heading6"/>
    <w:rsid w:val="00AD31BB"/>
    <w:rPr>
      <w:rFonts w:ascii="Arial" w:eastAsia="Times New Roman" w:hAnsi="Arial" w:cs="Times New Roman"/>
      <w:b/>
      <w:bCs/>
      <w:color w:val="808080"/>
      <w:sz w:val="72"/>
      <w:szCs w:val="22"/>
    </w:rPr>
  </w:style>
  <w:style w:type="paragraph" w:styleId="TOC3">
    <w:name w:val="toc 3"/>
    <w:basedOn w:val="TOC2"/>
    <w:next w:val="Normal"/>
    <w:autoRedefine/>
    <w:semiHidden/>
    <w:rsid w:val="00AD31BB"/>
    <w:pPr>
      <w:ind w:left="440"/>
    </w:pPr>
    <w:rPr>
      <w:i/>
      <w:iCs/>
      <w:smallCaps w:val="0"/>
    </w:rPr>
  </w:style>
  <w:style w:type="paragraph" w:styleId="TOC2">
    <w:name w:val="toc 2"/>
    <w:basedOn w:val="Normal"/>
    <w:next w:val="Normal"/>
    <w:autoRedefine/>
    <w:semiHidden/>
    <w:rsid w:val="00AD31BB"/>
    <w:pPr>
      <w:spacing w:line="240" w:lineRule="auto"/>
      <w:ind w:left="220"/>
    </w:pPr>
    <w:rPr>
      <w:rFonts w:ascii="Times New Roman" w:eastAsia="Times New Roman" w:hAnsi="Times New Roman" w:cs="Times New Roman"/>
      <w:smallCaps/>
      <w:szCs w:val="20"/>
      <w:lang w:eastAsia="en-AU"/>
    </w:rPr>
  </w:style>
  <w:style w:type="paragraph" w:styleId="TOC1">
    <w:name w:val="toc 1"/>
    <w:basedOn w:val="Normal"/>
    <w:next w:val="Normal"/>
    <w:autoRedefine/>
    <w:semiHidden/>
    <w:rsid w:val="00AD31BB"/>
    <w:pPr>
      <w:spacing w:line="240" w:lineRule="auto"/>
    </w:pPr>
    <w:rPr>
      <w:rFonts w:ascii="Times New Roman" w:eastAsia="Times New Roman" w:hAnsi="Times New Roman" w:cs="Times New Roman"/>
      <w:b/>
      <w:bCs/>
      <w:caps/>
      <w:szCs w:val="20"/>
      <w:lang w:eastAsia="en-AU"/>
    </w:rPr>
  </w:style>
  <w:style w:type="paragraph" w:customStyle="1" w:styleId="TableEntry1">
    <w:name w:val="Table Entry1"/>
    <w:basedOn w:val="Normal"/>
    <w:rsid w:val="00AD31BB"/>
    <w:pPr>
      <w:spacing w:before="60" w:after="60" w:line="240" w:lineRule="auto"/>
    </w:pPr>
    <w:rPr>
      <w:rFonts w:ascii="Arial" w:eastAsia="Times New Roman" w:hAnsi="Arial" w:cs="Times New Roman"/>
      <w:szCs w:val="20"/>
      <w:lang w:val="en-US" w:eastAsia="en-AU"/>
    </w:rPr>
  </w:style>
  <w:style w:type="paragraph" w:customStyle="1" w:styleId="TableHeading">
    <w:name w:val="Table Heading"/>
    <w:basedOn w:val="Normal"/>
    <w:rsid w:val="00AD31BB"/>
    <w:pPr>
      <w:spacing w:before="60" w:after="60" w:line="240" w:lineRule="auto"/>
    </w:pPr>
    <w:rPr>
      <w:rFonts w:ascii="Arial" w:eastAsia="Times New Roman" w:hAnsi="Arial" w:cs="Times New Roman"/>
      <w:b/>
      <w:bCs/>
      <w:szCs w:val="20"/>
      <w:lang w:val="en-US" w:eastAsia="en-AU"/>
    </w:rPr>
  </w:style>
  <w:style w:type="paragraph" w:customStyle="1" w:styleId="TableEntry2">
    <w:name w:val="Table Entry2"/>
    <w:basedOn w:val="TableEntry1"/>
    <w:rsid w:val="00AD31BB"/>
    <w:pPr>
      <w:tabs>
        <w:tab w:val="left" w:pos="284"/>
      </w:tabs>
      <w:jc w:val="right"/>
    </w:pPr>
    <w:rPr>
      <w:sz w:val="20"/>
    </w:rPr>
  </w:style>
  <w:style w:type="character" w:customStyle="1" w:styleId="Heading9Char">
    <w:name w:val="Heading 9 Char"/>
    <w:basedOn w:val="DefaultParagraphFont"/>
    <w:link w:val="Heading9"/>
    <w:uiPriority w:val="9"/>
    <w:semiHidden/>
    <w:rsid w:val="00F2370A"/>
    <w:rPr>
      <w:rFonts w:asciiTheme="majorHAnsi" w:eastAsiaTheme="majorEastAsia" w:hAnsiTheme="majorHAnsi" w:cstheme="majorBidi"/>
      <w:i/>
      <w:iCs/>
      <w:color w:val="404040" w:themeColor="text1" w:themeTint="BF"/>
      <w:sz w:val="20"/>
      <w:szCs w:val="20"/>
    </w:rPr>
  </w:style>
  <w:style w:type="paragraph" w:styleId="ListParagraph">
    <w:name w:val="List Paragraph"/>
    <w:link w:val="ListParagraphChar"/>
    <w:uiPriority w:val="34"/>
    <w:qFormat/>
    <w:rsid w:val="00FA251E"/>
    <w:pPr>
      <w:numPr>
        <w:numId w:val="2"/>
      </w:numPr>
      <w:spacing w:after="240"/>
      <w:ind w:left="284" w:hanging="284"/>
      <w:contextualSpacing/>
    </w:pPr>
    <w:rPr>
      <w:rFonts w:ascii="Lato" w:eastAsia="Calibri" w:hAnsi="Lato" w:cs="Arial"/>
      <w:sz w:val="22"/>
    </w:rPr>
  </w:style>
  <w:style w:type="character" w:customStyle="1" w:styleId="ListParagraphChar">
    <w:name w:val="List Paragraph Char"/>
    <w:basedOn w:val="DefaultParagraphFont"/>
    <w:link w:val="ListParagraph"/>
    <w:uiPriority w:val="34"/>
    <w:rsid w:val="00FA251E"/>
    <w:rPr>
      <w:rFonts w:ascii="Lato" w:eastAsia="Calibri" w:hAnsi="Lato" w:cs="Arial"/>
      <w:sz w:val="22"/>
    </w:rPr>
  </w:style>
  <w:style w:type="paragraph" w:customStyle="1" w:styleId="Numbers">
    <w:name w:val="Numbers"/>
    <w:link w:val="NumbersChar"/>
    <w:qFormat/>
    <w:rsid w:val="00E90B43"/>
    <w:pPr>
      <w:numPr>
        <w:ilvl w:val="3"/>
        <w:numId w:val="2"/>
      </w:numPr>
      <w:ind w:left="284" w:hanging="284"/>
    </w:pPr>
    <w:rPr>
      <w:rFonts w:ascii="Lato" w:eastAsia="Calibri" w:hAnsi="Lato" w:cs="Arial"/>
      <w:sz w:val="22"/>
    </w:rPr>
  </w:style>
  <w:style w:type="paragraph" w:customStyle="1" w:styleId="PreList">
    <w:name w:val="PreList"/>
    <w:basedOn w:val="Normal"/>
    <w:next w:val="ListParagraph"/>
    <w:link w:val="PreListChar"/>
    <w:qFormat/>
    <w:rsid w:val="00955092"/>
    <w:pPr>
      <w:keepNext/>
      <w:suppressAutoHyphens/>
      <w:spacing w:after="0" w:line="240" w:lineRule="auto"/>
    </w:pPr>
    <w:rPr>
      <w:rFonts w:eastAsia="Calibri" w:cs="Arial"/>
    </w:rPr>
  </w:style>
  <w:style w:type="character" w:customStyle="1" w:styleId="PreListChar">
    <w:name w:val="PreList Char"/>
    <w:basedOn w:val="DefaultParagraphFont"/>
    <w:link w:val="PreList"/>
    <w:rsid w:val="00955092"/>
    <w:rPr>
      <w:rFonts w:ascii="Lato" w:eastAsia="Calibri" w:hAnsi="Lato" w:cs="Arial"/>
    </w:rPr>
  </w:style>
  <w:style w:type="paragraph" w:customStyle="1" w:styleId="ExternalLink">
    <w:name w:val="ExternalLink"/>
    <w:basedOn w:val="Normal"/>
    <w:link w:val="ExternalLinkChar"/>
    <w:rsid w:val="00932E8A"/>
  </w:style>
  <w:style w:type="character" w:customStyle="1" w:styleId="ExternalLinkChar">
    <w:name w:val="ExternalLink Char"/>
    <w:basedOn w:val="Heading2Char"/>
    <w:link w:val="ExternalLink"/>
    <w:rsid w:val="00932E8A"/>
    <w:rPr>
      <w:rFonts w:ascii="Lato" w:eastAsia="Times New Roman" w:hAnsi="Lato" w:cs="Arial"/>
      <w:b/>
      <w:bCs w:val="0"/>
      <w:i/>
      <w:iCs w:val="0"/>
      <w:color w:val="808080"/>
      <w:sz w:val="28"/>
      <w:szCs w:val="32"/>
      <w:lang w:eastAsia="en-AU"/>
    </w:rPr>
  </w:style>
  <w:style w:type="character" w:styleId="PlaceholderText">
    <w:name w:val="Placeholder Text"/>
    <w:basedOn w:val="DefaultParagraphFont"/>
    <w:uiPriority w:val="99"/>
    <w:semiHidden/>
    <w:rsid w:val="00A85DDE"/>
    <w:rPr>
      <w:color w:val="808080"/>
    </w:rPr>
  </w:style>
  <w:style w:type="paragraph" w:customStyle="1" w:styleId="ExternalLink0">
    <w:name w:val="External Link"/>
    <w:basedOn w:val="Normal"/>
    <w:link w:val="ExternalLinkChar0"/>
    <w:qFormat/>
    <w:rsid w:val="00B02F41"/>
    <w:rPr>
      <w:i/>
      <w:color w:val="5F497A" w:themeColor="accent4" w:themeShade="BF"/>
      <w:u w:val="single"/>
    </w:rPr>
  </w:style>
  <w:style w:type="character" w:customStyle="1" w:styleId="ExternalLinkChar0">
    <w:name w:val="External Link Char"/>
    <w:basedOn w:val="DefaultParagraphFont"/>
    <w:link w:val="ExternalLink0"/>
    <w:rsid w:val="00B02F41"/>
    <w:rPr>
      <w:rFonts w:ascii="Lato" w:hAnsi="Lato"/>
      <w:i/>
      <w:color w:val="5F497A" w:themeColor="accent4" w:themeShade="BF"/>
      <w:u w:val="single"/>
    </w:rPr>
  </w:style>
  <w:style w:type="paragraph" w:customStyle="1" w:styleId="InternalLinks">
    <w:name w:val="InternalLinks"/>
    <w:basedOn w:val="Normal"/>
    <w:link w:val="InternalLinksChar"/>
    <w:qFormat/>
    <w:rsid w:val="00E90B43"/>
    <w:pPr>
      <w:suppressAutoHyphens/>
      <w:spacing w:before="80" w:after="0" w:line="240" w:lineRule="auto"/>
    </w:pPr>
    <w:rPr>
      <w:rFonts w:eastAsia="Calibri" w:cs="Arial"/>
      <w:color w:val="0000FF"/>
      <w:sz w:val="20"/>
      <w:u w:val="single"/>
    </w:rPr>
  </w:style>
  <w:style w:type="character" w:customStyle="1" w:styleId="InternalLinksChar">
    <w:name w:val="InternalLinks Char"/>
    <w:basedOn w:val="DefaultParagraphFont"/>
    <w:link w:val="InternalLinks"/>
    <w:rsid w:val="00E90B43"/>
    <w:rPr>
      <w:rFonts w:ascii="Lato" w:eastAsia="Calibri" w:hAnsi="Lato" w:cs="Arial"/>
      <w:color w:val="0000FF"/>
      <w:sz w:val="20"/>
      <w:u w:val="single"/>
    </w:rPr>
  </w:style>
  <w:style w:type="paragraph" w:customStyle="1" w:styleId="Subtle">
    <w:name w:val="Subtle"/>
    <w:link w:val="SubtleChar"/>
    <w:qFormat/>
    <w:rsid w:val="00E90B43"/>
    <w:pPr>
      <w:spacing w:before="120" w:after="120"/>
    </w:pPr>
    <w:rPr>
      <w:rFonts w:ascii="Lato" w:eastAsia="Calibri" w:hAnsi="Lato" w:cs="Arial"/>
      <w:i/>
      <w:color w:val="000000" w:themeColor="text1"/>
      <w:kern w:val="32"/>
      <w:sz w:val="18"/>
      <w:szCs w:val="32"/>
      <w:lang w:eastAsia="en-AU"/>
    </w:rPr>
  </w:style>
  <w:style w:type="character" w:customStyle="1" w:styleId="SubtleChar">
    <w:name w:val="Subtle Char"/>
    <w:basedOn w:val="Heading1Char"/>
    <w:link w:val="Subtle"/>
    <w:rsid w:val="00E90B43"/>
    <w:rPr>
      <w:rFonts w:ascii="Lato" w:eastAsia="Calibri" w:hAnsi="Lato" w:cs="Arial"/>
      <w:bCs w:val="0"/>
      <w:i/>
      <w:iCs w:val="0"/>
      <w:color w:val="000000" w:themeColor="text1"/>
      <w:kern w:val="32"/>
      <w:sz w:val="18"/>
      <w:szCs w:val="32"/>
      <w:lang w:eastAsia="en-AU"/>
    </w:rPr>
  </w:style>
  <w:style w:type="character" w:customStyle="1" w:styleId="NumbersChar">
    <w:name w:val="Numbers Char"/>
    <w:basedOn w:val="ListParagraphChar"/>
    <w:link w:val="Numbers"/>
    <w:rsid w:val="00E90B43"/>
    <w:rPr>
      <w:rFonts w:ascii="Lato" w:eastAsia="Calibri" w:hAnsi="Lato" w:cs="Arial"/>
      <w:sz w:val="22"/>
    </w:rPr>
  </w:style>
  <w:style w:type="character" w:styleId="CommentReference">
    <w:name w:val="annotation reference"/>
    <w:basedOn w:val="DefaultParagraphFont"/>
    <w:uiPriority w:val="99"/>
    <w:semiHidden/>
    <w:unhideWhenUsed/>
    <w:rsid w:val="00822C47"/>
    <w:rPr>
      <w:sz w:val="16"/>
      <w:szCs w:val="16"/>
    </w:rPr>
  </w:style>
  <w:style w:type="paragraph" w:styleId="CommentText">
    <w:name w:val="annotation text"/>
    <w:basedOn w:val="Normal"/>
    <w:link w:val="CommentTextChar"/>
    <w:uiPriority w:val="99"/>
    <w:semiHidden/>
    <w:unhideWhenUsed/>
    <w:rsid w:val="00822C47"/>
    <w:pPr>
      <w:spacing w:line="240" w:lineRule="auto"/>
    </w:pPr>
    <w:rPr>
      <w:sz w:val="20"/>
      <w:szCs w:val="20"/>
    </w:rPr>
  </w:style>
  <w:style w:type="character" w:customStyle="1" w:styleId="CommentTextChar">
    <w:name w:val="Comment Text Char"/>
    <w:basedOn w:val="DefaultParagraphFont"/>
    <w:link w:val="CommentText"/>
    <w:uiPriority w:val="99"/>
    <w:semiHidden/>
    <w:rsid w:val="00822C4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22C47"/>
    <w:rPr>
      <w:b/>
      <w:bCs/>
    </w:rPr>
  </w:style>
  <w:style w:type="character" w:customStyle="1" w:styleId="CommentSubjectChar">
    <w:name w:val="Comment Subject Char"/>
    <w:basedOn w:val="CommentTextChar"/>
    <w:link w:val="CommentSubject"/>
    <w:uiPriority w:val="99"/>
    <w:semiHidden/>
    <w:rsid w:val="00822C47"/>
    <w:rPr>
      <w:rFonts w:ascii="Lato" w:hAnsi="Lato"/>
      <w:b/>
      <w:bCs/>
      <w:sz w:val="20"/>
      <w:szCs w:val="20"/>
    </w:rPr>
  </w:style>
  <w:style w:type="character" w:styleId="FollowedHyperlink">
    <w:name w:val="FollowedHyperlink"/>
    <w:basedOn w:val="DefaultParagraphFont"/>
    <w:uiPriority w:val="99"/>
    <w:semiHidden/>
    <w:unhideWhenUsed/>
    <w:rsid w:val="001C6DB8"/>
    <w:rPr>
      <w:color w:val="800080" w:themeColor="followedHyperlink"/>
      <w:u w:val="single"/>
    </w:rPr>
  </w:style>
  <w:style w:type="paragraph" w:styleId="Revision">
    <w:name w:val="Revision"/>
    <w:hidden/>
    <w:uiPriority w:val="99"/>
    <w:semiHidden/>
    <w:rsid w:val="00C53C46"/>
    <w:rPr>
      <w:rFonts w:ascii="Lato" w:hAnsi="La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466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gislation.nt.gov.au/Legislation/CARE-AND-PROTECTION-OF-CHILDREN-ACT-200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internal.territoryfamilies.nt.gov.au/SiteCollectionDocuments/Care%20and%20Protection/Working%20in%20a%20Statutory%20Agency/Delegations%20Schedule.pdf" TargetMode="External"/><Relationship Id="rId17" Type="http://schemas.openxmlformats.org/officeDocument/2006/relationships/hyperlink" Target="https://legislation.nt.gov.au/en/Legislation/YOUTH-JUSTICE-ACT-2005" TargetMode="External"/><Relationship Id="rId2" Type="http://schemas.openxmlformats.org/officeDocument/2006/relationships/customXml" Target="../customXml/item2.xml"/><Relationship Id="rId16" Type="http://schemas.openxmlformats.org/officeDocument/2006/relationships/hyperlink" Target="https://localcourt.nt.gov.au/going-court/court-rules-etiquett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legislation.nt.gov.au/Legislation/YOUTH-JUSTICE-ACT-2005"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calcourt.nt.gov.au/sites/default/files/local_court_practice_directions_30.09.2019_1.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A9FB4A34B34FA4A5EE06A93631765E"/>
        <w:category>
          <w:name w:val="General"/>
          <w:gallery w:val="placeholder"/>
        </w:category>
        <w:types>
          <w:type w:val="bbPlcHdr"/>
        </w:types>
        <w:behaviors>
          <w:behavior w:val="content"/>
        </w:behaviors>
        <w:guid w:val="{5CB308E8-40DC-415B-AED5-7BCAF28C33CD}"/>
      </w:docPartPr>
      <w:docPartBody>
        <w:p w:rsidR="008F5C85" w:rsidRDefault="008F5C85">
          <w:pPr>
            <w:pStyle w:val="9FA9FB4A34B34FA4A5EE06A93631765E"/>
          </w:pPr>
          <w:r w:rsidRPr="00F87416">
            <w:rPr>
              <w:rStyle w:val="PlaceholderText"/>
            </w:rPr>
            <w:t>[Title]</w:t>
          </w:r>
        </w:p>
      </w:docPartBody>
    </w:docPart>
    <w:docPart>
      <w:docPartPr>
        <w:name w:val="9CE4923931234D2EAC8062D9E6B188F0"/>
        <w:category>
          <w:name w:val="General"/>
          <w:gallery w:val="placeholder"/>
        </w:category>
        <w:types>
          <w:type w:val="bbPlcHdr"/>
        </w:types>
        <w:behaviors>
          <w:behavior w:val="content"/>
        </w:behaviors>
        <w:guid w:val="{C175BAEB-A3F0-4537-A7BA-C23DA88600FD}"/>
      </w:docPartPr>
      <w:docPartBody>
        <w:p w:rsidR="008F5C85" w:rsidRDefault="008F5C85">
          <w:pPr>
            <w:pStyle w:val="9CE4923931234D2EAC8062D9E6B188F0"/>
          </w:pPr>
          <w:r w:rsidRPr="00473158">
            <w:rPr>
              <w:rStyle w:val="PlaceholderText"/>
            </w:rPr>
            <w:t>Choose an item.</w:t>
          </w:r>
        </w:p>
      </w:docPartBody>
    </w:docPart>
    <w:docPart>
      <w:docPartPr>
        <w:name w:val="10828BEBD06C46338DEC44E75534F225"/>
        <w:category>
          <w:name w:val="General"/>
          <w:gallery w:val="placeholder"/>
        </w:category>
        <w:types>
          <w:type w:val="bbPlcHdr"/>
        </w:types>
        <w:behaviors>
          <w:behavior w:val="content"/>
        </w:behaviors>
        <w:guid w:val="{21CCBAE8-812E-43C8-B6EA-081923327777}"/>
      </w:docPartPr>
      <w:docPartBody>
        <w:p w:rsidR="008F5C85" w:rsidRDefault="008F5C85">
          <w:pPr>
            <w:pStyle w:val="10828BEBD06C46338DEC44E75534F225"/>
          </w:pPr>
          <w:r>
            <w:rPr>
              <w:rStyle w:val="PlaceholderText"/>
            </w:rPr>
            <w:t>Click here to enter a date.</w:t>
          </w:r>
        </w:p>
      </w:docPartBody>
    </w:docPart>
    <w:docPart>
      <w:docPartPr>
        <w:name w:val="612080CF1E2E45E0A613F21A01938D07"/>
        <w:category>
          <w:name w:val="General"/>
          <w:gallery w:val="placeholder"/>
        </w:category>
        <w:types>
          <w:type w:val="bbPlcHdr"/>
        </w:types>
        <w:behaviors>
          <w:behavior w:val="content"/>
        </w:behaviors>
        <w:guid w:val="{D6B27F7F-D9C3-4455-8EAE-6596C4309CE2}"/>
      </w:docPartPr>
      <w:docPartBody>
        <w:p w:rsidR="00411B9E" w:rsidRDefault="00436E76" w:rsidP="00436E76">
          <w:pPr>
            <w:pStyle w:val="612080CF1E2E45E0A613F21A01938D07"/>
          </w:pPr>
          <w:r>
            <w:rPr>
              <w:rStyle w:val="PlaceholderText"/>
            </w:rPr>
            <w:t>Choose an item.</w:t>
          </w:r>
        </w:p>
      </w:docPartBody>
    </w:docPart>
    <w:docPart>
      <w:docPartPr>
        <w:name w:val="3D3BD0889D4D4FB295AA1AED170C63C1"/>
        <w:category>
          <w:name w:val="General"/>
          <w:gallery w:val="placeholder"/>
        </w:category>
        <w:types>
          <w:type w:val="bbPlcHdr"/>
        </w:types>
        <w:behaviors>
          <w:behavior w:val="content"/>
        </w:behaviors>
        <w:guid w:val="{B20A25DA-4914-40EA-8F42-567B7B7785A1}"/>
      </w:docPartPr>
      <w:docPartBody>
        <w:p w:rsidR="00411B9E" w:rsidRDefault="00436E76" w:rsidP="00436E76">
          <w:pPr>
            <w:pStyle w:val="3D3BD0889D4D4FB295AA1AED170C63C1"/>
          </w:pPr>
          <w:r>
            <w:rPr>
              <w:rStyle w:val="PlaceholderText"/>
            </w:rPr>
            <w:t>Click here to enter a date.</w:t>
          </w:r>
        </w:p>
      </w:docPartBody>
    </w:docPart>
    <w:docPart>
      <w:docPartPr>
        <w:name w:val="B596B1793E7A4118AA7A05BAD08CD976"/>
        <w:category>
          <w:name w:val="General"/>
          <w:gallery w:val="placeholder"/>
        </w:category>
        <w:types>
          <w:type w:val="bbPlcHdr"/>
        </w:types>
        <w:behaviors>
          <w:behavior w:val="content"/>
        </w:behaviors>
        <w:guid w:val="{C43981C6-C0B4-4CE4-8F8A-CD8E3CC4200C}"/>
      </w:docPartPr>
      <w:docPartBody>
        <w:p w:rsidR="00411B9E" w:rsidRDefault="00436E76" w:rsidP="00436E76">
          <w:pPr>
            <w:pStyle w:val="B596B1793E7A4118AA7A05BAD08CD976"/>
          </w:pPr>
          <w:r>
            <w:rPr>
              <w:rStyle w:val="PlaceholderText"/>
            </w:rPr>
            <w:t>[Publish Date]</w:t>
          </w:r>
        </w:p>
      </w:docPartBody>
    </w:docPart>
    <w:docPart>
      <w:docPartPr>
        <w:name w:val="8AB224E1BCFE41159B0D47A12C47C72E"/>
        <w:category>
          <w:name w:val="General"/>
          <w:gallery w:val="placeholder"/>
        </w:category>
        <w:types>
          <w:type w:val="bbPlcHdr"/>
        </w:types>
        <w:behaviors>
          <w:behavior w:val="content"/>
        </w:behaviors>
        <w:guid w:val="{F71D1E67-97E5-4F8C-A91D-FA4EC4AF5EAB}"/>
      </w:docPartPr>
      <w:docPartBody>
        <w:p w:rsidR="00411B9E" w:rsidRDefault="00436E76" w:rsidP="00436E76">
          <w:pPr>
            <w:pStyle w:val="8AB224E1BCFE41159B0D47A12C47C72E"/>
          </w:pPr>
          <w:r>
            <w:rPr>
              <w:rStyle w:val="PlaceholderText"/>
            </w:rPr>
            <w:t>Pick</w:t>
          </w:r>
        </w:p>
      </w:docPartBody>
    </w:docPart>
    <w:docPart>
      <w:docPartPr>
        <w:name w:val="9CE8B83965E1450E8480E6848A90B6BF"/>
        <w:category>
          <w:name w:val="General"/>
          <w:gallery w:val="placeholder"/>
        </w:category>
        <w:types>
          <w:type w:val="bbPlcHdr"/>
        </w:types>
        <w:behaviors>
          <w:behavior w:val="content"/>
        </w:behaviors>
        <w:guid w:val="{AF489D57-4950-41DA-8CC0-EB07B4B647FC}"/>
      </w:docPartPr>
      <w:docPartBody>
        <w:p w:rsidR="00411B9E" w:rsidRDefault="00436E76" w:rsidP="00436E76">
          <w:pPr>
            <w:pStyle w:val="9CE8B83965E1450E8480E6848A90B6BF2"/>
          </w:pPr>
          <w:r>
            <w:rPr>
              <w:sz w:val="18"/>
              <w:szCs w:val="18"/>
            </w:rPr>
            <w:t>Combined Youth Justice and Child Protection guidance in relation to presenting documents to the Court.</w:t>
          </w:r>
        </w:p>
      </w:docPartBody>
    </w:docPart>
    <w:docPart>
      <w:docPartPr>
        <w:name w:val="F247AFA17E7F41DE8225D6793DB2C0B7"/>
        <w:category>
          <w:name w:val="General"/>
          <w:gallery w:val="placeholder"/>
        </w:category>
        <w:types>
          <w:type w:val="bbPlcHdr"/>
        </w:types>
        <w:behaviors>
          <w:behavior w:val="content"/>
        </w:behaviors>
        <w:guid w:val="{1DE11C74-B72B-4AA8-938B-158456711D85}"/>
      </w:docPartPr>
      <w:docPartBody>
        <w:p w:rsidR="00411B9E" w:rsidRDefault="00436E76" w:rsidP="00436E76">
          <w:pPr>
            <w:pStyle w:val="F247AFA17E7F41DE8225D6793DB2C0B7"/>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ato">
    <w:altName w:val="Calibr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C85"/>
    <w:rsid w:val="00202EBA"/>
    <w:rsid w:val="00227A17"/>
    <w:rsid w:val="002A0391"/>
    <w:rsid w:val="002F0756"/>
    <w:rsid w:val="00411B9E"/>
    <w:rsid w:val="00436E76"/>
    <w:rsid w:val="00550121"/>
    <w:rsid w:val="008F5C85"/>
    <w:rsid w:val="009E7DB9"/>
    <w:rsid w:val="00DE36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37F4AB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6E76"/>
    <w:rPr>
      <w:color w:val="808080"/>
    </w:rPr>
  </w:style>
  <w:style w:type="paragraph" w:customStyle="1" w:styleId="9FA9FB4A34B34FA4A5EE06A93631765E">
    <w:name w:val="9FA9FB4A34B34FA4A5EE06A93631765E"/>
  </w:style>
  <w:style w:type="paragraph" w:customStyle="1" w:styleId="9CE4923931234D2EAC8062D9E6B188F0">
    <w:name w:val="9CE4923931234D2EAC8062D9E6B188F0"/>
  </w:style>
  <w:style w:type="paragraph" w:customStyle="1" w:styleId="10828BEBD06C46338DEC44E75534F225">
    <w:name w:val="10828BEBD06C46338DEC44E75534F225"/>
  </w:style>
  <w:style w:type="paragraph" w:customStyle="1" w:styleId="CB2D1958715143B98D7CAD532A165EDF">
    <w:name w:val="CB2D1958715143B98D7CAD532A165EDF"/>
  </w:style>
  <w:style w:type="paragraph" w:customStyle="1" w:styleId="A9FFAE67A4F74E7885FBAD4B8B7920B8">
    <w:name w:val="A9FFAE67A4F74E7885FBAD4B8B7920B8"/>
  </w:style>
  <w:style w:type="paragraph" w:customStyle="1" w:styleId="256D33E152F54372A5D1D0BBDEF68B4A">
    <w:name w:val="256D33E152F54372A5D1D0BBDEF68B4A"/>
  </w:style>
  <w:style w:type="paragraph" w:customStyle="1" w:styleId="98065B4AD21142BB94A12F1A99AB26AB">
    <w:name w:val="98065B4AD21142BB94A12F1A99AB26AB"/>
  </w:style>
  <w:style w:type="paragraph" w:customStyle="1" w:styleId="8FE61CC813F1460F9DC5DF3AA79A3BA2">
    <w:name w:val="8FE61CC813F1460F9DC5DF3AA79A3BA2"/>
  </w:style>
  <w:style w:type="paragraph" w:customStyle="1" w:styleId="78E19033D30E4AA882CCA81CF7706ACB">
    <w:name w:val="78E19033D30E4AA882CCA81CF7706ACB"/>
  </w:style>
  <w:style w:type="paragraph" w:customStyle="1" w:styleId="A87A3C5789284F29A2FF6EF85FA1E8E2">
    <w:name w:val="A87A3C5789284F29A2FF6EF85FA1E8E2"/>
  </w:style>
  <w:style w:type="paragraph" w:customStyle="1" w:styleId="3903EE09E3E7464182EDB4D73690EF38">
    <w:name w:val="3903EE09E3E7464182EDB4D73690EF38"/>
    <w:rsid w:val="00227A17"/>
  </w:style>
  <w:style w:type="paragraph" w:customStyle="1" w:styleId="71B60C95CE64437880D9E1CDCDBC6537">
    <w:name w:val="71B60C95CE64437880D9E1CDCDBC6537"/>
    <w:rsid w:val="002F0756"/>
    <w:pPr>
      <w:spacing w:after="160" w:line="259" w:lineRule="auto"/>
    </w:pPr>
  </w:style>
  <w:style w:type="paragraph" w:customStyle="1" w:styleId="7E0663AA6B9449418EF77611017E35F7">
    <w:name w:val="7E0663AA6B9449418EF77611017E35F7"/>
    <w:rsid w:val="002F0756"/>
    <w:pPr>
      <w:spacing w:after="160" w:line="259" w:lineRule="auto"/>
    </w:pPr>
  </w:style>
  <w:style w:type="paragraph" w:customStyle="1" w:styleId="B9E99EC566274C98946C6FB9161FF8D3">
    <w:name w:val="B9E99EC566274C98946C6FB9161FF8D3"/>
    <w:rsid w:val="002F0756"/>
    <w:pPr>
      <w:spacing w:after="160" w:line="259" w:lineRule="auto"/>
    </w:pPr>
  </w:style>
  <w:style w:type="paragraph" w:customStyle="1" w:styleId="FB2DC085F1AB4EB185556F431807CE18">
    <w:name w:val="FB2DC085F1AB4EB185556F431807CE18"/>
    <w:rsid w:val="002F0756"/>
    <w:pPr>
      <w:spacing w:after="160" w:line="259" w:lineRule="auto"/>
    </w:pPr>
  </w:style>
  <w:style w:type="paragraph" w:customStyle="1" w:styleId="19E95CEF006242A2A562C3AD23FA2FDF">
    <w:name w:val="19E95CEF006242A2A562C3AD23FA2FDF"/>
    <w:rsid w:val="002F0756"/>
    <w:pPr>
      <w:spacing w:after="160" w:line="259" w:lineRule="auto"/>
    </w:pPr>
  </w:style>
  <w:style w:type="paragraph" w:customStyle="1" w:styleId="C940F8F88CF4446BBDD9A37E48C48626">
    <w:name w:val="C940F8F88CF4446BBDD9A37E48C48626"/>
    <w:rsid w:val="002F0756"/>
    <w:pPr>
      <w:spacing w:after="160" w:line="259" w:lineRule="auto"/>
    </w:pPr>
  </w:style>
  <w:style w:type="paragraph" w:customStyle="1" w:styleId="538420729E1D47419E9D0D022997A43E">
    <w:name w:val="538420729E1D47419E9D0D022997A43E"/>
    <w:rsid w:val="002F0756"/>
    <w:pPr>
      <w:spacing w:after="160" w:line="259" w:lineRule="auto"/>
    </w:pPr>
  </w:style>
  <w:style w:type="paragraph" w:customStyle="1" w:styleId="9A836B615ECE49BD86EE4B1CCAE6D62F">
    <w:name w:val="9A836B615ECE49BD86EE4B1CCAE6D62F"/>
    <w:rsid w:val="002F0756"/>
    <w:pPr>
      <w:spacing w:after="160" w:line="259" w:lineRule="auto"/>
    </w:pPr>
  </w:style>
  <w:style w:type="paragraph" w:customStyle="1" w:styleId="C48F2697D1E34B3FA418C763358B6017">
    <w:name w:val="C48F2697D1E34B3FA418C763358B6017"/>
    <w:rsid w:val="002F0756"/>
    <w:pPr>
      <w:spacing w:after="160" w:line="259" w:lineRule="auto"/>
    </w:pPr>
  </w:style>
  <w:style w:type="paragraph" w:customStyle="1" w:styleId="6203485857C741F99944276FE26D15E6">
    <w:name w:val="6203485857C741F99944276FE26D15E6"/>
    <w:rsid w:val="002F0756"/>
    <w:pPr>
      <w:spacing w:after="160" w:line="259" w:lineRule="auto"/>
    </w:pPr>
  </w:style>
  <w:style w:type="paragraph" w:customStyle="1" w:styleId="832873AC7D784471BD3E29630BC1EFFE">
    <w:name w:val="832873AC7D784471BD3E29630BC1EFFE"/>
    <w:rsid w:val="002F0756"/>
    <w:pPr>
      <w:spacing w:after="160" w:line="259" w:lineRule="auto"/>
    </w:pPr>
  </w:style>
  <w:style w:type="paragraph" w:customStyle="1" w:styleId="F7FED4C011434629BD7C71B74821547A">
    <w:name w:val="F7FED4C011434629BD7C71B74821547A"/>
    <w:rsid w:val="002A0391"/>
    <w:pPr>
      <w:spacing w:after="160" w:line="259" w:lineRule="auto"/>
    </w:pPr>
  </w:style>
  <w:style w:type="paragraph" w:customStyle="1" w:styleId="22A4BB34F6D9447C8003FA855E66A0E8">
    <w:name w:val="22A4BB34F6D9447C8003FA855E66A0E8"/>
    <w:rsid w:val="002A0391"/>
    <w:pPr>
      <w:spacing w:after="160" w:line="259" w:lineRule="auto"/>
    </w:pPr>
  </w:style>
  <w:style w:type="paragraph" w:customStyle="1" w:styleId="64281C86E8124C1DA87D3DCFFDF06CD9">
    <w:name w:val="64281C86E8124C1DA87D3DCFFDF06CD9"/>
    <w:rsid w:val="00436E76"/>
    <w:pPr>
      <w:spacing w:after="160" w:line="259" w:lineRule="auto"/>
    </w:pPr>
  </w:style>
  <w:style w:type="paragraph" w:customStyle="1" w:styleId="4AAF0423228440A0B69756A0296ECA9D">
    <w:name w:val="4AAF0423228440A0B69756A0296ECA9D"/>
    <w:rsid w:val="00436E76"/>
    <w:pPr>
      <w:spacing w:after="160" w:line="259" w:lineRule="auto"/>
    </w:pPr>
  </w:style>
  <w:style w:type="paragraph" w:customStyle="1" w:styleId="F6EB3ACC695244C186DBF92E6BDD0EF4">
    <w:name w:val="F6EB3ACC695244C186DBF92E6BDD0EF4"/>
    <w:rsid w:val="00436E76"/>
    <w:pPr>
      <w:spacing w:after="160" w:line="259" w:lineRule="auto"/>
    </w:pPr>
  </w:style>
  <w:style w:type="paragraph" w:customStyle="1" w:styleId="8CFF4C4D75494C3DB7B0B05E0FFB4314">
    <w:name w:val="8CFF4C4D75494C3DB7B0B05E0FFB4314"/>
    <w:rsid w:val="00436E76"/>
    <w:pPr>
      <w:spacing w:after="160" w:line="259" w:lineRule="auto"/>
    </w:pPr>
  </w:style>
  <w:style w:type="paragraph" w:customStyle="1" w:styleId="F2427C4E760F41D9B7DF523B490D23FD">
    <w:name w:val="F2427C4E760F41D9B7DF523B490D23FD"/>
    <w:rsid w:val="00436E76"/>
    <w:pPr>
      <w:spacing w:after="160" w:line="259" w:lineRule="auto"/>
    </w:pPr>
  </w:style>
  <w:style w:type="paragraph" w:customStyle="1" w:styleId="612080CF1E2E45E0A613F21A01938D07">
    <w:name w:val="612080CF1E2E45E0A613F21A01938D07"/>
    <w:rsid w:val="00436E76"/>
    <w:pPr>
      <w:spacing w:after="160" w:line="259" w:lineRule="auto"/>
    </w:pPr>
  </w:style>
  <w:style w:type="paragraph" w:customStyle="1" w:styleId="3D3BD0889D4D4FB295AA1AED170C63C1">
    <w:name w:val="3D3BD0889D4D4FB295AA1AED170C63C1"/>
    <w:rsid w:val="00436E76"/>
    <w:pPr>
      <w:spacing w:after="160" w:line="259" w:lineRule="auto"/>
    </w:pPr>
  </w:style>
  <w:style w:type="paragraph" w:customStyle="1" w:styleId="B596B1793E7A4118AA7A05BAD08CD976">
    <w:name w:val="B596B1793E7A4118AA7A05BAD08CD976"/>
    <w:rsid w:val="00436E76"/>
    <w:pPr>
      <w:spacing w:after="160" w:line="259" w:lineRule="auto"/>
    </w:pPr>
  </w:style>
  <w:style w:type="paragraph" w:customStyle="1" w:styleId="8AB224E1BCFE41159B0D47A12C47C72E">
    <w:name w:val="8AB224E1BCFE41159B0D47A12C47C72E"/>
    <w:rsid w:val="00436E76"/>
    <w:pPr>
      <w:spacing w:after="160" w:line="259" w:lineRule="auto"/>
    </w:pPr>
  </w:style>
  <w:style w:type="paragraph" w:customStyle="1" w:styleId="9CE8B83965E1450E8480E6848A90B6BF">
    <w:name w:val="9CE8B83965E1450E8480E6848A90B6BF"/>
    <w:rsid w:val="00436E76"/>
    <w:pPr>
      <w:spacing w:after="160" w:line="259" w:lineRule="auto"/>
    </w:pPr>
  </w:style>
  <w:style w:type="paragraph" w:customStyle="1" w:styleId="9CE8B83965E1450E8480E6848A90B6BF1">
    <w:name w:val="9CE8B83965E1450E8480E6848A90B6BF1"/>
    <w:rsid w:val="00436E76"/>
    <w:pPr>
      <w:spacing w:before="120" w:after="120" w:line="260" w:lineRule="exact"/>
      <w:jc w:val="both"/>
    </w:pPr>
    <w:rPr>
      <w:rFonts w:ascii="Lato" w:eastAsiaTheme="minorHAnsi" w:hAnsi="Lato"/>
      <w:szCs w:val="24"/>
      <w:lang w:eastAsia="en-US"/>
    </w:rPr>
  </w:style>
  <w:style w:type="paragraph" w:customStyle="1" w:styleId="F247AFA17E7F41DE8225D6793DB2C0B7">
    <w:name w:val="F247AFA17E7F41DE8225D6793DB2C0B7"/>
    <w:rsid w:val="00436E76"/>
    <w:pPr>
      <w:spacing w:after="160" w:line="259" w:lineRule="auto"/>
    </w:pPr>
  </w:style>
  <w:style w:type="paragraph" w:customStyle="1" w:styleId="9CE8B83965E1450E8480E6848A90B6BF2">
    <w:name w:val="9CE8B83965E1450E8480E6848A90B6BF2"/>
    <w:rsid w:val="00436E76"/>
    <w:pPr>
      <w:spacing w:before="120" w:after="120" w:line="260" w:lineRule="exact"/>
      <w:jc w:val="both"/>
    </w:pPr>
    <w:rPr>
      <w:rFonts w:ascii="Lato" w:eastAsiaTheme="minorHAnsi" w:hAnsi="Lato"/>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2022-03-31T00:00:00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zggd xmlns="a62f3bd8-32e1-4d41-a1d0-99373f6c055b" xsi:nil="true"/>
    <Folder_x0020_name xmlns="a62f3bd8-32e1-4d41-a1d0-99373f6c055b">cppm</Folder_x0020_name>
    <Document_x0020_Type xmlns="a62f3bd8-32e1-4d41-a1d0-99373f6c055b">Policy</Docum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79635F5245544D92C4447B93135309" ma:contentTypeVersion="6" ma:contentTypeDescription="Create a new document." ma:contentTypeScope="" ma:versionID="84de92b8ce3cfdc4f3d91aebc12490fc">
  <xsd:schema xmlns:xsd="http://www.w3.org/2001/XMLSchema" xmlns:xs="http://www.w3.org/2001/XMLSchema" xmlns:p="http://schemas.microsoft.com/office/2006/metadata/properties" xmlns:ns2="fbe80d51-3b18-44a1-8daa-91c665209920" xmlns:ns3="a62f3bd8-32e1-4d41-a1d0-99373f6c055b" targetNamespace="http://schemas.microsoft.com/office/2006/metadata/properties" ma:root="true" ma:fieldsID="24c382698b49262b1bae3c72337b01de" ns2:_="" ns3:_="">
    <xsd:import namespace="fbe80d51-3b18-44a1-8daa-91c665209920"/>
    <xsd:import namespace="a62f3bd8-32e1-4d41-a1d0-99373f6c055b"/>
    <xsd:element name="properties">
      <xsd:complexType>
        <xsd:sequence>
          <xsd:element name="documentManagement">
            <xsd:complexType>
              <xsd:all>
                <xsd:element ref="ns2:SharedWithUsers" minOccurs="0"/>
                <xsd:element ref="ns3:Document_x0020_Type" minOccurs="0"/>
                <xsd:element ref="ns3:zggd" minOccurs="0"/>
                <xsd:element ref="ns3:Folder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80d51-3b18-44a1-8daa-91c6652099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2f3bd8-32e1-4d41-a1d0-99373f6c055b" elementFormDefault="qualified">
    <xsd:import namespace="http://schemas.microsoft.com/office/2006/documentManagement/types"/>
    <xsd:import namespace="http://schemas.microsoft.com/office/infopath/2007/PartnerControls"/>
    <xsd:element name="Document_x0020_Type" ma:index="9" nillable="true" ma:displayName="Document Type" ma:format="Dropdown" ma:internalName="Document_x0020_Type">
      <xsd:simpleType>
        <xsd:restriction base="dms:Choice">
          <xsd:enumeration value="Policy"/>
          <xsd:enumeration value="Procedure"/>
          <xsd:enumeration value="Form"/>
          <xsd:enumeration value="Guideline"/>
          <xsd:enumeration value="Resource"/>
        </xsd:restriction>
      </xsd:simpleType>
    </xsd:element>
    <xsd:element name="zggd" ma:index="10" nillable="true" ma:displayName="Number" ma:internalName="zggd">
      <xsd:simpleType>
        <xsd:restriction base="dms:Number"/>
      </xsd:simpleType>
    </xsd:element>
    <xsd:element name="Folder_x0020_name" ma:index="11" nillable="true" ma:displayName="Folder name" ma:internalName="Folder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759610-0627-4692-9635-7422FD4E7320}">
  <ds:schemaRefs>
    <ds:schemaRef ds:uri="http://schemas.microsoft.com/sharepoint/v3/contenttype/forms"/>
  </ds:schemaRefs>
</ds:datastoreItem>
</file>

<file path=customXml/itemProps3.xml><?xml version="1.0" encoding="utf-8"?>
<ds:datastoreItem xmlns:ds="http://schemas.openxmlformats.org/officeDocument/2006/customXml" ds:itemID="{41A6C372-A8D7-4A1D-8875-825E1D3D3E66}">
  <ds:schemaRefs>
    <ds:schemaRef ds:uri="fbe80d51-3b18-44a1-8daa-91c665209920"/>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a62f3bd8-32e1-4d41-a1d0-99373f6c055b"/>
    <ds:schemaRef ds:uri="http://www.w3.org/XML/1998/namespace"/>
  </ds:schemaRefs>
</ds:datastoreItem>
</file>

<file path=customXml/itemProps4.xml><?xml version="1.0" encoding="utf-8"?>
<ds:datastoreItem xmlns:ds="http://schemas.openxmlformats.org/officeDocument/2006/customXml" ds:itemID="{6617281A-9E0C-4DEE-A419-C65B87FF4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80d51-3b18-44a1-8daa-91c665209920"/>
    <ds:schemaRef ds:uri="a62f3bd8-32e1-4d41-a1d0-99373f6c0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F66199-2334-469C-B0EE-443F7838A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776</Words>
  <Characters>4425</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Policy: Court Applications and Reports to the Family Matters and Youth Justice Courts</vt:lpstr>
    </vt:vector>
  </TitlesOfParts>
  <Manager>David.McDonough@nt.gov.au</Manager>
  <Company>Territory Families</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Court Applications and Reports to the Family Matters and Youth Justice Courts</dc:title>
  <dc:subject>Combined Youth Justice and Child Protection guidance in relation to presenting documents to the Court.</dc:subject>
  <dc:creator>TF.Policy@nt.gov.au</dc:creator>
  <dc:description>NEW Policy to inform staff of the legislative and regulatory basis of the TF Care and Protection role in preparing and responding to protective applications made on behalf of children in the Family Matters Division of the Local Court.</dc:description>
  <cp:lastModifiedBy>MiangWang Seah-quenoy</cp:lastModifiedBy>
  <cp:revision>3</cp:revision>
  <cp:lastPrinted>2018-01-29T01:31:00Z</cp:lastPrinted>
  <dcterms:created xsi:type="dcterms:W3CDTF">2020-04-26T22:35:00Z</dcterms:created>
  <dcterms:modified xsi:type="dcterms:W3CDTF">2020-04-26T23:04:00Z</dcterms:modified>
  <cp:category>Court and Legal Policy</cp:category>
  <cp:contentStatus>v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0x0101007379635F5245544D92C4447B93135309</vt:lpwstr>
  </property>
  <property fmtid="{D5CDD505-2E9C-101B-9397-08002B2CF9AE}" pid="3" name="Order">
    <vt:r8>409700</vt:r8>
  </property>
  <property fmtid="{D5CDD505-2E9C-101B-9397-08002B2CF9AE}" pid="4" name="Branch">
    <vt:lpwstr>Office Templates</vt:lpwstr>
  </property>
  <property fmtid="{D5CDD505-2E9C-101B-9397-08002B2CF9AE}" pid="5" name="Heading">
    <vt:lpwstr>Office Templates -  DCF Corporate Stationary</vt:lpwstr>
  </property>
  <property fmtid="{D5CDD505-2E9C-101B-9397-08002B2CF9AE}" pid="6" name="Document Type">
    <vt:lpwstr>Form/Template</vt:lpwstr>
  </property>
  <property fmtid="{D5CDD505-2E9C-101B-9397-08002B2CF9AE}" pid="7" name="Folder Name">
    <vt:lpwstr>Office Templates</vt:lpwstr>
  </property>
  <property fmtid="{D5CDD505-2E9C-101B-9397-08002B2CF9AE}" pid="8" name="Published Date">
    <vt:filetime>1960-10-01T14:30:00Z</vt:filetime>
  </property>
</Properties>
</file>