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Title"/>
        <w:id w:val="-509987125"/>
        <w:lock w:val="sdtLocked"/>
        <w:placeholder>
          <w:docPart w:val="68845E050F8C4982931D2E4ED98674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686AAFC7" w14:textId="182B036A" w:rsidR="00886C9D" w:rsidRPr="00886C9D" w:rsidRDefault="00847038" w:rsidP="00980452">
          <w:pPr>
            <w:pStyle w:val="Title"/>
          </w:pPr>
          <w:r>
            <w:t>Children in Care During Emergency Events</w:t>
          </w:r>
        </w:p>
      </w:sdtContent>
    </w:sdt>
    <w:p w14:paraId="5FE658E8" w14:textId="0223CD91" w:rsidR="00BD0F38" w:rsidRDefault="007E63A1" w:rsidP="00B42A7A">
      <w:pPr>
        <w:pStyle w:val="Subtitle0"/>
      </w:pPr>
      <w:r>
        <w:t xml:space="preserve">Policy </w:t>
      </w:r>
    </w:p>
    <w:p w14:paraId="26D27FD1" w14:textId="77777777" w:rsidR="00366721" w:rsidRPr="00366721" w:rsidRDefault="00366721" w:rsidP="00366721">
      <w:pPr>
        <w:pStyle w:val="Heading2"/>
        <w:sectPr w:rsidR="00366721" w:rsidRPr="00366721" w:rsidSect="00FA64B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14:paraId="6C87AB6A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A3440" w:themeColor="text1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747E44B9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3A3440" w:themeColor="text1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2B1F5835" w14:textId="31893AA8" w:rsidR="00832B35" w:rsidRPr="00050358" w:rsidRDefault="00000000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D447CC0024234F65B7C912322B46E196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Content>
                <w:r w:rsidR="00CA6FD8">
                  <w:t xml:space="preserve">Children in Care </w:t>
                </w:r>
                <w:r w:rsidR="00847038">
                  <w:t>D</w:t>
                </w:r>
                <w:r w:rsidR="00CA6FD8">
                  <w:t>uring Emergency Events</w:t>
                </w:r>
              </w:sdtContent>
            </w:sdt>
          </w:p>
        </w:tc>
      </w:tr>
      <w:tr w:rsidR="00832B35" w14:paraId="37AC3879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2BC7EA42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2F72BD6B" w14:textId="77777777" w:rsidR="007E63A1" w:rsidRDefault="007E63A1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Department of Children and Families</w:t>
            </w:r>
          </w:p>
          <w:p w14:paraId="5FD98ABC" w14:textId="511C4090" w:rsidR="007E63A1" w:rsidRPr="00050358" w:rsidRDefault="007E63A1" w:rsidP="007E63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Operational Policy </w:t>
            </w:r>
            <w:r w:rsidRPr="007E63A1">
              <w:rPr>
                <w:rStyle w:val="ExternalLinkChar"/>
                <w:rFonts w:eastAsia="Calibri"/>
              </w:rPr>
              <w:t>dcf.policy@nt.gov.au</w:t>
            </w:r>
          </w:p>
        </w:tc>
      </w:tr>
      <w:tr w:rsidR="00832B35" w14:paraId="73BAA87C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64FF3C31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</w:tcPr>
          <w:p w14:paraId="2EB51385" w14:textId="147C8105" w:rsidR="00832B35" w:rsidRPr="00050358" w:rsidRDefault="007E63A1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Executive</w:t>
            </w:r>
            <w:r w:rsidR="005D6105">
              <w:t xml:space="preserve"> Director, Service Development and Policy</w:t>
            </w:r>
          </w:p>
        </w:tc>
      </w:tr>
      <w:tr w:rsidR="00832B35" w14:paraId="0A1CE536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5ADE8EB6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</w:tcPr>
          <w:p w14:paraId="2715CB16" w14:textId="40EF4FB9" w:rsidR="00832B35" w:rsidRPr="00050358" w:rsidRDefault="00CA6FD8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16/03/2015</w:t>
            </w:r>
          </w:p>
        </w:tc>
      </w:tr>
      <w:tr w:rsidR="00832B35" w14:paraId="4390ACC6" w14:textId="77777777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1191F068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26C08A91" w14:textId="77777777" w:rsidR="00832B35" w:rsidRPr="00050358" w:rsidRDefault="00C25DD8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months form date of approval</w:t>
            </w:r>
          </w:p>
        </w:tc>
      </w:tr>
      <w:tr w:rsidR="00832B35" w14:paraId="28A331D2" w14:textId="77777777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single" w:sz="4" w:space="0" w:color="3A3440" w:themeColor="text1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20410871" w14:textId="77777777"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single" w:sz="4" w:space="0" w:color="3A3440" w:themeColor="text1"/>
              <w:right w:val="single" w:sz="4" w:space="0" w:color="3A3440" w:themeColor="text1"/>
            </w:tcBorders>
            <w:hideMark/>
          </w:tcPr>
          <w:p w14:paraId="79ED88BA" w14:textId="2D747053" w:rsidR="00832B35" w:rsidRPr="00050358" w:rsidRDefault="00CA6FD8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6FD8">
              <w:t>61:F2021/00751</w:t>
            </w:r>
          </w:p>
        </w:tc>
      </w:tr>
    </w:tbl>
    <w:p w14:paraId="17BB0EA6" w14:textId="77777777" w:rsidR="00832B35" w:rsidRDefault="00832B35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14:paraId="0046ED09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7E2DA31C" w14:textId="77777777" w:rsidR="003223FE" w:rsidRPr="00050358" w:rsidRDefault="003223FE" w:rsidP="00050358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37D75AD7" w14:textId="77777777" w:rsidR="003223FE" w:rsidRPr="00050358" w:rsidRDefault="003223FE" w:rsidP="00050358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C4B2B6" w14:textId="77777777" w:rsidR="003223FE" w:rsidRPr="00050358" w:rsidRDefault="003223FE" w:rsidP="00050358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14:paraId="2408CA55" w14:textId="77777777" w:rsidR="003223FE" w:rsidRPr="00050358" w:rsidRDefault="003223FE" w:rsidP="00050358">
            <w:r w:rsidRPr="00050358">
              <w:t>Changes made</w:t>
            </w:r>
          </w:p>
        </w:tc>
      </w:tr>
      <w:tr w:rsidR="003223FE" w:rsidRPr="00050358" w14:paraId="1945FCF4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3C0010B1" w14:textId="67253D8C" w:rsidR="003223FE" w:rsidRPr="00050358" w:rsidRDefault="00CA6FD8" w:rsidP="00050358"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698D2666" w14:textId="22E55838" w:rsidR="003223FE" w:rsidRPr="00050358" w:rsidRDefault="00881FBB" w:rsidP="00050358">
            <w:r>
              <w:t>27/03/201</w:t>
            </w:r>
            <w:r w:rsidR="00802E73"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70705F2" w14:textId="12AE5772" w:rsidR="003223FE" w:rsidRPr="00050358" w:rsidRDefault="00CA6FD8" w:rsidP="00050358">
            <w:r>
              <w:t>Service Development and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137C0E87" w14:textId="691A258E" w:rsidR="003223FE" w:rsidRPr="00CA6FD8" w:rsidRDefault="00CA6FD8" w:rsidP="00050358">
            <w:r>
              <w:t>Guidance on measures to be taken in relation to children in the care of the Chief Executive Officer during emergency.</w:t>
            </w:r>
          </w:p>
        </w:tc>
      </w:tr>
      <w:tr w:rsidR="003223FE" w:rsidRPr="00050358" w14:paraId="758D6A95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14:paraId="2D05E10D" w14:textId="461798FC" w:rsidR="003223FE" w:rsidRPr="00050358" w:rsidRDefault="00CA6FD8" w:rsidP="00050358">
            <w:r>
              <w:t>1.01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55978357" w14:textId="27B812DE" w:rsidR="003223FE" w:rsidRPr="00050358" w:rsidRDefault="00881FBB" w:rsidP="00050358">
            <w:r>
              <w:t>21/07/2017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14:paraId="309695B8" w14:textId="70AE7BC8" w:rsidR="003223FE" w:rsidRPr="00050358" w:rsidRDefault="00881FBB" w:rsidP="00050358">
            <w:r>
              <w:t>Director,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14:paraId="1BFA8A04" w14:textId="1117BF2F" w:rsidR="003223FE" w:rsidRPr="00050358" w:rsidRDefault="00881FBB" w:rsidP="00050358">
            <w:r>
              <w:t>Minor amendments including active date from 2017 to 2015.</w:t>
            </w:r>
          </w:p>
        </w:tc>
      </w:tr>
      <w:tr w:rsidR="003223FE" w:rsidRPr="00050358" w14:paraId="7B610694" w14:textId="77777777" w:rsidTr="00881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14:paraId="4D3EB9A2" w14:textId="2CF4344F" w:rsidR="003223FE" w:rsidRPr="00050358" w:rsidRDefault="00881FBB" w:rsidP="00050358">
            <w:r>
              <w:t>1.0</w:t>
            </w:r>
            <w:r w:rsidR="00E24607"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7A645E14" w14:textId="1E06CA13" w:rsidR="003223FE" w:rsidRPr="00050358" w:rsidRDefault="00881FBB" w:rsidP="00050358">
            <w:r>
              <w:t>25/07/2017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7A2A7C" w14:textId="6648E5A8" w:rsidR="003223FE" w:rsidRPr="00050358" w:rsidRDefault="00881FBB" w:rsidP="00050358">
            <w:r>
              <w:t>Director,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14:paraId="24BCD5C1" w14:textId="7DE69832" w:rsidR="003223FE" w:rsidRPr="00050358" w:rsidRDefault="00881FBB" w:rsidP="00050358">
            <w:r>
              <w:t>Minor amendments</w:t>
            </w:r>
          </w:p>
        </w:tc>
      </w:tr>
      <w:tr w:rsidR="00881FBB" w:rsidRPr="00050358" w14:paraId="1B88A6D9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3A3440" w:themeColor="text1"/>
            </w:tcBorders>
          </w:tcPr>
          <w:p w14:paraId="7243300C" w14:textId="31B94CC0" w:rsidR="00881FBB" w:rsidRDefault="00881FBB" w:rsidP="00050358">
            <w:r>
              <w:t>1.02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3A3440" w:themeColor="text1"/>
            </w:tcBorders>
          </w:tcPr>
          <w:p w14:paraId="16971FF1" w14:textId="6DC5ED1F" w:rsidR="00881FBB" w:rsidRDefault="00D73A1A" w:rsidP="00050358">
            <w:r>
              <w:t>05/02</w:t>
            </w:r>
            <w:r w:rsidR="00881FBB">
              <w:t>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3A3440" w:themeColor="text1"/>
            </w:tcBorders>
          </w:tcPr>
          <w:p w14:paraId="3EB12376" w14:textId="11B90035" w:rsidR="00881FBB" w:rsidRDefault="00881FBB" w:rsidP="00050358">
            <w:r>
              <w:t>Operation Policy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3A3440" w:themeColor="text1"/>
            </w:tcBorders>
          </w:tcPr>
          <w:p w14:paraId="2CAA4793" w14:textId="27CCD3D8" w:rsidR="00881FBB" w:rsidRDefault="00B65449" w:rsidP="00050358">
            <w:r w:rsidRPr="00B65449">
              <w:t>Rebranded; removed outdated Standards of Professional Practice reference</w:t>
            </w:r>
            <w:r w:rsidR="007C2EDE">
              <w:t>, and Departmental residential staff</w:t>
            </w:r>
            <w:r w:rsidRPr="00B65449">
              <w:t xml:space="preserve">.  </w:t>
            </w:r>
          </w:p>
        </w:tc>
      </w:tr>
    </w:tbl>
    <w:p w14:paraId="5446682E" w14:textId="77777777" w:rsidR="003223FE" w:rsidRDefault="003223FE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56F2AC46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2C1795D6" w14:textId="77777777" w:rsidR="003223FE" w:rsidRPr="00E87DE1" w:rsidRDefault="007E63A1" w:rsidP="007B59D3">
            <w:r>
              <w:rPr>
                <w:w w:val="105"/>
              </w:rPr>
              <w:t>Acronym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1FDC0684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223FE" w:rsidRPr="00E87DE1" w14:paraId="68466274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36C7EDB8" w14:textId="03C46941" w:rsidR="003223FE" w:rsidRPr="00050358" w:rsidRDefault="00881FBB" w:rsidP="00050358">
            <w:r>
              <w:t>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2EF78216" w14:textId="7C3192AC" w:rsidR="003223FE" w:rsidRPr="00050358" w:rsidRDefault="00881FBB" w:rsidP="00050358">
            <w:r>
              <w:t>Department of Children and Families</w:t>
            </w:r>
          </w:p>
        </w:tc>
      </w:tr>
      <w:tr w:rsidR="003223FE" w:rsidRPr="00E87DE1" w14:paraId="466979DB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F3BDB86" w14:textId="13BD899A" w:rsidR="003223FE" w:rsidRPr="00050358" w:rsidRDefault="00881FBB" w:rsidP="00050358">
            <w:r>
              <w:t>CEO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66618649" w14:textId="1BA7F0CB" w:rsidR="003223FE" w:rsidRPr="00050358" w:rsidRDefault="00881FBB" w:rsidP="00050358">
            <w:r>
              <w:t>Chief Executive Officer</w:t>
            </w:r>
          </w:p>
        </w:tc>
      </w:tr>
    </w:tbl>
    <w:p w14:paraId="5D7B2FD6" w14:textId="7E5DEDB4" w:rsidR="00702D61" w:rsidRDefault="00702D61" w:rsidP="00702D61">
      <w:r>
        <w:br w:type="page"/>
      </w:r>
    </w:p>
    <w:bookmarkStart w:id="0" w:name="_Hlk219890650" w:displacedByCustomXml="next"/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59E6FA16" w14:textId="77777777" w:rsidR="00964B22" w:rsidRPr="00422874" w:rsidRDefault="00964B22" w:rsidP="00F479D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14:paraId="7EA8F00C" w14:textId="11FF8059" w:rsidR="00BE5D94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221096829" w:history="1">
            <w:r w:rsidR="00BE5D94" w:rsidRPr="00095D61">
              <w:rPr>
                <w:rStyle w:val="Hyperlink"/>
                <w:noProof/>
              </w:rPr>
              <w:t>1. Purpose</w:t>
            </w:r>
            <w:r w:rsidR="00BE5D94">
              <w:rPr>
                <w:noProof/>
                <w:webHidden/>
              </w:rPr>
              <w:tab/>
            </w:r>
            <w:r w:rsidR="00BE5D94">
              <w:rPr>
                <w:noProof/>
                <w:webHidden/>
              </w:rPr>
              <w:fldChar w:fldCharType="begin"/>
            </w:r>
            <w:r w:rsidR="00BE5D94">
              <w:rPr>
                <w:noProof/>
                <w:webHidden/>
              </w:rPr>
              <w:instrText xml:space="preserve"> PAGEREF _Toc221096829 \h </w:instrText>
            </w:r>
            <w:r w:rsidR="00BE5D94">
              <w:rPr>
                <w:noProof/>
                <w:webHidden/>
              </w:rPr>
            </w:r>
            <w:r w:rsidR="00BE5D94">
              <w:rPr>
                <w:noProof/>
                <w:webHidden/>
              </w:rPr>
              <w:fldChar w:fldCharType="separate"/>
            </w:r>
            <w:r w:rsidR="00D76AC3">
              <w:rPr>
                <w:noProof/>
                <w:webHidden/>
              </w:rPr>
              <w:t>4</w:t>
            </w:r>
            <w:r w:rsidR="00BE5D94">
              <w:rPr>
                <w:noProof/>
                <w:webHidden/>
              </w:rPr>
              <w:fldChar w:fldCharType="end"/>
            </w:r>
          </w:hyperlink>
        </w:p>
        <w:p w14:paraId="320DE662" w14:textId="16939F09" w:rsidR="00BE5D94" w:rsidRDefault="00BE5D9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6830" w:history="1">
            <w:r w:rsidRPr="00095D61">
              <w:rPr>
                <w:rStyle w:val="Hyperlink"/>
                <w:noProof/>
              </w:rPr>
              <w:t>2. Policy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_Toc221096830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A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C1857" w14:textId="5C8781DC" w:rsidR="00BE5D94" w:rsidRDefault="00BE5D9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6831" w:history="1">
            <w:r w:rsidRPr="00095D61">
              <w:rPr>
                <w:rStyle w:val="Hyperlink"/>
                <w:noProof/>
              </w:rPr>
              <w:t>3. Pre-disaster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_Toc221096831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A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E9A2C" w14:textId="3864D5C7" w:rsidR="00BE5D94" w:rsidRDefault="00BE5D9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6832" w:history="1">
            <w:r w:rsidRPr="00095D61">
              <w:rPr>
                <w:rStyle w:val="Hyperlink"/>
                <w:noProof/>
              </w:rPr>
              <w:t>4. Impact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_Toc221096832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A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D5849" w14:textId="72F0FE3C" w:rsidR="00BE5D94" w:rsidRDefault="00BE5D9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6833" w:history="1">
            <w:r w:rsidRPr="00095D61">
              <w:rPr>
                <w:rStyle w:val="Hyperlink"/>
                <w:noProof/>
              </w:rPr>
              <w:t>5. Post disaster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_Toc221096833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A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0BB3D" w14:textId="628FA4EA" w:rsidR="00BE5D94" w:rsidRDefault="00BE5D9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1096834" w:history="1">
            <w:r w:rsidRPr="00095D61">
              <w:rPr>
                <w:rStyle w:val="Hyperlink"/>
                <w:noProof/>
              </w:rPr>
              <w:t>6. Legislative basis and 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_Toc221096834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6AC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96290" w14:textId="040C0162" w:rsidR="004E7885" w:rsidRPr="004E7885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73153C90" w14:textId="77777777" w:rsidR="00964B22" w:rsidRPr="004E7885" w:rsidRDefault="00964B22" w:rsidP="004E7885">
      <w:pPr>
        <w:sectPr w:rsidR="00964B22" w:rsidRPr="004E7885" w:rsidSect="004E7885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10C16610" w14:textId="6D8E7E53" w:rsidR="007E63A1" w:rsidRDefault="00881FBB" w:rsidP="00B918B5">
      <w:pPr>
        <w:pStyle w:val="Heading1"/>
        <w:keepNext/>
        <w:ind w:left="357" w:hanging="357"/>
        <w:jc w:val="both"/>
      </w:pPr>
      <w:bookmarkStart w:id="1" w:name="_Toc221096829"/>
      <w:r>
        <w:lastRenderedPageBreak/>
        <w:t>Purpose</w:t>
      </w:r>
      <w:bookmarkEnd w:id="1"/>
    </w:p>
    <w:p w14:paraId="33C76836" w14:textId="7E5A9971" w:rsidR="00881FBB" w:rsidRPr="00761696" w:rsidRDefault="00881FBB" w:rsidP="00B918B5">
      <w:pPr>
        <w:jc w:val="both"/>
      </w:pPr>
      <w:r>
        <w:t xml:space="preserve">To provide guidance on measures to be taken in relation to children in the care of the Chief Executive Officer </w:t>
      </w:r>
      <w:r w:rsidR="00AA0D52">
        <w:t xml:space="preserve">(CEO) </w:t>
      </w:r>
      <w:r>
        <w:t>during an emergency, such as a cyclone or flood.</w:t>
      </w:r>
    </w:p>
    <w:p w14:paraId="3339313D" w14:textId="76CF2659" w:rsidR="00881FBB" w:rsidRDefault="00881FBB" w:rsidP="00B918B5">
      <w:pPr>
        <w:pStyle w:val="Heading1"/>
        <w:jc w:val="both"/>
      </w:pPr>
      <w:bookmarkStart w:id="2" w:name="_Toc221096830"/>
      <w:r>
        <w:t>Policy Statement</w:t>
      </w:r>
      <w:bookmarkEnd w:id="2"/>
    </w:p>
    <w:p w14:paraId="65F21062" w14:textId="11359EFC" w:rsidR="00881FBB" w:rsidRPr="00E9723F" w:rsidRDefault="00881FBB" w:rsidP="00BE5D94">
      <w:pPr>
        <w:pStyle w:val="PreList"/>
      </w:pPr>
      <w:r w:rsidRPr="00E9723F">
        <w:t>For the purpose of this policy</w:t>
      </w:r>
      <w:r w:rsidR="00964BE1">
        <w:t>:</w:t>
      </w:r>
    </w:p>
    <w:p w14:paraId="126B5F70" w14:textId="2F7D4A60" w:rsidR="00881FBB" w:rsidRPr="00E9723F" w:rsidRDefault="00E5114E" w:rsidP="00BE5D94">
      <w:pPr>
        <w:pStyle w:val="ListParagraph"/>
        <w:numPr>
          <w:ilvl w:val="0"/>
          <w:numId w:val="45"/>
        </w:numPr>
        <w:spacing w:before="120"/>
        <w:contextualSpacing/>
        <w:jc w:val="both"/>
      </w:pPr>
      <w:r>
        <w:t>c</w:t>
      </w:r>
      <w:r w:rsidR="00881FBB" w:rsidRPr="00E9723F">
        <w:t xml:space="preserve">hildren are children in the care of the </w:t>
      </w:r>
      <w:r w:rsidR="00AA0D52">
        <w:t>CEO</w:t>
      </w:r>
    </w:p>
    <w:p w14:paraId="3C390B61" w14:textId="40DD7146" w:rsidR="00881FBB" w:rsidRDefault="00700B91" w:rsidP="00BE5D94">
      <w:pPr>
        <w:pStyle w:val="ListParagraph"/>
        <w:numPr>
          <w:ilvl w:val="0"/>
          <w:numId w:val="45"/>
        </w:numPr>
        <w:spacing w:before="120"/>
        <w:contextualSpacing/>
        <w:jc w:val="both"/>
      </w:pPr>
      <w:r>
        <w:t>c</w:t>
      </w:r>
      <w:r w:rsidR="00881FBB" w:rsidRPr="00E9723F">
        <w:t xml:space="preserve">arers include foster carers, </w:t>
      </w:r>
      <w:r w:rsidR="00AF1BE9">
        <w:t xml:space="preserve">family and significant other </w:t>
      </w:r>
      <w:r w:rsidR="00881FBB" w:rsidRPr="00E9723F">
        <w:t xml:space="preserve">carers, </w:t>
      </w:r>
      <w:r w:rsidR="004604A1">
        <w:t xml:space="preserve">and </w:t>
      </w:r>
      <w:r w:rsidR="00881FBB" w:rsidRPr="00E9723F">
        <w:t>service provider staff.</w:t>
      </w:r>
    </w:p>
    <w:p w14:paraId="2F18ECD3" w14:textId="4F5E479F" w:rsidR="00964BE1" w:rsidRDefault="00964BE1" w:rsidP="00BE5D94">
      <w:pPr>
        <w:spacing w:before="120" w:after="120"/>
        <w:jc w:val="both"/>
      </w:pPr>
      <w:r>
        <w:t xml:space="preserve">Regional </w:t>
      </w:r>
      <w:r w:rsidR="00700B91">
        <w:t>e</w:t>
      </w:r>
      <w:r w:rsidRPr="007E1494">
        <w:t xml:space="preserve">xecutive </w:t>
      </w:r>
      <w:r w:rsidR="00700B91">
        <w:t>d</w:t>
      </w:r>
      <w:r w:rsidRPr="007E1494">
        <w:t xml:space="preserve">irectors are responsible for ensuring </w:t>
      </w:r>
      <w:r>
        <w:t xml:space="preserve">children </w:t>
      </w:r>
      <w:r w:rsidRPr="007E1494">
        <w:t>are accounted for during emergencies.</w:t>
      </w:r>
    </w:p>
    <w:p w14:paraId="6A4214CB" w14:textId="210699FD" w:rsidR="00964BE1" w:rsidRDefault="00964BE1" w:rsidP="00C13816">
      <w:pPr>
        <w:jc w:val="both"/>
      </w:pPr>
      <w:r>
        <w:t xml:space="preserve">Carers should be advised that they remain responsible for the care and supervision of children in their care during an emergency and to call Central </w:t>
      </w:r>
      <w:r w:rsidRPr="001D534E">
        <w:t>Intake on 1800 700 250 if</w:t>
      </w:r>
      <w:r>
        <w:t xml:space="preserve"> they have evacuated from their normal place of residence, to ensure they remain in contact with Department of Children and Families.  C</w:t>
      </w:r>
      <w:r w:rsidRPr="00CF2428">
        <w:t>arer</w:t>
      </w:r>
      <w:r>
        <w:t>s</w:t>
      </w:r>
      <w:r w:rsidRPr="00CF2428">
        <w:t xml:space="preserve"> </w:t>
      </w:r>
      <w:r>
        <w:t xml:space="preserve">must advise the local office if they are </w:t>
      </w:r>
      <w:r w:rsidRPr="00CF2428">
        <w:t xml:space="preserve">unable to continue providing care during </w:t>
      </w:r>
      <w:r>
        <w:t xml:space="preserve">or following an </w:t>
      </w:r>
      <w:r w:rsidRPr="00CF2428">
        <w:t xml:space="preserve">emergency. </w:t>
      </w:r>
    </w:p>
    <w:p w14:paraId="73E294A0" w14:textId="681D3E8D" w:rsidR="00964BE1" w:rsidRDefault="00964BE1" w:rsidP="00B918B5">
      <w:pPr>
        <w:pStyle w:val="Heading1"/>
        <w:jc w:val="both"/>
      </w:pPr>
      <w:bookmarkStart w:id="3" w:name="_Toc221096831"/>
      <w:r>
        <w:t>Pre-</w:t>
      </w:r>
      <w:r w:rsidR="00D73A1A">
        <w:t>d</w:t>
      </w:r>
      <w:r>
        <w:t xml:space="preserve">isaster </w:t>
      </w:r>
      <w:r w:rsidR="00D73A1A">
        <w:t>p</w:t>
      </w:r>
      <w:r>
        <w:t>hase</w:t>
      </w:r>
      <w:bookmarkEnd w:id="3"/>
    </w:p>
    <w:p w14:paraId="6164B533" w14:textId="77777777" w:rsidR="00964BE1" w:rsidRDefault="00964BE1" w:rsidP="00B918B5">
      <w:pPr>
        <w:jc w:val="both"/>
      </w:pPr>
      <w:r>
        <w:t xml:space="preserve">Carers </w:t>
      </w:r>
      <w:r w:rsidRPr="005E1AE9">
        <w:t xml:space="preserve">are required to develop a household plan to </w:t>
      </w:r>
      <w:r>
        <w:t>prepare for</w:t>
      </w:r>
      <w:r w:rsidRPr="005E1AE9">
        <w:t xml:space="preserve"> emergencies. The plan should be consistent with Northern Territory Emergency Services advice to the public. </w:t>
      </w:r>
    </w:p>
    <w:p w14:paraId="6F884CA0" w14:textId="77777777" w:rsidR="00964BE1" w:rsidRDefault="00964BE1" w:rsidP="00B918B5">
      <w:pPr>
        <w:jc w:val="both"/>
      </w:pPr>
      <w:r w:rsidRPr="005E1AE9">
        <w:t xml:space="preserve">Children should be moved to an emergency shelter </w:t>
      </w:r>
      <w:r>
        <w:t xml:space="preserve">at the appropriate time if the carer home is not coded to </w:t>
      </w:r>
      <w:r w:rsidRPr="00062500">
        <w:t>withstand an impending emergency</w:t>
      </w:r>
      <w:r>
        <w:t xml:space="preserve"> event</w:t>
      </w:r>
      <w:r w:rsidRPr="005E1AE9">
        <w:t>.</w:t>
      </w:r>
    </w:p>
    <w:p w14:paraId="5AF093EE" w14:textId="74F257F3" w:rsidR="00964BE1" w:rsidRPr="001E4BFE" w:rsidRDefault="00964BE1" w:rsidP="00B918B5">
      <w:pPr>
        <w:jc w:val="both"/>
      </w:pPr>
      <w:r>
        <w:t>T</w:t>
      </w:r>
      <w:r w:rsidRPr="007E1494">
        <w:t xml:space="preserve">he </w:t>
      </w:r>
      <w:r w:rsidR="00B918B5">
        <w:t>r</w:t>
      </w:r>
      <w:r>
        <w:t xml:space="preserve">egional </w:t>
      </w:r>
      <w:r w:rsidR="00B918B5">
        <w:t>e</w:t>
      </w:r>
      <w:r>
        <w:t xml:space="preserve">xecutive </w:t>
      </w:r>
      <w:r w:rsidR="00B918B5">
        <w:t>d</w:t>
      </w:r>
      <w:r>
        <w:t xml:space="preserve">irector </w:t>
      </w:r>
      <w:r w:rsidRPr="007E1494">
        <w:t>is responsible for</w:t>
      </w:r>
      <w:r>
        <w:t xml:space="preserve"> ensuring </w:t>
      </w:r>
      <w:r w:rsidRPr="001E4BFE">
        <w:t xml:space="preserve">a </w:t>
      </w:r>
      <w:r>
        <w:t>list</w:t>
      </w:r>
      <w:r w:rsidRPr="001E4BFE">
        <w:t xml:space="preserve"> of all children current</w:t>
      </w:r>
      <w:r>
        <w:t>ly</w:t>
      </w:r>
      <w:r w:rsidRPr="001E4BFE">
        <w:t xml:space="preserve"> in care in their region</w:t>
      </w:r>
      <w:r>
        <w:t xml:space="preserve"> (</w:t>
      </w:r>
      <w:r w:rsidRPr="001E4BFE">
        <w:t>including details of the child’s current placement</w:t>
      </w:r>
      <w:r>
        <w:t>)</w:t>
      </w:r>
      <w:r w:rsidRPr="001E4BFE">
        <w:t xml:space="preserve"> </w:t>
      </w:r>
      <w:r>
        <w:t>has been created in the lead up to an emergency event.</w:t>
      </w:r>
    </w:p>
    <w:p w14:paraId="7F759509" w14:textId="1C141594" w:rsidR="00964BE1" w:rsidRDefault="00964BE1" w:rsidP="00B918B5">
      <w:pPr>
        <w:pStyle w:val="Heading1"/>
        <w:jc w:val="both"/>
      </w:pPr>
      <w:bookmarkStart w:id="4" w:name="_Toc221096832"/>
      <w:r>
        <w:t xml:space="preserve">Impact </w:t>
      </w:r>
      <w:r w:rsidR="00D73A1A">
        <w:t>p</w:t>
      </w:r>
      <w:r>
        <w:t>hase</w:t>
      </w:r>
      <w:bookmarkEnd w:id="4"/>
    </w:p>
    <w:p w14:paraId="351CEA4D" w14:textId="10250A47" w:rsidR="00964BE1" w:rsidRDefault="00964BE1" w:rsidP="00B918B5">
      <w:pPr>
        <w:jc w:val="both"/>
      </w:pPr>
      <w:r>
        <w:t>Children</w:t>
      </w:r>
      <w:r w:rsidRPr="007E1494">
        <w:t xml:space="preserve"> </w:t>
      </w:r>
      <w:r>
        <w:t xml:space="preserve">are to </w:t>
      </w:r>
      <w:r w:rsidRPr="007E1494">
        <w:t>shelter</w:t>
      </w:r>
      <w:r>
        <w:t xml:space="preserve"> safely </w:t>
      </w:r>
      <w:r w:rsidRPr="007E1494">
        <w:t xml:space="preserve">with </w:t>
      </w:r>
      <w:r>
        <w:t>their c</w:t>
      </w:r>
      <w:r w:rsidRPr="007E1494">
        <w:t xml:space="preserve">arers </w:t>
      </w:r>
      <w:r>
        <w:t>during an emergency event –</w:t>
      </w:r>
      <w:r w:rsidR="00B918B5">
        <w:t xml:space="preserve"> </w:t>
      </w:r>
      <w:r>
        <w:t xml:space="preserve">in the carer’s </w:t>
      </w:r>
      <w:r w:rsidRPr="007E1494">
        <w:t>home</w:t>
      </w:r>
      <w:r>
        <w:t xml:space="preserve">, the residential care facility, </w:t>
      </w:r>
      <w:r w:rsidRPr="007E1494">
        <w:t xml:space="preserve">or at a </w:t>
      </w:r>
      <w:r>
        <w:t xml:space="preserve">public emergency </w:t>
      </w:r>
      <w:r w:rsidRPr="007E1494">
        <w:t>shelter.</w:t>
      </w:r>
      <w:r>
        <w:t xml:space="preserve"> Children </w:t>
      </w:r>
      <w:r w:rsidRPr="00CF2428">
        <w:t xml:space="preserve">should be moved to an emergency shelter </w:t>
      </w:r>
      <w:r>
        <w:t>by the carers if</w:t>
      </w:r>
      <w:r w:rsidRPr="00CF2428">
        <w:t xml:space="preserve"> </w:t>
      </w:r>
      <w:r>
        <w:t>their place of shelter</w:t>
      </w:r>
      <w:r w:rsidRPr="00CF2428">
        <w:t xml:space="preserve"> </w:t>
      </w:r>
      <w:r>
        <w:t>is</w:t>
      </w:r>
      <w:r w:rsidRPr="00CF2428">
        <w:t xml:space="preserve"> </w:t>
      </w:r>
      <w:r>
        <w:t>damaged during an</w:t>
      </w:r>
      <w:r w:rsidRPr="00CF2428">
        <w:t xml:space="preserve"> </w:t>
      </w:r>
      <w:r>
        <w:t xml:space="preserve">emergency </w:t>
      </w:r>
      <w:r w:rsidRPr="00CF2428">
        <w:t>event.</w:t>
      </w:r>
      <w:r>
        <w:t xml:space="preserve"> Carers should use their own judgement whether they can safely move to an emergency shelter, or require the assistance of emergency services personnel.</w:t>
      </w:r>
    </w:p>
    <w:p w14:paraId="1D10E642" w14:textId="5FC4A774" w:rsidR="00964BE1" w:rsidRDefault="00964BE1" w:rsidP="00B918B5">
      <w:pPr>
        <w:pStyle w:val="Heading1"/>
        <w:jc w:val="both"/>
      </w:pPr>
      <w:bookmarkStart w:id="5" w:name="_Toc221096833"/>
      <w:r>
        <w:t xml:space="preserve">Post </w:t>
      </w:r>
      <w:r w:rsidR="00D73A1A">
        <w:t>d</w:t>
      </w:r>
      <w:r>
        <w:t xml:space="preserve">isaster </w:t>
      </w:r>
      <w:r w:rsidR="00D73A1A">
        <w:t>p</w:t>
      </w:r>
      <w:r>
        <w:t>hase</w:t>
      </w:r>
      <w:bookmarkEnd w:id="5"/>
    </w:p>
    <w:p w14:paraId="0870E173" w14:textId="36F8B41B" w:rsidR="00964BE1" w:rsidRPr="007E1494" w:rsidRDefault="00964BE1" w:rsidP="00B918B5">
      <w:pPr>
        <w:jc w:val="both"/>
      </w:pPr>
      <w:r>
        <w:t>T</w:t>
      </w:r>
      <w:r w:rsidRPr="007E1494">
        <w:t xml:space="preserve">he </w:t>
      </w:r>
      <w:r w:rsidR="00780CB5">
        <w:t>r</w:t>
      </w:r>
      <w:r w:rsidRPr="007E1494">
        <w:t xml:space="preserve">egional </w:t>
      </w:r>
      <w:r w:rsidR="00780CB5">
        <w:t>e</w:t>
      </w:r>
      <w:r w:rsidRPr="007E1494">
        <w:t xml:space="preserve">xecutive </w:t>
      </w:r>
      <w:r w:rsidR="00780CB5">
        <w:t>d</w:t>
      </w:r>
      <w:r w:rsidRPr="007E1494">
        <w:t xml:space="preserve">irector </w:t>
      </w:r>
      <w:r>
        <w:t>will identify an appropriate officer to contact all carers to determine that children in care are safe following an emergency event.</w:t>
      </w:r>
      <w:r w:rsidRPr="007E1494">
        <w:t xml:space="preserve"> If carers </w:t>
      </w:r>
      <w:r>
        <w:t>cannot</w:t>
      </w:r>
      <w:r w:rsidRPr="007E1494">
        <w:t xml:space="preserve"> be contacted, </w:t>
      </w:r>
      <w:r>
        <w:t xml:space="preserve">the children must be visited </w:t>
      </w:r>
      <w:r w:rsidRPr="007E1494">
        <w:t xml:space="preserve">to </w:t>
      </w:r>
      <w:r>
        <w:t xml:space="preserve">confirm their safety. </w:t>
      </w:r>
    </w:p>
    <w:p w14:paraId="6D85A20F" w14:textId="26650F53" w:rsidR="00964BE1" w:rsidRDefault="00964BE1" w:rsidP="00B918B5">
      <w:pPr>
        <w:jc w:val="both"/>
      </w:pPr>
      <w:r>
        <w:t xml:space="preserve">The </w:t>
      </w:r>
      <w:r w:rsidR="00B75991">
        <w:t xml:space="preserve">CEO </w:t>
      </w:r>
      <w:r>
        <w:t xml:space="preserve">is to be </w:t>
      </w:r>
      <w:r w:rsidRPr="00CF2428">
        <w:t xml:space="preserve">notified if a child </w:t>
      </w:r>
      <w:r>
        <w:t>is</w:t>
      </w:r>
      <w:r w:rsidRPr="00CF2428">
        <w:t xml:space="preserve"> injured during an emergency</w:t>
      </w:r>
      <w:r>
        <w:t>.</w:t>
      </w:r>
    </w:p>
    <w:p w14:paraId="3AA71CE0" w14:textId="0CBC97A4" w:rsidR="00964BE1" w:rsidRDefault="00964BE1" w:rsidP="00B918B5">
      <w:pPr>
        <w:jc w:val="both"/>
      </w:pPr>
      <w:r w:rsidRPr="00784F88">
        <w:t>The C</w:t>
      </w:r>
      <w:r w:rsidR="00B75991">
        <w:t>EO</w:t>
      </w:r>
      <w:r w:rsidRPr="00784F88">
        <w:t xml:space="preserve"> is to be </w:t>
      </w:r>
      <w:r>
        <w:t>provided with the details of all children who cannot be accounted for within 48 hours of an emergency event.</w:t>
      </w:r>
    </w:p>
    <w:p w14:paraId="5ABB5382" w14:textId="14871BA4" w:rsidR="00964BE1" w:rsidRDefault="00964BE1" w:rsidP="00B918B5">
      <w:pPr>
        <w:pStyle w:val="Heading1"/>
        <w:jc w:val="both"/>
      </w:pPr>
      <w:bookmarkStart w:id="6" w:name="_Toc221096834"/>
      <w:r>
        <w:t xml:space="preserve">Legislative </w:t>
      </w:r>
      <w:r w:rsidR="00936A0D">
        <w:t>b</w:t>
      </w:r>
      <w:r>
        <w:t xml:space="preserve">asis and </w:t>
      </w:r>
      <w:r w:rsidR="00936A0D">
        <w:t>r</w:t>
      </w:r>
      <w:r>
        <w:t xml:space="preserve">elated </w:t>
      </w:r>
      <w:r w:rsidR="00936A0D">
        <w:t>d</w:t>
      </w:r>
      <w:r>
        <w:t>ocuments</w:t>
      </w:r>
      <w:bookmarkEnd w:id="6"/>
    </w:p>
    <w:p w14:paraId="106AD643" w14:textId="53BF13DF" w:rsidR="007E63A1" w:rsidRPr="00DF5B26" w:rsidRDefault="00964BE1" w:rsidP="00BE5D94">
      <w:pPr>
        <w:pStyle w:val="ExternalLink"/>
        <w:jc w:val="both"/>
      </w:pPr>
      <w:hyperlink r:id="rId21" w:history="1">
        <w:r w:rsidRPr="00964BE1">
          <w:rPr>
            <w:rStyle w:val="Hyperlink"/>
            <w:color w:val="00235D" w:themeColor="accent2"/>
          </w:rPr>
          <w:t>Care and Protection of Children Act 2007</w:t>
        </w:r>
      </w:hyperlink>
      <w:bookmarkEnd w:id="0"/>
    </w:p>
    <w:sectPr w:rsidR="007E63A1" w:rsidRPr="00DF5B26" w:rsidSect="00322711">
      <w:headerReference w:type="even" r:id="rId22"/>
      <w:headerReference w:type="default" r:id="rId23"/>
      <w:footerReference w:type="default" r:id="rId24"/>
      <w:headerReference w:type="first" r:id="rId25"/>
      <w:pgSz w:w="11906" w:h="16838" w:code="9"/>
      <w:pgMar w:top="794" w:right="794" w:bottom="794" w:left="794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437A" w14:textId="77777777" w:rsidR="00BA5859" w:rsidRDefault="00BA5859">
      <w:r>
        <w:separator/>
      </w:r>
    </w:p>
  </w:endnote>
  <w:endnote w:type="continuationSeparator" w:id="0">
    <w:p w14:paraId="184846D7" w14:textId="77777777" w:rsidR="00BA5859" w:rsidRDefault="00BA5859">
      <w:r>
        <w:continuationSeparator/>
      </w:r>
    </w:p>
  </w:endnote>
  <w:endnote w:type="continuationNotice" w:id="1">
    <w:p w14:paraId="4E869AFC" w14:textId="77777777" w:rsidR="00BA5859" w:rsidRDefault="00BA58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Content>
      <w:sdt>
        <w:sdtPr>
          <w:id w:val="34003993"/>
          <w:docPartObj>
            <w:docPartGallery w:val="Page Numbers (Top of Page)"/>
            <w:docPartUnique/>
          </w:docPartObj>
        </w:sdtPr>
        <w:sdtContent>
          <w:p w14:paraId="08581BD3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7E63A1"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22EB" w14:textId="77777777" w:rsidR="00964B22" w:rsidRPr="00F538BD" w:rsidRDefault="004E7885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142D92E1" wp14:editId="3368907D">
          <wp:extent cx="1572479" cy="561600"/>
          <wp:effectExtent l="0" t="0" r="8890" b="0"/>
          <wp:docPr id="11" name="Picture 11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32D4" w14:textId="77777777" w:rsidR="004E7885" w:rsidRDefault="004E7885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48D7" w14:textId="77777777" w:rsidR="004E7885" w:rsidRPr="00F538BD" w:rsidRDefault="004E7885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D001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22A0DD22" w14:textId="77777777" w:rsidTr="00AD224A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345B72D5" w14:textId="77777777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252AED79C6C841259FBA98360C3EE79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7E63A1">
                <w:rPr>
                  <w:rStyle w:val="PageNumber"/>
                  <w:b/>
                </w:rPr>
                <w:t>CHILDREN AND FAMILIES</w:t>
              </w:r>
            </w:sdtContent>
          </w:sdt>
        </w:p>
        <w:p w14:paraId="33511F42" w14:textId="62FDE6B8" w:rsidR="00A50829" w:rsidRPr="00CE6614" w:rsidRDefault="00000000" w:rsidP="00A5082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5245DAF622684F82B616C8562697F734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2-0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D73A1A">
                <w:rPr>
                  <w:rStyle w:val="PageNumber"/>
                </w:rPr>
                <w:t>5 February 2026</w:t>
              </w:r>
            </w:sdtContent>
          </w:sdt>
          <w:r w:rsidR="00A50829" w:rsidRPr="00CE6614">
            <w:rPr>
              <w:rStyle w:val="PageNumber"/>
            </w:rPr>
            <w:t xml:space="preserve"> | Version </w:t>
          </w:r>
          <w:r w:rsidR="00B65449">
            <w:rPr>
              <w:rStyle w:val="PageNumber"/>
            </w:rPr>
            <w:t>1.02</w:t>
          </w:r>
        </w:p>
        <w:p w14:paraId="4A290490" w14:textId="77777777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90C4A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90C4A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0502C82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C7A1" w14:textId="77777777" w:rsidR="00BA5859" w:rsidRDefault="00BA5859">
      <w:r>
        <w:separator/>
      </w:r>
    </w:p>
  </w:footnote>
  <w:footnote w:type="continuationSeparator" w:id="0">
    <w:p w14:paraId="733FDC90" w14:textId="77777777" w:rsidR="00BA5859" w:rsidRDefault="00BA5859">
      <w:r>
        <w:continuationSeparator/>
      </w:r>
    </w:p>
  </w:footnote>
  <w:footnote w:type="continuationNotice" w:id="1">
    <w:p w14:paraId="5EF8DC8B" w14:textId="77777777" w:rsidR="00BA5859" w:rsidRDefault="00BA58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EE65" w14:textId="29FCD93D" w:rsidR="00964B22" w:rsidRPr="008E0345" w:rsidRDefault="00000000" w:rsidP="005A5A44">
    <w:pPr>
      <w:pStyle w:val="Header"/>
    </w:pPr>
    <w:sdt>
      <w:sdtPr>
        <w:alias w:val="Title"/>
        <w:tag w:val=""/>
        <w:id w:val="-477918894"/>
        <w:placeholder>
          <w:docPart w:val="CF300F4FC523429CAA43D4EF458DD5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47038">
          <w:t>Children in Care During Emergency Events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9E68" w14:textId="1B5C46B7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8240" behindDoc="0" locked="0" layoutInCell="1" allowOverlap="1" wp14:anchorId="176FA0B5" wp14:editId="3075042A">
          <wp:simplePos x="0" y="0"/>
          <wp:positionH relativeFrom="page">
            <wp:posOffset>8238</wp:posOffset>
          </wp:positionH>
          <wp:positionV relativeFrom="page">
            <wp:posOffset>3393989</wp:posOffset>
          </wp:positionV>
          <wp:extent cx="7529195" cy="5446395"/>
          <wp:effectExtent l="0" t="0" r="0" b="1905"/>
          <wp:wrapTopAndBottom/>
          <wp:docPr id="1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84059" name="image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544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42FD" w14:textId="6F9D0360" w:rsidR="00C25DD8" w:rsidRDefault="00C25D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F753" w14:textId="3E740FF3" w:rsidR="00717C37" w:rsidRPr="004E7885" w:rsidRDefault="00000000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CF300F4FC523429CAA43D4EF458DD5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Content>
        <w:r w:rsidR="00847038">
          <w:t>Children in Care During Emergency Events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F310" w14:textId="6CE02FF7" w:rsidR="00964B22" w:rsidRPr="00274F1C" w:rsidRDefault="00964B22" w:rsidP="004E7885">
    <w:pPr>
      <w:pStyle w:val="Header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8C32" w14:textId="58E85512" w:rsidR="00C25DD8" w:rsidRDefault="00C25DD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7E11" w14:textId="5D529E35" w:rsidR="00C25DD8" w:rsidRDefault="00000000" w:rsidP="00B65449">
    <w:pPr>
      <w:pStyle w:val="Header"/>
    </w:pPr>
    <w:sdt>
      <w:sdtPr>
        <w:alias w:val="Title"/>
        <w:tag w:val="Title"/>
        <w:id w:val="-1521850518"/>
        <w:placeholder>
          <w:docPart w:val="E418D6928B6640DFA29E79ED3DFB655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Content>
        <w:r w:rsidR="00847038">
          <w:t>Children in Care During Emergency Events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20C8" w14:textId="4BA6CBE1" w:rsidR="00983000" w:rsidRPr="00964B22" w:rsidRDefault="00983000" w:rsidP="008E0345">
    <w:pPr>
      <w:pStyle w:val="Header"/>
      <w:rPr>
        <w:b/>
      </w:rPr>
    </w:pPr>
  </w:p>
  <w:sdt>
    <w:sdtPr>
      <w:alias w:val="Title"/>
      <w:tag w:val=""/>
      <w:id w:val="2130893165"/>
      <w:placeholder>
        <w:docPart w:val="F84138E0CDA948C3A43E71F27625643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D235440" w14:textId="2F412C03" w:rsidR="00983000" w:rsidRPr="00964B22" w:rsidRDefault="00847038" w:rsidP="008E0345">
        <w:pPr>
          <w:pStyle w:val="Header"/>
          <w:rPr>
            <w:b/>
          </w:rPr>
        </w:pPr>
        <w:r>
          <w:t>Children in Care During Emergency Events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E5B271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A1520E7"/>
    <w:multiLevelType w:val="multilevel"/>
    <w:tmpl w:val="4E6AC8F6"/>
    <w:numStyleLink w:val="Numberlist"/>
  </w:abstractNum>
  <w:abstractNum w:abstractNumId="24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2D6238DA"/>
    <w:multiLevelType w:val="hybridMultilevel"/>
    <w:tmpl w:val="30188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9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2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4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6" w15:restartNumberingAfterBreak="0">
    <w:nsid w:val="400676E3"/>
    <w:multiLevelType w:val="multilevel"/>
    <w:tmpl w:val="FD1CD746"/>
    <w:numStyleLink w:val="Numberedlist"/>
  </w:abstractNum>
  <w:abstractNum w:abstractNumId="37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3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4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B786D"/>
    <w:multiLevelType w:val="multilevel"/>
    <w:tmpl w:val="FD1CD746"/>
    <w:numStyleLink w:val="Numberedlist"/>
  </w:abstractNum>
  <w:abstractNum w:abstractNumId="46" w15:restartNumberingAfterBreak="0">
    <w:nsid w:val="53842BC6"/>
    <w:multiLevelType w:val="multilevel"/>
    <w:tmpl w:val="0C78A7AC"/>
    <w:numStyleLink w:val="Tablebulletlist"/>
  </w:abstractNum>
  <w:abstractNum w:abstractNumId="4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8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1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E21323"/>
    <w:multiLevelType w:val="multilevel"/>
    <w:tmpl w:val="4E6AC8F6"/>
    <w:numStyleLink w:val="Numberlist"/>
  </w:abstractNum>
  <w:abstractNum w:abstractNumId="54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7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9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1" w15:restartNumberingAfterBreak="0">
    <w:nsid w:val="68A1435C"/>
    <w:multiLevelType w:val="hybridMultilevel"/>
    <w:tmpl w:val="0E0C21BC"/>
    <w:lvl w:ilvl="0" w:tplc="558C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3" w15:restartNumberingAfterBreak="0">
    <w:nsid w:val="743C6E8E"/>
    <w:multiLevelType w:val="hybridMultilevel"/>
    <w:tmpl w:val="7B76BFA0"/>
    <w:lvl w:ilvl="0" w:tplc="EEE8D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6" w15:restartNumberingAfterBreak="0">
    <w:nsid w:val="765A32D4"/>
    <w:multiLevelType w:val="multilevel"/>
    <w:tmpl w:val="4E6AC8F6"/>
    <w:numStyleLink w:val="Numberlist"/>
  </w:abstractNum>
  <w:abstractNum w:abstractNumId="67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021320536">
    <w:abstractNumId w:val="31"/>
  </w:num>
  <w:num w:numId="2" w16cid:durableId="271665285">
    <w:abstractNumId w:val="19"/>
  </w:num>
  <w:num w:numId="3" w16cid:durableId="1284263976">
    <w:abstractNumId w:val="69"/>
  </w:num>
  <w:num w:numId="4" w16cid:durableId="723261143">
    <w:abstractNumId w:val="41"/>
  </w:num>
  <w:num w:numId="5" w16cid:durableId="1853489761">
    <w:abstractNumId w:val="24"/>
  </w:num>
  <w:num w:numId="6" w16cid:durableId="336153245">
    <w:abstractNumId w:val="13"/>
  </w:num>
  <w:num w:numId="7" w16cid:durableId="1941334500">
    <w:abstractNumId w:val="46"/>
  </w:num>
  <w:num w:numId="8" w16cid:durableId="1854151055">
    <w:abstractNumId w:val="22"/>
  </w:num>
  <w:num w:numId="9" w16cid:durableId="1116871144">
    <w:abstractNumId w:val="53"/>
  </w:num>
  <w:num w:numId="10" w16cid:durableId="77946626">
    <w:abstractNumId w:val="18"/>
  </w:num>
  <w:num w:numId="11" w16cid:durableId="1467241333">
    <w:abstractNumId w:val="59"/>
  </w:num>
  <w:num w:numId="12" w16cid:durableId="199248998">
    <w:abstractNumId w:val="15"/>
  </w:num>
  <w:num w:numId="13" w16cid:durableId="953708607">
    <w:abstractNumId w:val="1"/>
  </w:num>
  <w:num w:numId="14" w16cid:durableId="785126838">
    <w:abstractNumId w:val="57"/>
  </w:num>
  <w:num w:numId="15" w16cid:durableId="133104721">
    <w:abstractNumId w:val="23"/>
  </w:num>
  <w:num w:numId="16" w16cid:durableId="83573234">
    <w:abstractNumId w:val="58"/>
  </w:num>
  <w:num w:numId="17" w16cid:durableId="1776707143">
    <w:abstractNumId w:val="66"/>
  </w:num>
  <w:num w:numId="18" w16cid:durableId="1102264505">
    <w:abstractNumId w:val="52"/>
  </w:num>
  <w:num w:numId="19" w16cid:durableId="1149711404">
    <w:abstractNumId w:val="44"/>
  </w:num>
  <w:num w:numId="20" w16cid:durableId="1744453199">
    <w:abstractNumId w:val="48"/>
  </w:num>
  <w:num w:numId="21" w16cid:durableId="807211815">
    <w:abstractNumId w:val="37"/>
  </w:num>
  <w:num w:numId="22" w16cid:durableId="467169037">
    <w:abstractNumId w:val="51"/>
  </w:num>
  <w:num w:numId="23" w16cid:durableId="2057191938">
    <w:abstractNumId w:val="43"/>
  </w:num>
  <w:num w:numId="24" w16cid:durableId="226036171">
    <w:abstractNumId w:val="39"/>
  </w:num>
  <w:num w:numId="25" w16cid:durableId="2064864954">
    <w:abstractNumId w:val="34"/>
  </w:num>
  <w:num w:numId="26" w16cid:durableId="712466534">
    <w:abstractNumId w:val="10"/>
  </w:num>
  <w:num w:numId="27" w16cid:durableId="48917226">
    <w:abstractNumId w:val="67"/>
  </w:num>
  <w:num w:numId="28" w16cid:durableId="1954363220">
    <w:abstractNumId w:val="33"/>
  </w:num>
  <w:num w:numId="29" w16cid:durableId="367219195">
    <w:abstractNumId w:val="26"/>
  </w:num>
  <w:num w:numId="30" w16cid:durableId="1791121841">
    <w:abstractNumId w:val="0"/>
  </w:num>
  <w:num w:numId="31" w16cid:durableId="876888231">
    <w:abstractNumId w:val="38"/>
  </w:num>
  <w:num w:numId="32" w16cid:durableId="1591160415">
    <w:abstractNumId w:val="9"/>
  </w:num>
  <w:num w:numId="33" w16cid:durableId="1975982159">
    <w:abstractNumId w:val="60"/>
  </w:num>
  <w:num w:numId="34" w16cid:durableId="757404231">
    <w:abstractNumId w:val="29"/>
  </w:num>
  <w:num w:numId="35" w16cid:durableId="783698546">
    <w:abstractNumId w:val="68"/>
  </w:num>
  <w:num w:numId="36" w16cid:durableId="412973079">
    <w:abstractNumId w:val="54"/>
  </w:num>
  <w:num w:numId="37" w16cid:durableId="792793719">
    <w:abstractNumId w:val="4"/>
  </w:num>
  <w:num w:numId="38" w16cid:durableId="1616214628">
    <w:abstractNumId w:val="32"/>
  </w:num>
  <w:num w:numId="39" w16cid:durableId="256063994">
    <w:abstractNumId w:val="45"/>
  </w:num>
  <w:num w:numId="40" w16cid:durableId="1773353966">
    <w:abstractNumId w:val="36"/>
  </w:num>
  <w:num w:numId="41" w16cid:durableId="210776791">
    <w:abstractNumId w:val="2"/>
  </w:num>
  <w:num w:numId="42" w16cid:durableId="53261874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9776332">
    <w:abstractNumId w:val="61"/>
  </w:num>
  <w:num w:numId="44" w16cid:durableId="1136921301">
    <w:abstractNumId w:val="63"/>
  </w:num>
  <w:num w:numId="45" w16cid:durableId="113167874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A1"/>
    <w:rsid w:val="00001DDF"/>
    <w:rsid w:val="0000322D"/>
    <w:rsid w:val="00006F04"/>
    <w:rsid w:val="00007670"/>
    <w:rsid w:val="00010665"/>
    <w:rsid w:val="000238B4"/>
    <w:rsid w:val="0002393A"/>
    <w:rsid w:val="00027DB8"/>
    <w:rsid w:val="000307A7"/>
    <w:rsid w:val="00031A96"/>
    <w:rsid w:val="00040BF3"/>
    <w:rsid w:val="0004562E"/>
    <w:rsid w:val="00046C59"/>
    <w:rsid w:val="00050358"/>
    <w:rsid w:val="00051362"/>
    <w:rsid w:val="00051F45"/>
    <w:rsid w:val="00052953"/>
    <w:rsid w:val="0005341A"/>
    <w:rsid w:val="00056DEF"/>
    <w:rsid w:val="000720BE"/>
    <w:rsid w:val="0007259C"/>
    <w:rsid w:val="00077550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4317"/>
    <w:rsid w:val="000A559C"/>
    <w:rsid w:val="000B280D"/>
    <w:rsid w:val="000B2CA1"/>
    <w:rsid w:val="000B6E48"/>
    <w:rsid w:val="000C6E4F"/>
    <w:rsid w:val="000D1F29"/>
    <w:rsid w:val="000D633D"/>
    <w:rsid w:val="000E0962"/>
    <w:rsid w:val="000E342B"/>
    <w:rsid w:val="000E38FB"/>
    <w:rsid w:val="000E5DD2"/>
    <w:rsid w:val="000F2958"/>
    <w:rsid w:val="000F4805"/>
    <w:rsid w:val="000F4B45"/>
    <w:rsid w:val="00104762"/>
    <w:rsid w:val="00104E7F"/>
    <w:rsid w:val="00106088"/>
    <w:rsid w:val="00112360"/>
    <w:rsid w:val="001137EC"/>
    <w:rsid w:val="001152F5"/>
    <w:rsid w:val="00115556"/>
    <w:rsid w:val="00117743"/>
    <w:rsid w:val="00117F5B"/>
    <w:rsid w:val="00132658"/>
    <w:rsid w:val="00147DED"/>
    <w:rsid w:val="00150DC0"/>
    <w:rsid w:val="00156CD4"/>
    <w:rsid w:val="00161CC6"/>
    <w:rsid w:val="00164A3E"/>
    <w:rsid w:val="00166FF6"/>
    <w:rsid w:val="00172C77"/>
    <w:rsid w:val="0017478A"/>
    <w:rsid w:val="00176123"/>
    <w:rsid w:val="00181620"/>
    <w:rsid w:val="0018598D"/>
    <w:rsid w:val="001957AD"/>
    <w:rsid w:val="001A23A3"/>
    <w:rsid w:val="001A2B7F"/>
    <w:rsid w:val="001A3AFD"/>
    <w:rsid w:val="001A496C"/>
    <w:rsid w:val="001A6304"/>
    <w:rsid w:val="001B2B6C"/>
    <w:rsid w:val="001B2FB8"/>
    <w:rsid w:val="001D01C4"/>
    <w:rsid w:val="001D52B0"/>
    <w:rsid w:val="001D57F3"/>
    <w:rsid w:val="001D5A18"/>
    <w:rsid w:val="001D7CA4"/>
    <w:rsid w:val="001E057F"/>
    <w:rsid w:val="001E14EB"/>
    <w:rsid w:val="001E1D4D"/>
    <w:rsid w:val="001E3DE0"/>
    <w:rsid w:val="001F59E6"/>
    <w:rsid w:val="00202014"/>
    <w:rsid w:val="00206936"/>
    <w:rsid w:val="00206C6F"/>
    <w:rsid w:val="00206FBD"/>
    <w:rsid w:val="00207746"/>
    <w:rsid w:val="00221220"/>
    <w:rsid w:val="002265EA"/>
    <w:rsid w:val="00230031"/>
    <w:rsid w:val="00235C01"/>
    <w:rsid w:val="00236878"/>
    <w:rsid w:val="00247343"/>
    <w:rsid w:val="00247538"/>
    <w:rsid w:val="00264C90"/>
    <w:rsid w:val="00265C56"/>
    <w:rsid w:val="002716CD"/>
    <w:rsid w:val="00272232"/>
    <w:rsid w:val="00274D4B"/>
    <w:rsid w:val="002806F5"/>
    <w:rsid w:val="00281577"/>
    <w:rsid w:val="002926BC"/>
    <w:rsid w:val="00293A72"/>
    <w:rsid w:val="002A0160"/>
    <w:rsid w:val="002A1932"/>
    <w:rsid w:val="002A30C3"/>
    <w:rsid w:val="002A6F6A"/>
    <w:rsid w:val="002A7712"/>
    <w:rsid w:val="002B38F7"/>
    <w:rsid w:val="002B4C0D"/>
    <w:rsid w:val="002B5591"/>
    <w:rsid w:val="002B6AA4"/>
    <w:rsid w:val="002C1FE9"/>
    <w:rsid w:val="002C6C39"/>
    <w:rsid w:val="002D3A57"/>
    <w:rsid w:val="002D7D05"/>
    <w:rsid w:val="002E20C8"/>
    <w:rsid w:val="002E4290"/>
    <w:rsid w:val="002E5B94"/>
    <w:rsid w:val="002E66A6"/>
    <w:rsid w:val="002F0DB1"/>
    <w:rsid w:val="002F2885"/>
    <w:rsid w:val="002F3CF1"/>
    <w:rsid w:val="002F45A1"/>
    <w:rsid w:val="003037F9"/>
    <w:rsid w:val="0030583E"/>
    <w:rsid w:val="00307FE1"/>
    <w:rsid w:val="003164BA"/>
    <w:rsid w:val="003216EA"/>
    <w:rsid w:val="003223FE"/>
    <w:rsid w:val="00322711"/>
    <w:rsid w:val="003258E6"/>
    <w:rsid w:val="00342283"/>
    <w:rsid w:val="00343A87"/>
    <w:rsid w:val="00344A36"/>
    <w:rsid w:val="003456F4"/>
    <w:rsid w:val="00346EB0"/>
    <w:rsid w:val="00347FB6"/>
    <w:rsid w:val="003504FD"/>
    <w:rsid w:val="00350881"/>
    <w:rsid w:val="00357D55"/>
    <w:rsid w:val="00363513"/>
    <w:rsid w:val="003657E5"/>
    <w:rsid w:val="0036589C"/>
    <w:rsid w:val="00366721"/>
    <w:rsid w:val="00371312"/>
    <w:rsid w:val="00371DC7"/>
    <w:rsid w:val="003765C6"/>
    <w:rsid w:val="00376BF0"/>
    <w:rsid w:val="00377B21"/>
    <w:rsid w:val="00390CE3"/>
    <w:rsid w:val="00394876"/>
    <w:rsid w:val="00394AAF"/>
    <w:rsid w:val="00394CE5"/>
    <w:rsid w:val="003A6341"/>
    <w:rsid w:val="003B173F"/>
    <w:rsid w:val="003B67FD"/>
    <w:rsid w:val="003B6A61"/>
    <w:rsid w:val="003C24D3"/>
    <w:rsid w:val="003D1BEB"/>
    <w:rsid w:val="003D3850"/>
    <w:rsid w:val="003D42C0"/>
    <w:rsid w:val="003D5B29"/>
    <w:rsid w:val="003D7818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17E19"/>
    <w:rsid w:val="00420CF5"/>
    <w:rsid w:val="00422874"/>
    <w:rsid w:val="00426E25"/>
    <w:rsid w:val="00427D9C"/>
    <w:rsid w:val="00427E7E"/>
    <w:rsid w:val="004433AE"/>
    <w:rsid w:val="00443B6E"/>
    <w:rsid w:val="004521CB"/>
    <w:rsid w:val="0045420A"/>
    <w:rsid w:val="004554D4"/>
    <w:rsid w:val="004604A1"/>
    <w:rsid w:val="00461744"/>
    <w:rsid w:val="00466185"/>
    <w:rsid w:val="004668A7"/>
    <w:rsid w:val="00466D96"/>
    <w:rsid w:val="00467747"/>
    <w:rsid w:val="00473C98"/>
    <w:rsid w:val="00474965"/>
    <w:rsid w:val="00480223"/>
    <w:rsid w:val="00482DF8"/>
    <w:rsid w:val="004864DE"/>
    <w:rsid w:val="0049077D"/>
    <w:rsid w:val="00494BE5"/>
    <w:rsid w:val="00496431"/>
    <w:rsid w:val="004A0EBA"/>
    <w:rsid w:val="004A2538"/>
    <w:rsid w:val="004B0C15"/>
    <w:rsid w:val="004B35EA"/>
    <w:rsid w:val="004B69E4"/>
    <w:rsid w:val="004B7373"/>
    <w:rsid w:val="004C2BF4"/>
    <w:rsid w:val="004C6C39"/>
    <w:rsid w:val="004D075F"/>
    <w:rsid w:val="004D1B76"/>
    <w:rsid w:val="004D344E"/>
    <w:rsid w:val="004E019E"/>
    <w:rsid w:val="004E06EC"/>
    <w:rsid w:val="004E0FD7"/>
    <w:rsid w:val="004E2CB7"/>
    <w:rsid w:val="004E31D1"/>
    <w:rsid w:val="004E6592"/>
    <w:rsid w:val="004E7885"/>
    <w:rsid w:val="004F016A"/>
    <w:rsid w:val="004F2206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30233"/>
    <w:rsid w:val="005342BE"/>
    <w:rsid w:val="00543BD1"/>
    <w:rsid w:val="00546D7E"/>
    <w:rsid w:val="00556113"/>
    <w:rsid w:val="005575AF"/>
    <w:rsid w:val="00564C12"/>
    <w:rsid w:val="005654B8"/>
    <w:rsid w:val="0057377F"/>
    <w:rsid w:val="005762CC"/>
    <w:rsid w:val="0057757E"/>
    <w:rsid w:val="00582D3D"/>
    <w:rsid w:val="00583889"/>
    <w:rsid w:val="00595386"/>
    <w:rsid w:val="005953B0"/>
    <w:rsid w:val="005A3179"/>
    <w:rsid w:val="005A3621"/>
    <w:rsid w:val="005A4AC0"/>
    <w:rsid w:val="005A5A44"/>
    <w:rsid w:val="005A5FDF"/>
    <w:rsid w:val="005B0FB7"/>
    <w:rsid w:val="005B122A"/>
    <w:rsid w:val="005B5AC2"/>
    <w:rsid w:val="005C2833"/>
    <w:rsid w:val="005D13DC"/>
    <w:rsid w:val="005D6105"/>
    <w:rsid w:val="005E144D"/>
    <w:rsid w:val="005E1500"/>
    <w:rsid w:val="005E3A43"/>
    <w:rsid w:val="005E51A4"/>
    <w:rsid w:val="005F77C7"/>
    <w:rsid w:val="00601F94"/>
    <w:rsid w:val="00620675"/>
    <w:rsid w:val="00622910"/>
    <w:rsid w:val="00622E24"/>
    <w:rsid w:val="00640274"/>
    <w:rsid w:val="006433C3"/>
    <w:rsid w:val="00647A30"/>
    <w:rsid w:val="00650F5B"/>
    <w:rsid w:val="00652DC0"/>
    <w:rsid w:val="00660584"/>
    <w:rsid w:val="006670D7"/>
    <w:rsid w:val="00667797"/>
    <w:rsid w:val="006719EA"/>
    <w:rsid w:val="00671F13"/>
    <w:rsid w:val="0067400A"/>
    <w:rsid w:val="006747E0"/>
    <w:rsid w:val="006847AD"/>
    <w:rsid w:val="00687C56"/>
    <w:rsid w:val="0069114B"/>
    <w:rsid w:val="006A756A"/>
    <w:rsid w:val="006C396A"/>
    <w:rsid w:val="006D1ADA"/>
    <w:rsid w:val="006D66F7"/>
    <w:rsid w:val="006E2EF5"/>
    <w:rsid w:val="006E3B5D"/>
    <w:rsid w:val="00700B91"/>
    <w:rsid w:val="00702D61"/>
    <w:rsid w:val="00705C9D"/>
    <w:rsid w:val="00705F13"/>
    <w:rsid w:val="00714F1D"/>
    <w:rsid w:val="00715225"/>
    <w:rsid w:val="00717C37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F38"/>
    <w:rsid w:val="007551E1"/>
    <w:rsid w:val="00755248"/>
    <w:rsid w:val="007557E0"/>
    <w:rsid w:val="0076190B"/>
    <w:rsid w:val="0076355D"/>
    <w:rsid w:val="00763A2D"/>
    <w:rsid w:val="00770797"/>
    <w:rsid w:val="007761D8"/>
    <w:rsid w:val="00777795"/>
    <w:rsid w:val="00780CB5"/>
    <w:rsid w:val="00783A57"/>
    <w:rsid w:val="00784C92"/>
    <w:rsid w:val="007859CD"/>
    <w:rsid w:val="00786FA3"/>
    <w:rsid w:val="007907E4"/>
    <w:rsid w:val="00796461"/>
    <w:rsid w:val="00797696"/>
    <w:rsid w:val="007A6A4F"/>
    <w:rsid w:val="007B03F5"/>
    <w:rsid w:val="007B3586"/>
    <w:rsid w:val="007B59D3"/>
    <w:rsid w:val="007B5C09"/>
    <w:rsid w:val="007B5DA2"/>
    <w:rsid w:val="007C0966"/>
    <w:rsid w:val="007C19E7"/>
    <w:rsid w:val="007C2EDE"/>
    <w:rsid w:val="007C5CFD"/>
    <w:rsid w:val="007C6D9F"/>
    <w:rsid w:val="007D4893"/>
    <w:rsid w:val="007D6517"/>
    <w:rsid w:val="007D7697"/>
    <w:rsid w:val="007E63A1"/>
    <w:rsid w:val="007E70CF"/>
    <w:rsid w:val="007E74A4"/>
    <w:rsid w:val="007F263F"/>
    <w:rsid w:val="007F46EA"/>
    <w:rsid w:val="007F5579"/>
    <w:rsid w:val="007F77EA"/>
    <w:rsid w:val="008002E8"/>
    <w:rsid w:val="00801350"/>
    <w:rsid w:val="00802E73"/>
    <w:rsid w:val="00804F0D"/>
    <w:rsid w:val="0080766E"/>
    <w:rsid w:val="008105BE"/>
    <w:rsid w:val="00811169"/>
    <w:rsid w:val="00815297"/>
    <w:rsid w:val="00817BA1"/>
    <w:rsid w:val="00821D46"/>
    <w:rsid w:val="00823022"/>
    <w:rsid w:val="0082634E"/>
    <w:rsid w:val="008313C4"/>
    <w:rsid w:val="00831BB6"/>
    <w:rsid w:val="00832B35"/>
    <w:rsid w:val="00835434"/>
    <w:rsid w:val="008358C0"/>
    <w:rsid w:val="00842838"/>
    <w:rsid w:val="00847038"/>
    <w:rsid w:val="00852724"/>
    <w:rsid w:val="00854BE6"/>
    <w:rsid w:val="00854EC1"/>
    <w:rsid w:val="0085797F"/>
    <w:rsid w:val="00861DC3"/>
    <w:rsid w:val="00867019"/>
    <w:rsid w:val="008735A9"/>
    <w:rsid w:val="00877D20"/>
    <w:rsid w:val="00881C48"/>
    <w:rsid w:val="00881FBB"/>
    <w:rsid w:val="00885590"/>
    <w:rsid w:val="00885B80"/>
    <w:rsid w:val="00885C30"/>
    <w:rsid w:val="00885E9B"/>
    <w:rsid w:val="00886C9D"/>
    <w:rsid w:val="00893C96"/>
    <w:rsid w:val="0089500A"/>
    <w:rsid w:val="00897C94"/>
    <w:rsid w:val="008A51A3"/>
    <w:rsid w:val="008A7C12"/>
    <w:rsid w:val="008B03CE"/>
    <w:rsid w:val="008B529E"/>
    <w:rsid w:val="008C17FB"/>
    <w:rsid w:val="008D1B00"/>
    <w:rsid w:val="008D57B8"/>
    <w:rsid w:val="008D79CA"/>
    <w:rsid w:val="008E0345"/>
    <w:rsid w:val="008E03FC"/>
    <w:rsid w:val="008E1166"/>
    <w:rsid w:val="008E510B"/>
    <w:rsid w:val="00902B13"/>
    <w:rsid w:val="00911941"/>
    <w:rsid w:val="009138A0"/>
    <w:rsid w:val="00915223"/>
    <w:rsid w:val="00921A01"/>
    <w:rsid w:val="00925F0F"/>
    <w:rsid w:val="00930C91"/>
    <w:rsid w:val="00932F6B"/>
    <w:rsid w:val="0093626A"/>
    <w:rsid w:val="00936A0D"/>
    <w:rsid w:val="009436FF"/>
    <w:rsid w:val="009468BC"/>
    <w:rsid w:val="00954B69"/>
    <w:rsid w:val="0095540B"/>
    <w:rsid w:val="009616DF"/>
    <w:rsid w:val="00964B22"/>
    <w:rsid w:val="00964BE1"/>
    <w:rsid w:val="0096542F"/>
    <w:rsid w:val="00966B57"/>
    <w:rsid w:val="00967FA7"/>
    <w:rsid w:val="00971645"/>
    <w:rsid w:val="00977919"/>
    <w:rsid w:val="00980452"/>
    <w:rsid w:val="00983000"/>
    <w:rsid w:val="00984D9B"/>
    <w:rsid w:val="009863A2"/>
    <w:rsid w:val="009870FA"/>
    <w:rsid w:val="009921C3"/>
    <w:rsid w:val="0099551D"/>
    <w:rsid w:val="009A5897"/>
    <w:rsid w:val="009A5F24"/>
    <w:rsid w:val="009B0B3E"/>
    <w:rsid w:val="009B1913"/>
    <w:rsid w:val="009B2569"/>
    <w:rsid w:val="009B6657"/>
    <w:rsid w:val="009B7C35"/>
    <w:rsid w:val="009C21F1"/>
    <w:rsid w:val="009D0EB5"/>
    <w:rsid w:val="009D14F9"/>
    <w:rsid w:val="009D2B74"/>
    <w:rsid w:val="009D63FF"/>
    <w:rsid w:val="009E175D"/>
    <w:rsid w:val="009E2315"/>
    <w:rsid w:val="009E3CC2"/>
    <w:rsid w:val="009F06BD"/>
    <w:rsid w:val="009F2A4D"/>
    <w:rsid w:val="009F3302"/>
    <w:rsid w:val="009F7076"/>
    <w:rsid w:val="00A00828"/>
    <w:rsid w:val="00A03290"/>
    <w:rsid w:val="00A04247"/>
    <w:rsid w:val="00A07490"/>
    <w:rsid w:val="00A10655"/>
    <w:rsid w:val="00A1197C"/>
    <w:rsid w:val="00A12B64"/>
    <w:rsid w:val="00A15DB4"/>
    <w:rsid w:val="00A22C38"/>
    <w:rsid w:val="00A25193"/>
    <w:rsid w:val="00A26E80"/>
    <w:rsid w:val="00A312A3"/>
    <w:rsid w:val="00A31AE8"/>
    <w:rsid w:val="00A32EFF"/>
    <w:rsid w:val="00A3657B"/>
    <w:rsid w:val="00A3739D"/>
    <w:rsid w:val="00A37DDA"/>
    <w:rsid w:val="00A37ED8"/>
    <w:rsid w:val="00A50829"/>
    <w:rsid w:val="00A63F16"/>
    <w:rsid w:val="00A71A94"/>
    <w:rsid w:val="00A925EC"/>
    <w:rsid w:val="00A929AA"/>
    <w:rsid w:val="00A92B6B"/>
    <w:rsid w:val="00A955A9"/>
    <w:rsid w:val="00AA0D52"/>
    <w:rsid w:val="00AA0F87"/>
    <w:rsid w:val="00AA4C49"/>
    <w:rsid w:val="00AA541E"/>
    <w:rsid w:val="00AC31B4"/>
    <w:rsid w:val="00AD0DA4"/>
    <w:rsid w:val="00AD134E"/>
    <w:rsid w:val="00AD1B26"/>
    <w:rsid w:val="00AD23F7"/>
    <w:rsid w:val="00AD4169"/>
    <w:rsid w:val="00AD456F"/>
    <w:rsid w:val="00AD7557"/>
    <w:rsid w:val="00AE25C6"/>
    <w:rsid w:val="00AE306C"/>
    <w:rsid w:val="00AF1BE9"/>
    <w:rsid w:val="00AF28C1"/>
    <w:rsid w:val="00B02EF1"/>
    <w:rsid w:val="00B070B3"/>
    <w:rsid w:val="00B07C97"/>
    <w:rsid w:val="00B07EA1"/>
    <w:rsid w:val="00B11C67"/>
    <w:rsid w:val="00B15754"/>
    <w:rsid w:val="00B15A27"/>
    <w:rsid w:val="00B2046E"/>
    <w:rsid w:val="00B20E8B"/>
    <w:rsid w:val="00B257E1"/>
    <w:rsid w:val="00B2599A"/>
    <w:rsid w:val="00B27AC4"/>
    <w:rsid w:val="00B3341D"/>
    <w:rsid w:val="00B343CC"/>
    <w:rsid w:val="00B42A7A"/>
    <w:rsid w:val="00B43C75"/>
    <w:rsid w:val="00B5084A"/>
    <w:rsid w:val="00B606A1"/>
    <w:rsid w:val="00B614F7"/>
    <w:rsid w:val="00B61B26"/>
    <w:rsid w:val="00B65449"/>
    <w:rsid w:val="00B675B2"/>
    <w:rsid w:val="00B75991"/>
    <w:rsid w:val="00B81261"/>
    <w:rsid w:val="00B8223E"/>
    <w:rsid w:val="00B832AE"/>
    <w:rsid w:val="00B86678"/>
    <w:rsid w:val="00B918B5"/>
    <w:rsid w:val="00B92F9B"/>
    <w:rsid w:val="00B941B3"/>
    <w:rsid w:val="00B96513"/>
    <w:rsid w:val="00BA1D47"/>
    <w:rsid w:val="00BA5859"/>
    <w:rsid w:val="00BA66F0"/>
    <w:rsid w:val="00BB2239"/>
    <w:rsid w:val="00BB2AE7"/>
    <w:rsid w:val="00BB6464"/>
    <w:rsid w:val="00BC1BB8"/>
    <w:rsid w:val="00BC3E06"/>
    <w:rsid w:val="00BD0F38"/>
    <w:rsid w:val="00BD7FE1"/>
    <w:rsid w:val="00BE37CA"/>
    <w:rsid w:val="00BE4B2A"/>
    <w:rsid w:val="00BE5D94"/>
    <w:rsid w:val="00BE6144"/>
    <w:rsid w:val="00BE635A"/>
    <w:rsid w:val="00BF17E9"/>
    <w:rsid w:val="00BF2ABB"/>
    <w:rsid w:val="00BF5099"/>
    <w:rsid w:val="00C10F10"/>
    <w:rsid w:val="00C12FB2"/>
    <w:rsid w:val="00C13816"/>
    <w:rsid w:val="00C15D4D"/>
    <w:rsid w:val="00C175DC"/>
    <w:rsid w:val="00C25DD8"/>
    <w:rsid w:val="00C27B38"/>
    <w:rsid w:val="00C30171"/>
    <w:rsid w:val="00C309D8"/>
    <w:rsid w:val="00C33998"/>
    <w:rsid w:val="00C35928"/>
    <w:rsid w:val="00C43519"/>
    <w:rsid w:val="00C51537"/>
    <w:rsid w:val="00C52BC3"/>
    <w:rsid w:val="00C5584B"/>
    <w:rsid w:val="00C61AFA"/>
    <w:rsid w:val="00C61D64"/>
    <w:rsid w:val="00C62099"/>
    <w:rsid w:val="00C6311A"/>
    <w:rsid w:val="00C64EA3"/>
    <w:rsid w:val="00C67611"/>
    <w:rsid w:val="00C72867"/>
    <w:rsid w:val="00C75E81"/>
    <w:rsid w:val="00C75F52"/>
    <w:rsid w:val="00C86609"/>
    <w:rsid w:val="00C92B4C"/>
    <w:rsid w:val="00C94945"/>
    <w:rsid w:val="00C954F6"/>
    <w:rsid w:val="00C95D30"/>
    <w:rsid w:val="00CA6BC5"/>
    <w:rsid w:val="00CA6FD8"/>
    <w:rsid w:val="00CB3E57"/>
    <w:rsid w:val="00CC1CCA"/>
    <w:rsid w:val="00CC61CD"/>
    <w:rsid w:val="00CD5011"/>
    <w:rsid w:val="00CE4CA7"/>
    <w:rsid w:val="00CE52F4"/>
    <w:rsid w:val="00CE640F"/>
    <w:rsid w:val="00CE76BC"/>
    <w:rsid w:val="00CF540E"/>
    <w:rsid w:val="00D02F07"/>
    <w:rsid w:val="00D068E1"/>
    <w:rsid w:val="00D07870"/>
    <w:rsid w:val="00D23346"/>
    <w:rsid w:val="00D27EBE"/>
    <w:rsid w:val="00D36A49"/>
    <w:rsid w:val="00D517C6"/>
    <w:rsid w:val="00D64806"/>
    <w:rsid w:val="00D67D2C"/>
    <w:rsid w:val="00D71D84"/>
    <w:rsid w:val="00D72464"/>
    <w:rsid w:val="00D73A1A"/>
    <w:rsid w:val="00D768EB"/>
    <w:rsid w:val="00D76AC3"/>
    <w:rsid w:val="00D82D1E"/>
    <w:rsid w:val="00D832D9"/>
    <w:rsid w:val="00D86671"/>
    <w:rsid w:val="00D90F00"/>
    <w:rsid w:val="00D94F6B"/>
    <w:rsid w:val="00D975C0"/>
    <w:rsid w:val="00DA120C"/>
    <w:rsid w:val="00DA5285"/>
    <w:rsid w:val="00DB0D65"/>
    <w:rsid w:val="00DB191D"/>
    <w:rsid w:val="00DB36BD"/>
    <w:rsid w:val="00DB4F91"/>
    <w:rsid w:val="00DC0B4B"/>
    <w:rsid w:val="00DC1EF7"/>
    <w:rsid w:val="00DC1F0F"/>
    <w:rsid w:val="00DC3117"/>
    <w:rsid w:val="00DC5DD9"/>
    <w:rsid w:val="00DC6D2D"/>
    <w:rsid w:val="00DD64C2"/>
    <w:rsid w:val="00DE33B5"/>
    <w:rsid w:val="00DE4141"/>
    <w:rsid w:val="00DE5E18"/>
    <w:rsid w:val="00DE6E01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4607"/>
    <w:rsid w:val="00E27D7B"/>
    <w:rsid w:val="00E30556"/>
    <w:rsid w:val="00E30981"/>
    <w:rsid w:val="00E33136"/>
    <w:rsid w:val="00E34D7C"/>
    <w:rsid w:val="00E36C7E"/>
    <w:rsid w:val="00E3723D"/>
    <w:rsid w:val="00E44C89"/>
    <w:rsid w:val="00E45536"/>
    <w:rsid w:val="00E5114E"/>
    <w:rsid w:val="00E61BA2"/>
    <w:rsid w:val="00E63586"/>
    <w:rsid w:val="00E63864"/>
    <w:rsid w:val="00E6403F"/>
    <w:rsid w:val="00E64725"/>
    <w:rsid w:val="00E73320"/>
    <w:rsid w:val="00E770C4"/>
    <w:rsid w:val="00E77ACA"/>
    <w:rsid w:val="00E84C5A"/>
    <w:rsid w:val="00E84F8B"/>
    <w:rsid w:val="00E861DB"/>
    <w:rsid w:val="00E90C4A"/>
    <w:rsid w:val="00E90FA2"/>
    <w:rsid w:val="00E93406"/>
    <w:rsid w:val="00E956C5"/>
    <w:rsid w:val="00E95C39"/>
    <w:rsid w:val="00EA2C39"/>
    <w:rsid w:val="00EB0A3C"/>
    <w:rsid w:val="00EB0A96"/>
    <w:rsid w:val="00EB1BBE"/>
    <w:rsid w:val="00EB3D43"/>
    <w:rsid w:val="00EB77F9"/>
    <w:rsid w:val="00EC5769"/>
    <w:rsid w:val="00EC7D00"/>
    <w:rsid w:val="00ED0304"/>
    <w:rsid w:val="00ED087C"/>
    <w:rsid w:val="00EE38FA"/>
    <w:rsid w:val="00EE3E2C"/>
    <w:rsid w:val="00EE466C"/>
    <w:rsid w:val="00EE5D23"/>
    <w:rsid w:val="00EE750D"/>
    <w:rsid w:val="00EF3CA4"/>
    <w:rsid w:val="00EF5E1F"/>
    <w:rsid w:val="00EF7859"/>
    <w:rsid w:val="00F014DA"/>
    <w:rsid w:val="00F02591"/>
    <w:rsid w:val="00F13212"/>
    <w:rsid w:val="00F14273"/>
    <w:rsid w:val="00F15D8F"/>
    <w:rsid w:val="00F479D5"/>
    <w:rsid w:val="00F5445C"/>
    <w:rsid w:val="00F5696E"/>
    <w:rsid w:val="00F60EFF"/>
    <w:rsid w:val="00F67D2D"/>
    <w:rsid w:val="00F70155"/>
    <w:rsid w:val="00F860CC"/>
    <w:rsid w:val="00F90858"/>
    <w:rsid w:val="00F94398"/>
    <w:rsid w:val="00FA228B"/>
    <w:rsid w:val="00FA4629"/>
    <w:rsid w:val="00FA64B4"/>
    <w:rsid w:val="00FA6B6D"/>
    <w:rsid w:val="00FB0A2D"/>
    <w:rsid w:val="00FB2B56"/>
    <w:rsid w:val="00FB4E3A"/>
    <w:rsid w:val="00FC12BF"/>
    <w:rsid w:val="00FC16A5"/>
    <w:rsid w:val="00FC1A7C"/>
    <w:rsid w:val="00FC2C60"/>
    <w:rsid w:val="00FC64AB"/>
    <w:rsid w:val="00FD3E6F"/>
    <w:rsid w:val="00FD51B9"/>
    <w:rsid w:val="00FE2A39"/>
    <w:rsid w:val="00FE2EF6"/>
    <w:rsid w:val="00FF39CF"/>
    <w:rsid w:val="00FF7159"/>
    <w:rsid w:val="00FF73A6"/>
    <w:rsid w:val="00FF792F"/>
    <w:rsid w:val="7B8EC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DFEDE"/>
  <w15:docId w15:val="{57B2972C-D97E-47C0-AEBF-4EEA25B9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69"/>
    <w:rPr>
      <w:rFonts w:ascii="Lato" w:hAnsi="Lato"/>
    </w:rPr>
  </w:style>
  <w:style w:type="paragraph" w:styleId="Heading1">
    <w:name w:val="heading 1"/>
    <w:basedOn w:val="Normal"/>
    <w:next w:val="Normal"/>
    <w:link w:val="Heading1Char"/>
    <w:autoRedefine/>
    <w:qFormat/>
    <w:rsid w:val="00366721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366721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2E979C" w:themeColor="accent3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3A344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3A344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3A3440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3A344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66721"/>
    <w:rPr>
      <w:rFonts w:asciiTheme="majorHAnsi" w:eastAsiaTheme="majorEastAsia" w:hAnsiTheme="majorHAnsi" w:cstheme="majorBidi"/>
      <w:bCs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66721"/>
    <w:rPr>
      <w:rFonts w:asciiTheme="majorHAnsi" w:eastAsiaTheme="majorEastAsia" w:hAnsiTheme="majorHAnsi" w:cstheme="majorBidi"/>
      <w:bCs/>
      <w:iCs/>
      <w:color w:val="2E979C" w:themeColor="accent3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3A3440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38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V w:val="single" w:sz="4" w:space="0" w:color="3A3440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A344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A3440" w:themeColor="text1"/>
          <w:left w:val="single" w:sz="4" w:space="0" w:color="3A3440" w:themeColor="text1"/>
          <w:bottom w:val="single" w:sz="4" w:space="0" w:color="3A3440" w:themeColor="text1"/>
          <w:right w:val="single" w:sz="4" w:space="0" w:color="3A3440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E63A1"/>
    <w:rPr>
      <w:rFonts w:ascii="Lato" w:eastAsiaTheme="minorEastAsia" w:hAnsi="Lato"/>
      <w:iCs/>
    </w:rPr>
  </w:style>
  <w:style w:type="paragraph" w:customStyle="1" w:styleId="PreList">
    <w:name w:val="PreList"/>
    <w:basedOn w:val="Normal"/>
    <w:next w:val="ListParagraph"/>
    <w:link w:val="PreListChar"/>
    <w:qFormat/>
    <w:rsid w:val="007E63A1"/>
    <w:pPr>
      <w:keepNext/>
      <w:suppressAutoHyphens/>
      <w:spacing w:before="120" w:after="120"/>
      <w:jc w:val="both"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7E63A1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7E63A1"/>
    <w:rPr>
      <w:rFonts w:ascii="Lato" w:hAnsi="Lato"/>
      <w:i/>
      <w:color w:val="00235D" w:themeColor="accent2"/>
      <w:sz w:val="22"/>
      <w:u w:val="single"/>
    </w:rPr>
  </w:style>
  <w:style w:type="character" w:customStyle="1" w:styleId="ExternalLinkChar">
    <w:name w:val="External Link Char"/>
    <w:basedOn w:val="DefaultParagraphFont"/>
    <w:link w:val="ExternalLink"/>
    <w:rsid w:val="007E63A1"/>
    <w:rPr>
      <w:rFonts w:ascii="Lato" w:eastAsia="Times New Roman" w:hAnsi="Lato"/>
      <w:i/>
      <w:color w:val="00235D" w:themeColor="accent2"/>
      <w:u w:val="single"/>
    </w:rPr>
  </w:style>
  <w:style w:type="paragraph" w:customStyle="1" w:styleId="Numbers">
    <w:name w:val="Numbers"/>
    <w:qFormat/>
    <w:rsid w:val="00881FBB"/>
    <w:pPr>
      <w:spacing w:after="0"/>
      <w:ind w:left="284" w:hanging="284"/>
    </w:pPr>
    <w:rPr>
      <w:rFonts w:cs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4BE1"/>
    <w:rPr>
      <w:color w:val="0D5D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t.gov.au/Legislation/CARE-AND-PROTECTION-OF-CHILDREN-ACT-2007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ata\Downloads\ntg-long-document-charcoal-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845E050F8C4982931D2E4ED9867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1977C-195D-4DC6-8DC9-31667D76AAE9}"/>
      </w:docPartPr>
      <w:docPartBody>
        <w:p w:rsidR="004362AC" w:rsidRDefault="00B3341D">
          <w:pPr>
            <w:pStyle w:val="68845E050F8C4982931D2E4ED9867421"/>
          </w:pPr>
          <w:r>
            <w:t>Edit title in document properties</w:t>
          </w:r>
        </w:p>
      </w:docPartBody>
    </w:docPart>
    <w:docPart>
      <w:docPartPr>
        <w:name w:val="D447CC0024234F65B7C912322B46E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ADB1-6534-4FA0-B365-20113D47188E}"/>
      </w:docPartPr>
      <w:docPartBody>
        <w:p w:rsidR="004362AC" w:rsidRDefault="00B3341D">
          <w:pPr>
            <w:pStyle w:val="D447CC0024234F65B7C912322B46E196"/>
          </w:pPr>
          <w:r w:rsidRPr="00050358">
            <w:t>&lt;Document title&gt;</w:t>
          </w:r>
        </w:p>
      </w:docPartBody>
    </w:docPart>
    <w:docPart>
      <w:docPartPr>
        <w:name w:val="CF300F4FC523429CAA43D4EF458D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EC6F-FF68-4384-B243-869B724880A8}"/>
      </w:docPartPr>
      <w:docPartBody>
        <w:p w:rsidR="004362AC" w:rsidRDefault="00B3341D">
          <w:pPr>
            <w:pStyle w:val="CF300F4FC523429CAA43D4EF458DD54E"/>
          </w:pPr>
          <w:r>
            <w:t xml:space="preserve">     </w:t>
          </w:r>
        </w:p>
      </w:docPartBody>
    </w:docPart>
    <w:docPart>
      <w:docPartPr>
        <w:name w:val="252AED79C6C841259FBA98360C3EE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C5C5-5B31-4FFA-9F00-B69619B95B76}"/>
      </w:docPartPr>
      <w:docPartBody>
        <w:p w:rsidR="004362AC" w:rsidRDefault="007D6517">
          <w:pPr>
            <w:pStyle w:val="252AED79C6C841259FBA98360C3EE791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5245DAF622684F82B616C8562697F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CEBFF-CCBB-4CBE-9974-3CE0D4BF20AC}"/>
      </w:docPartPr>
      <w:docPartBody>
        <w:p w:rsidR="004362AC" w:rsidRDefault="007D6517">
          <w:pPr>
            <w:pStyle w:val="5245DAF622684F82B616C8562697F734"/>
          </w:pPr>
          <w:r w:rsidRPr="005076E2">
            <w:t>&lt;Date Month Year&gt;</w:t>
          </w:r>
        </w:p>
      </w:docPartBody>
    </w:docPart>
    <w:docPart>
      <w:docPartPr>
        <w:name w:val="F84138E0CDA948C3A43E71F276256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2FFFA-0994-4738-B189-B545D00C8150}"/>
      </w:docPartPr>
      <w:docPartBody>
        <w:p w:rsidR="004362AC" w:rsidRDefault="00B3341D">
          <w:pPr>
            <w:pStyle w:val="F84138E0CDA948C3A43E71F27625643D"/>
          </w:pPr>
          <w:r>
            <w:t xml:space="preserve">     </w:t>
          </w:r>
        </w:p>
      </w:docPartBody>
    </w:docPart>
    <w:docPart>
      <w:docPartPr>
        <w:name w:val="E418D6928B6640DFA29E79ED3DFB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D9DF-60A0-45FD-BB2B-C1A0D3B92C67}"/>
      </w:docPartPr>
      <w:docPartBody>
        <w:p w:rsidR="00ED6662" w:rsidRDefault="00154427" w:rsidP="00154427">
          <w:pPr>
            <w:pStyle w:val="E418D6928B6640DFA29E79ED3DFB655D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1D"/>
    <w:rsid w:val="00055505"/>
    <w:rsid w:val="00077550"/>
    <w:rsid w:val="0009091C"/>
    <w:rsid w:val="00106088"/>
    <w:rsid w:val="00115556"/>
    <w:rsid w:val="00154427"/>
    <w:rsid w:val="0017478A"/>
    <w:rsid w:val="004245CF"/>
    <w:rsid w:val="004362AC"/>
    <w:rsid w:val="00440C06"/>
    <w:rsid w:val="005019C0"/>
    <w:rsid w:val="00687C56"/>
    <w:rsid w:val="006A7B57"/>
    <w:rsid w:val="006B0483"/>
    <w:rsid w:val="00770797"/>
    <w:rsid w:val="0079067D"/>
    <w:rsid w:val="007A76B6"/>
    <w:rsid w:val="007D6517"/>
    <w:rsid w:val="00801350"/>
    <w:rsid w:val="008D0541"/>
    <w:rsid w:val="009B2569"/>
    <w:rsid w:val="00A90295"/>
    <w:rsid w:val="00B3341D"/>
    <w:rsid w:val="00C27B38"/>
    <w:rsid w:val="00C82FD5"/>
    <w:rsid w:val="00EB1BBE"/>
    <w:rsid w:val="00ED6662"/>
    <w:rsid w:val="00F05E04"/>
    <w:rsid w:val="00F5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845E050F8C4982931D2E4ED9867421">
    <w:name w:val="68845E050F8C4982931D2E4ED9867421"/>
  </w:style>
  <w:style w:type="character" w:styleId="PlaceholderText">
    <w:name w:val="Placeholder Text"/>
    <w:basedOn w:val="DefaultParagraphFont"/>
    <w:uiPriority w:val="99"/>
    <w:semiHidden/>
    <w:rsid w:val="00A90295"/>
    <w:rPr>
      <w:color w:val="808080"/>
    </w:rPr>
  </w:style>
  <w:style w:type="paragraph" w:customStyle="1" w:styleId="D447CC0024234F65B7C912322B46E196">
    <w:name w:val="D447CC0024234F65B7C912322B46E196"/>
  </w:style>
  <w:style w:type="paragraph" w:customStyle="1" w:styleId="CF300F4FC523429CAA43D4EF458DD54E">
    <w:name w:val="CF300F4FC523429CAA43D4EF458DD54E"/>
  </w:style>
  <w:style w:type="paragraph" w:customStyle="1" w:styleId="252AED79C6C841259FBA98360C3EE791">
    <w:name w:val="252AED79C6C841259FBA98360C3EE791"/>
  </w:style>
  <w:style w:type="paragraph" w:customStyle="1" w:styleId="5245DAF622684F82B616C8562697F734">
    <w:name w:val="5245DAF622684F82B616C8562697F734"/>
  </w:style>
  <w:style w:type="paragraph" w:customStyle="1" w:styleId="F84138E0CDA948C3A43E71F27625643D">
    <w:name w:val="F84138E0CDA948C3A43E71F27625643D"/>
  </w:style>
  <w:style w:type="paragraph" w:customStyle="1" w:styleId="E418D6928B6640DFA29E79ED3DFB655D">
    <w:name w:val="E418D6928B6640DFA29E79ED3DFB655D"/>
    <w:rsid w:val="001544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2026-02-05T00:00:00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605b00a-587a-4faf-ad27-5ba8e786c4f8">yes</Comments>
    <TaxCatchAll xmlns="1462e164-3b4c-4882-818a-ed8548bfdc12" xsi:nil="true"/>
    <lcf76f155ced4ddcb4097134ff3c332f xmlns="8605b00a-587a-4faf-ad27-5ba8e786c4f8">
      <Terms xmlns="http://schemas.microsoft.com/office/infopath/2007/PartnerControls"/>
    </lcf76f155ced4ddcb4097134ff3c332f>
    <Stuatus xmlns="8605b00a-587a-4faf-ad27-5ba8e786c4f8">Done</Stu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20" ma:contentTypeDescription="Create a new document." ma:contentTypeScope="" ma:versionID="484508963ac72875662540c030920cc1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cc3b4a97d56ef3b73880b6f5359fbf80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Stu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Publish" ma:description="Yes 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Stuatus" ma:index="27" nillable="true" ma:displayName="Reviewed by PPO" ma:format="Dropdown" ma:internalName="Stuatus">
      <xsd:simpleType>
        <xsd:restriction base="dms:Choice">
          <xsd:enumeration value="In Progress"/>
          <xsd:enumeration value="Done"/>
          <xsd:enumeration value="Yes - HOLD - Issu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9748ee-3acb-4ca0-9e6b-56f1ddb7f712}" ma:internalName="TaxCatchAll" ma:showField="CatchAllData" ma:web="1462e164-3b4c-4882-818a-ed8548bf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0235FB-3D21-4916-AA2F-DB91C3691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76B9B-B6E9-426D-9530-8C6EA7D07F98}">
  <ds:schemaRefs>
    <ds:schemaRef ds:uri="http://schemas.microsoft.com/office/2006/metadata/properties"/>
    <ds:schemaRef ds:uri="http://schemas.microsoft.com/office/infopath/2007/PartnerControls"/>
    <ds:schemaRef ds:uri="8605b00a-587a-4faf-ad27-5ba8e786c4f8"/>
    <ds:schemaRef ds:uri="1462e164-3b4c-4882-818a-ed8548bfdc12"/>
  </ds:schemaRefs>
</ds:datastoreItem>
</file>

<file path=customXml/itemProps4.xml><?xml version="1.0" encoding="utf-8"?>
<ds:datastoreItem xmlns:ds="http://schemas.openxmlformats.org/officeDocument/2006/customXml" ds:itemID="{EE952659-C1B2-4F58-AA75-34F5CB38BF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D7C784-A910-4D0C-82D7-18BCDED88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ntg-long-document-charcoal-2025.dotx</Template>
  <TotalTime>2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in Care During Emergency Events</vt:lpstr>
    </vt:vector>
  </TitlesOfParts>
  <Company>CHILDREN AND FAMILIES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Care During Emergency Events</dc:title>
  <dc:creator>Northern Territory Government</dc:creator>
  <cp:lastModifiedBy>Darwin Dominic</cp:lastModifiedBy>
  <cp:revision>3</cp:revision>
  <cp:lastPrinted>2026-02-05T03:19:00Z</cp:lastPrinted>
  <dcterms:created xsi:type="dcterms:W3CDTF">2026-02-05T03:20:00Z</dcterms:created>
  <dcterms:modified xsi:type="dcterms:W3CDTF">2026-02-06T02:56:00Z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  <property fmtid="{D5CDD505-2E9C-101B-9397-08002B2CF9AE}" pid="3" name="MediaServiceImageTags">
    <vt:lpwstr/>
  </property>
</Properties>
</file>